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DA65" w14:textId="0026AAAE" w:rsidR="00336380" w:rsidRDefault="00A57F9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>
        <w:rPr>
          <w:rFonts w:ascii="黑体" w:eastAsia="黑体" w:hAnsi="宋体" w:hint="eastAsia"/>
          <w:sz w:val="32"/>
          <w:szCs w:val="32"/>
        </w:rPr>
        <w:t>《信息技术 智能媒体编码 第2部分：视频》</w:t>
      </w:r>
      <w:r w:rsidR="000C6B46">
        <w:rPr>
          <w:rFonts w:ascii="黑体" w:eastAsia="黑体" w:hAnsi="宋体" w:hint="eastAsia"/>
          <w:sz w:val="32"/>
          <w:szCs w:val="32"/>
        </w:rPr>
        <w:t>（修订）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2BB248AF" w14:textId="77777777" w:rsidR="00336380" w:rsidRDefault="00A57F9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719B1BF1" w14:textId="77777777" w:rsidR="00336380" w:rsidRDefault="00A57F9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668BD97F" w14:textId="77777777" w:rsidR="00336380" w:rsidRDefault="00A57F9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7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336380" w14:paraId="56670F4F" w14:textId="77777777">
        <w:tc>
          <w:tcPr>
            <w:tcW w:w="780" w:type="dxa"/>
            <w:vAlign w:val="center"/>
          </w:tcPr>
          <w:p w14:paraId="1E23BB2D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5BD05F40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63E2F30A" w14:textId="77777777" w:rsidR="00336380" w:rsidRDefault="00A57F9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1492A9D7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598A6376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2D169536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336380" w14:paraId="66046D4E" w14:textId="77777777">
        <w:tc>
          <w:tcPr>
            <w:tcW w:w="780" w:type="dxa"/>
            <w:vAlign w:val="center"/>
          </w:tcPr>
          <w:p w14:paraId="4AC3299B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3C200C54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485D75F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DA41DB9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C14FD40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C445F2E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1ADE2C2B" w14:textId="77777777">
        <w:tc>
          <w:tcPr>
            <w:tcW w:w="780" w:type="dxa"/>
            <w:vAlign w:val="center"/>
          </w:tcPr>
          <w:p w14:paraId="52E24471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4D688D99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F0D0BA9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2852D81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A2FA944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17D9C34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63B4DF45" w14:textId="77777777">
        <w:tc>
          <w:tcPr>
            <w:tcW w:w="780" w:type="dxa"/>
            <w:vAlign w:val="center"/>
          </w:tcPr>
          <w:p w14:paraId="585126B7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C47240E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03F044E" w14:textId="77777777" w:rsidR="00336380" w:rsidRDefault="00336380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C94E84B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7A07BC8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2B98F22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222ABC81" w14:textId="77777777">
        <w:tc>
          <w:tcPr>
            <w:tcW w:w="780" w:type="dxa"/>
            <w:vAlign w:val="center"/>
          </w:tcPr>
          <w:p w14:paraId="2CE644B1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18E5FFFD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A9A3D8A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A37AC8E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4E379C2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C2EDD5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72C0227E" w14:textId="77777777">
        <w:tc>
          <w:tcPr>
            <w:tcW w:w="780" w:type="dxa"/>
            <w:vAlign w:val="center"/>
          </w:tcPr>
          <w:p w14:paraId="5C8E5636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5B8E3C0B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AA25772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101AE5E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88B3306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F315615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14073A27" w14:textId="77777777">
        <w:tc>
          <w:tcPr>
            <w:tcW w:w="780" w:type="dxa"/>
            <w:vAlign w:val="center"/>
          </w:tcPr>
          <w:p w14:paraId="4FF824D3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DA97F9A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A9125B0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5FBCC2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CD946ED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682D3E0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6C885BAB" w14:textId="77777777">
        <w:tc>
          <w:tcPr>
            <w:tcW w:w="780" w:type="dxa"/>
            <w:vAlign w:val="center"/>
          </w:tcPr>
          <w:p w14:paraId="744EB4B8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A77ECC9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5C38AE6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9B47605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B2056D7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2B03258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1E404CF2" w14:textId="77777777">
        <w:tc>
          <w:tcPr>
            <w:tcW w:w="780" w:type="dxa"/>
            <w:vAlign w:val="center"/>
          </w:tcPr>
          <w:p w14:paraId="46319925" w14:textId="77777777" w:rsidR="00336380" w:rsidRDefault="00A57F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77CCFB2D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CCEC48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9912E3F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1A7E12F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07687B0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629BDB59" w14:textId="77777777">
        <w:tc>
          <w:tcPr>
            <w:tcW w:w="780" w:type="dxa"/>
            <w:vAlign w:val="center"/>
          </w:tcPr>
          <w:p w14:paraId="23D4A9DF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30858E34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EAD3197" w14:textId="77777777" w:rsidR="00336380" w:rsidRDefault="00336380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5543963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B2A420A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F344085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3CA340AC" w14:textId="77777777">
        <w:tc>
          <w:tcPr>
            <w:tcW w:w="780" w:type="dxa"/>
            <w:vAlign w:val="center"/>
          </w:tcPr>
          <w:p w14:paraId="103AC58B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39B921AA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E4D4B21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647F8B2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21C97FC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DFF77CA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7DCCD44D" w14:textId="77777777">
        <w:tc>
          <w:tcPr>
            <w:tcW w:w="780" w:type="dxa"/>
            <w:vAlign w:val="center"/>
          </w:tcPr>
          <w:p w14:paraId="5DF4DA7A" w14:textId="77777777" w:rsidR="00336380" w:rsidRDefault="00A57F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56E6BEA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82EB192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5F0568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25F38AD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A0E3325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36380" w14:paraId="51DE25BB" w14:textId="77777777">
        <w:tc>
          <w:tcPr>
            <w:tcW w:w="780" w:type="dxa"/>
            <w:vAlign w:val="center"/>
          </w:tcPr>
          <w:p w14:paraId="35F98137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FDEDC8B" w14:textId="77777777" w:rsidR="00336380" w:rsidRDefault="003363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3BF97DC" w14:textId="77777777" w:rsidR="00336380" w:rsidRDefault="00336380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831CB2E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94C9202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98A1897" w14:textId="77777777" w:rsidR="00336380" w:rsidRDefault="0033638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525A5EB5" w14:textId="77777777" w:rsidR="00336380" w:rsidRDefault="00A57F9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FF0358B" w14:textId="77777777" w:rsidR="00336380" w:rsidRDefault="00A57F9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D4315FF" w14:textId="77777777" w:rsidR="00336380" w:rsidRDefault="00A57F9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1AFC542" w14:textId="77777777" w:rsidR="00336380" w:rsidRDefault="00A57F9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0F2F44EE" w14:textId="77777777" w:rsidR="00336380" w:rsidRDefault="00A57F9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33638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1243" w14:textId="77777777" w:rsidR="001E68FD" w:rsidRDefault="001E68FD" w:rsidP="008074BA">
      <w:r>
        <w:separator/>
      </w:r>
    </w:p>
  </w:endnote>
  <w:endnote w:type="continuationSeparator" w:id="0">
    <w:p w14:paraId="100624A0" w14:textId="77777777" w:rsidR="001E68FD" w:rsidRDefault="001E68FD" w:rsidP="0080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charset w:val="81"/>
    <w:family w:val="moder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9684" w14:textId="77777777" w:rsidR="001E68FD" w:rsidRDefault="001E68FD" w:rsidP="008074BA">
      <w:r>
        <w:separator/>
      </w:r>
    </w:p>
  </w:footnote>
  <w:footnote w:type="continuationSeparator" w:id="0">
    <w:p w14:paraId="4FE81E17" w14:textId="77777777" w:rsidR="001E68FD" w:rsidRDefault="001E68FD" w:rsidP="0080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BE19DD"/>
  <w15:docId w15:val="{224ACD69-A5ED-4DD9-B76B-614BF1AA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rPr>
      <w:sz w:val="18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</w:rPr>
  </w:style>
  <w:style w:type="character" w:styleId="ab">
    <w:name w:val="Hyperlink"/>
    <w:basedOn w:val="a0"/>
    <w:rPr>
      <w:color w:val="000000"/>
      <w:u w:val="none"/>
    </w:rPr>
  </w:style>
  <w:style w:type="character" w:styleId="ac">
    <w:name w:val="annotation reference"/>
    <w:basedOn w:val="a0"/>
    <w:rPr>
      <w:sz w:val="21"/>
    </w:rPr>
  </w:style>
  <w:style w:type="character" w:customStyle="1" w:styleId="a6">
    <w:name w:val="批注框文本 字符"/>
    <w:link w:val="a5"/>
    <w:locked/>
    <w:rPr>
      <w:kern w:val="2"/>
      <w:sz w:val="18"/>
    </w:rPr>
  </w:style>
  <w:style w:type="character" w:customStyle="1" w:styleId="aa">
    <w:name w:val="批注主题 字符"/>
    <w:link w:val="a9"/>
    <w:locked/>
    <w:rPr>
      <w:b/>
      <w:kern w:val="2"/>
      <w:sz w:val="24"/>
    </w:rPr>
  </w:style>
  <w:style w:type="character" w:customStyle="1" w:styleId="a4">
    <w:name w:val="批注文字 字符"/>
    <w:link w:val="a3"/>
    <w:locked/>
    <w:rPr>
      <w:kern w:val="2"/>
      <w:sz w:val="24"/>
    </w:rPr>
  </w:style>
  <w:style w:type="character" w:customStyle="1" w:styleId="Char">
    <w:name w:val="段 Char"/>
    <w:basedOn w:val="a0"/>
    <w:link w:val="ad"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>e-world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赵 海英</cp:lastModifiedBy>
  <cp:revision>3</cp:revision>
  <dcterms:created xsi:type="dcterms:W3CDTF">2021-07-28T03:19:00Z</dcterms:created>
  <dcterms:modified xsi:type="dcterms:W3CDTF">2021-07-28T03:25:00Z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F80C562578EC4E0EA3E06991CA76CAE5</vt:lpwstr>
  </property>
</Properties>
</file>