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D94D" w14:textId="1628152A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团体标准《</w:t>
      </w:r>
      <w:r w:rsidR="00852C1D" w:rsidRPr="00852C1D">
        <w:rPr>
          <w:rFonts w:ascii="Arial" w:eastAsia="黑体" w:hAnsi="Arial" w:cs="Arial"/>
          <w:sz w:val="32"/>
        </w:rPr>
        <w:t>信息技术</w:t>
      </w:r>
      <w:r w:rsidR="00852C1D" w:rsidRPr="00852C1D">
        <w:rPr>
          <w:rFonts w:ascii="Arial" w:eastAsia="黑体" w:hAnsi="Arial" w:cs="Arial"/>
          <w:sz w:val="32"/>
        </w:rPr>
        <w:t xml:space="preserve"> </w:t>
      </w:r>
      <w:r w:rsidR="00852C1D" w:rsidRPr="00852C1D">
        <w:rPr>
          <w:rFonts w:ascii="Arial" w:eastAsia="黑体" w:hAnsi="Arial" w:cs="Arial" w:hint="eastAsia"/>
          <w:sz w:val="32"/>
        </w:rPr>
        <w:t>数字视网膜系统</w:t>
      </w:r>
      <w:r w:rsidR="00852C1D" w:rsidRPr="00852C1D">
        <w:rPr>
          <w:rFonts w:ascii="Arial" w:eastAsia="黑体" w:hAnsi="Arial" w:cs="Arial" w:hint="eastAsia"/>
          <w:sz w:val="32"/>
        </w:rPr>
        <w:t xml:space="preserve"> </w:t>
      </w:r>
      <w:r w:rsidR="00852C1D" w:rsidRPr="00852C1D">
        <w:rPr>
          <w:rFonts w:ascii="Arial" w:eastAsia="黑体" w:hAnsi="Arial" w:cs="Arial" w:hint="eastAsia"/>
          <w:sz w:val="32"/>
        </w:rPr>
        <w:t>第</w:t>
      </w:r>
      <w:r w:rsidR="00852C1D" w:rsidRPr="00852C1D">
        <w:rPr>
          <w:rFonts w:ascii="Arial" w:eastAsia="黑体" w:hAnsi="Arial" w:cs="Arial"/>
          <w:sz w:val="32"/>
        </w:rPr>
        <w:t>3</w:t>
      </w:r>
      <w:r w:rsidR="00852C1D" w:rsidRPr="00852C1D">
        <w:rPr>
          <w:rFonts w:ascii="Arial" w:eastAsia="黑体" w:hAnsi="Arial" w:cs="Arial" w:hint="eastAsia"/>
          <w:sz w:val="32"/>
        </w:rPr>
        <w:t>部分：端子系统</w:t>
      </w:r>
      <w:r>
        <w:rPr>
          <w:rFonts w:ascii="Arial" w:eastAsia="黑体" w:hAnsi="Arial" w:cs="Arial" w:hint="eastAsia"/>
          <w:sz w:val="32"/>
        </w:rPr>
        <w:t>》（征求意见稿）</w:t>
      </w:r>
    </w:p>
    <w:p w14:paraId="4B7A5249" w14:textId="77777777" w:rsidR="00D16336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2EB3A957" w14:textId="77777777" w:rsidR="00D16336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D743AE2" w14:textId="2BC14B23" w:rsidR="00D16336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852C1D">
        <w:rPr>
          <w:rFonts w:hint="eastAsia"/>
        </w:rPr>
        <w:t>8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D16336" w14:paraId="2FC009AD" w14:textId="77777777">
        <w:tc>
          <w:tcPr>
            <w:tcW w:w="780" w:type="dxa"/>
            <w:vAlign w:val="center"/>
          </w:tcPr>
          <w:p w14:paraId="2F03C67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EE2BA2C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1B0D0121" w14:textId="77777777" w:rsidR="00D16336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5CF10BF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2665707B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98DF6D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D16336" w14:paraId="419641CB" w14:textId="77777777">
        <w:tc>
          <w:tcPr>
            <w:tcW w:w="780" w:type="dxa"/>
            <w:vAlign w:val="center"/>
          </w:tcPr>
          <w:p w14:paraId="75400AB6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34E7D24B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C7B498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C1C34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46D237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9F6F15C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CFADFE9" w14:textId="77777777">
        <w:tc>
          <w:tcPr>
            <w:tcW w:w="780" w:type="dxa"/>
            <w:vAlign w:val="center"/>
          </w:tcPr>
          <w:p w14:paraId="3C66EDC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53BBB2E5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2CAD45B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A4186B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DAFF23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27AD2E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31099A7" w14:textId="77777777">
        <w:tc>
          <w:tcPr>
            <w:tcW w:w="780" w:type="dxa"/>
            <w:vAlign w:val="center"/>
          </w:tcPr>
          <w:p w14:paraId="0F6CB342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582594A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4C40AC1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FDD6A46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42E94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DFD221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C37511B" w14:textId="77777777">
        <w:tc>
          <w:tcPr>
            <w:tcW w:w="780" w:type="dxa"/>
            <w:vAlign w:val="center"/>
          </w:tcPr>
          <w:p w14:paraId="1EE36D58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15E67BFF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62FB3D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13F10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B12D89D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D0CB9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3B994203" w14:textId="77777777">
        <w:tc>
          <w:tcPr>
            <w:tcW w:w="780" w:type="dxa"/>
            <w:vAlign w:val="center"/>
          </w:tcPr>
          <w:p w14:paraId="312F4E7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7EE18337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73D55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2CBFD8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CB556E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19927D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EB9F7DC" w14:textId="77777777">
        <w:tc>
          <w:tcPr>
            <w:tcW w:w="780" w:type="dxa"/>
            <w:vAlign w:val="center"/>
          </w:tcPr>
          <w:p w14:paraId="018632B4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1453CD0E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EE4543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8E4030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E540F9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9E5C4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4F0F88DF" w14:textId="77777777">
        <w:tc>
          <w:tcPr>
            <w:tcW w:w="780" w:type="dxa"/>
            <w:vAlign w:val="center"/>
          </w:tcPr>
          <w:p w14:paraId="0F665AF0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64BB5C8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2D8F7B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8A2FC9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FC03A84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1C3C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F879BCB" w14:textId="77777777">
        <w:tc>
          <w:tcPr>
            <w:tcW w:w="780" w:type="dxa"/>
            <w:vAlign w:val="center"/>
          </w:tcPr>
          <w:p w14:paraId="2202B0F9" w14:textId="77777777" w:rsidR="00D16336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5C4C11C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D51F606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C58270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DD680B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4ED52A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6015A424" w14:textId="77777777">
        <w:tc>
          <w:tcPr>
            <w:tcW w:w="780" w:type="dxa"/>
            <w:vAlign w:val="center"/>
          </w:tcPr>
          <w:p w14:paraId="60708227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573DEFFA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2C338A" w14:textId="77777777" w:rsidR="00D16336" w:rsidRDefault="00D16336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0C240A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737028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46920A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70AD4F3D" w14:textId="77777777">
        <w:tc>
          <w:tcPr>
            <w:tcW w:w="780" w:type="dxa"/>
            <w:vAlign w:val="center"/>
          </w:tcPr>
          <w:p w14:paraId="3946E93F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706EEC80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A73E9CD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BDD4EB0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420A162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2DC18B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008A62E7" w14:textId="77777777">
        <w:tc>
          <w:tcPr>
            <w:tcW w:w="780" w:type="dxa"/>
            <w:vAlign w:val="center"/>
          </w:tcPr>
          <w:p w14:paraId="43C5D5CA" w14:textId="77777777" w:rsidR="00D16336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A77F53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FCC5DEF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E3C57F1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C068247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0C0D3CF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D16336" w14:paraId="27FB0298" w14:textId="77777777">
        <w:tc>
          <w:tcPr>
            <w:tcW w:w="780" w:type="dxa"/>
            <w:vAlign w:val="center"/>
          </w:tcPr>
          <w:p w14:paraId="5800DBF5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4033981" w14:textId="77777777" w:rsidR="00D16336" w:rsidRDefault="00D1633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AC1DFE1" w14:textId="77777777" w:rsidR="00D16336" w:rsidRDefault="00D16336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AB6A8A8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C7120DA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B0633B9" w14:textId="77777777" w:rsidR="00D16336" w:rsidRDefault="00D16336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639F5882" w14:textId="77777777" w:rsidR="00D16336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7313648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4A040E5E" w14:textId="77777777" w:rsidR="00D16336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8A81414" w14:textId="77777777" w:rsidR="00D16336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0316F446" w14:textId="77777777" w:rsidR="00D16336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D16336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42A4D" w14:textId="77777777" w:rsidR="008D3BA1" w:rsidRDefault="008D3BA1" w:rsidP="00852C1D">
      <w:r>
        <w:separator/>
      </w:r>
    </w:p>
  </w:endnote>
  <w:endnote w:type="continuationSeparator" w:id="0">
    <w:p w14:paraId="0F2DC3A6" w14:textId="77777777" w:rsidR="008D3BA1" w:rsidRDefault="008D3BA1" w:rsidP="0085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4852" w14:textId="77777777" w:rsidR="008D3BA1" w:rsidRDefault="008D3BA1" w:rsidP="00852C1D">
      <w:r>
        <w:separator/>
      </w:r>
    </w:p>
  </w:footnote>
  <w:footnote w:type="continuationSeparator" w:id="0">
    <w:p w14:paraId="762F535B" w14:textId="77777777" w:rsidR="008D3BA1" w:rsidRDefault="008D3BA1" w:rsidP="0085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2C1D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3BA1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36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5926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D71605E"/>
    <w:rsid w:val="0EF56C79"/>
    <w:rsid w:val="304904F1"/>
    <w:rsid w:val="425D56D3"/>
    <w:rsid w:val="43823F61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F9E1C"/>
  <w15:docId w15:val="{3E075A35-7A90-428F-AD1E-90EE3A3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e-world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2</cp:revision>
  <dcterms:created xsi:type="dcterms:W3CDTF">2024-08-01T08:31:00Z</dcterms:created>
  <dcterms:modified xsi:type="dcterms:W3CDTF">2024-08-01T08:31:00Z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DD1AD5A862874ED284204CEF6764CBC2_13</vt:lpwstr>
  </property>
</Properties>
</file>