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87B6C" w14:textId="779B6925" w:rsidR="004A28DC" w:rsidRDefault="00000000">
      <w:pPr>
        <w:jc w:val="center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团体标准《</w:t>
      </w:r>
      <w:bookmarkStart w:id="0" w:name="OLE_LINK107"/>
      <w:r w:rsidR="00B30133">
        <w:rPr>
          <w:rFonts w:ascii="Arial" w:eastAsia="黑体" w:hAnsi="Arial" w:cs="Arial"/>
          <w:sz w:val="32"/>
        </w:rPr>
        <w:t>信息技术</w:t>
      </w:r>
      <w:r w:rsidR="00B30133">
        <w:rPr>
          <w:rFonts w:ascii="Arial" w:eastAsia="黑体" w:hAnsi="Arial" w:cs="Arial"/>
          <w:sz w:val="32"/>
        </w:rPr>
        <w:t xml:space="preserve"> </w:t>
      </w:r>
      <w:r w:rsidR="00B30133">
        <w:rPr>
          <w:rFonts w:ascii="Arial" w:eastAsia="黑体" w:hAnsi="Arial" w:cs="Arial" w:hint="eastAsia"/>
          <w:sz w:val="32"/>
        </w:rPr>
        <w:t>基因数据压缩</w:t>
      </w:r>
      <w:r w:rsidR="00B30133">
        <w:rPr>
          <w:rFonts w:ascii="Arial" w:eastAsia="黑体" w:hAnsi="Arial" w:cs="Arial" w:hint="eastAsia"/>
          <w:sz w:val="32"/>
        </w:rPr>
        <w:t xml:space="preserve"> </w:t>
      </w:r>
      <w:r w:rsidR="00B30133">
        <w:rPr>
          <w:rFonts w:ascii="Arial" w:eastAsia="黑体" w:hAnsi="Arial" w:cs="Arial" w:hint="eastAsia"/>
          <w:sz w:val="32"/>
        </w:rPr>
        <w:t>第</w:t>
      </w:r>
      <w:r w:rsidR="00B30133">
        <w:rPr>
          <w:rFonts w:ascii="Arial" w:eastAsia="黑体" w:hAnsi="Arial" w:cs="Arial"/>
          <w:sz w:val="32"/>
        </w:rPr>
        <w:t>1</w:t>
      </w:r>
      <w:r w:rsidR="00B30133">
        <w:rPr>
          <w:rFonts w:ascii="Arial" w:eastAsia="黑体" w:hAnsi="Arial" w:cs="Arial" w:hint="eastAsia"/>
          <w:sz w:val="32"/>
        </w:rPr>
        <w:t>部分：测序数据</w:t>
      </w:r>
      <w:bookmarkEnd w:id="0"/>
      <w:r>
        <w:rPr>
          <w:rFonts w:ascii="Arial" w:eastAsia="黑体" w:hAnsi="Arial" w:cs="Arial" w:hint="eastAsia"/>
          <w:sz w:val="32"/>
        </w:rPr>
        <w:t>》（征求意见稿）</w:t>
      </w:r>
    </w:p>
    <w:p w14:paraId="4A83CC74" w14:textId="77777777" w:rsidR="004A28DC" w:rsidRDefault="00000000">
      <w:pPr>
        <w:jc w:val="center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意　见　汇　总　处　理　表</w:t>
      </w:r>
    </w:p>
    <w:p w14:paraId="3D475F66" w14:textId="77777777" w:rsidR="004A28DC" w:rsidRDefault="00000000"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</w:t>
      </w:r>
      <w:r>
        <w:rPr>
          <w:rFonts w:hint="eastAsia"/>
        </w:rPr>
        <w:t>共</w:t>
      </w:r>
      <w:r>
        <w:t xml:space="preserve">  </w:t>
      </w:r>
      <w:r>
        <w:rPr>
          <w:rFonts w:hint="eastAsia"/>
        </w:rPr>
        <w:t>页</w:t>
      </w:r>
    </w:p>
    <w:p w14:paraId="76239D0D" w14:textId="65480429" w:rsidR="004A28DC" w:rsidRDefault="00000000">
      <w:pPr>
        <w:jc w:val="distribute"/>
      </w:pPr>
      <w:r>
        <w:rPr>
          <w:rFonts w:hint="eastAsia"/>
        </w:rPr>
        <w:t>编写单位：</w:t>
      </w:r>
      <w:r>
        <w:rPr>
          <w:rFonts w:hint="eastAsia"/>
        </w:rPr>
        <w:t>AVS</w:t>
      </w:r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20</w:t>
      </w:r>
      <w:r>
        <w:rPr>
          <w:rFonts w:hint="eastAsia"/>
        </w:rPr>
        <w:t>2</w:t>
      </w:r>
      <w:r w:rsidR="00B30133">
        <w:rPr>
          <w:rFonts w:hint="eastAsia"/>
        </w:rPr>
        <w:t>5</w:t>
      </w:r>
      <w:r>
        <w:rPr>
          <w:rFonts w:hint="eastAsia"/>
        </w:rPr>
        <w:t>年</w:t>
      </w:r>
      <w:r>
        <w:t xml:space="preserve"> </w:t>
      </w:r>
      <w:r w:rsidR="00B30133">
        <w:rPr>
          <w:rFonts w:hint="eastAsia"/>
        </w:rPr>
        <w:t>1</w:t>
      </w:r>
      <w:r>
        <w:rPr>
          <w:rFonts w:hint="eastAsia"/>
        </w:rPr>
        <w:t>月　填写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2395"/>
        <w:gridCol w:w="5227"/>
        <w:gridCol w:w="1786"/>
        <w:gridCol w:w="3175"/>
        <w:gridCol w:w="811"/>
      </w:tblGrid>
      <w:tr w:rsidR="004A28DC" w14:paraId="7F9B2927" w14:textId="77777777">
        <w:tc>
          <w:tcPr>
            <w:tcW w:w="780" w:type="dxa"/>
            <w:vAlign w:val="center"/>
          </w:tcPr>
          <w:p w14:paraId="4F4CE320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 w14:paraId="53B20F93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 w14:paraId="710C6925" w14:textId="77777777" w:rsidR="004A28DC" w:rsidRDefault="00000000">
            <w:pPr>
              <w:tabs>
                <w:tab w:val="left" w:pos="222"/>
              </w:tabs>
              <w:ind w:leftChars="34" w:left="71" w:firstLineChars="100" w:firstLine="1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 w14:paraId="042A9C1E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 w14:paraId="71B3DF1F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 w14:paraId="1C839942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4A28DC" w14:paraId="331E437D" w14:textId="77777777">
        <w:tc>
          <w:tcPr>
            <w:tcW w:w="780" w:type="dxa"/>
            <w:vAlign w:val="center"/>
          </w:tcPr>
          <w:p w14:paraId="7E86B580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10EDE4EA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173B0C3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E50F4D2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2CCD6CF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75997B8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569D3C11" w14:textId="77777777">
        <w:tc>
          <w:tcPr>
            <w:tcW w:w="780" w:type="dxa"/>
            <w:vAlign w:val="center"/>
          </w:tcPr>
          <w:p w14:paraId="2B0FDD7D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 w14:paraId="1AB0DE67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E50CEAB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4D1520E8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3E9C3342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9672FB1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5F6420BF" w14:textId="77777777">
        <w:tc>
          <w:tcPr>
            <w:tcW w:w="780" w:type="dxa"/>
            <w:vAlign w:val="center"/>
          </w:tcPr>
          <w:p w14:paraId="69163CCD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 w14:paraId="15278281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7C65646" w14:textId="77777777" w:rsidR="004A28DC" w:rsidRDefault="004A28DC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EE872E0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368BE51A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FE0D550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4F8D06C4" w14:textId="77777777">
        <w:tc>
          <w:tcPr>
            <w:tcW w:w="780" w:type="dxa"/>
            <w:vAlign w:val="center"/>
          </w:tcPr>
          <w:p w14:paraId="1F49328E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 w14:paraId="56252C07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B16FC74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BDFEE44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8C497EC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904FDE4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5345E9B8" w14:textId="77777777">
        <w:tc>
          <w:tcPr>
            <w:tcW w:w="780" w:type="dxa"/>
            <w:vAlign w:val="center"/>
          </w:tcPr>
          <w:p w14:paraId="70497F9E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 w14:paraId="4EB1B840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2F63FCD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BFA5911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E37A07E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714C7E8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209A4556" w14:textId="77777777">
        <w:tc>
          <w:tcPr>
            <w:tcW w:w="780" w:type="dxa"/>
            <w:vAlign w:val="center"/>
          </w:tcPr>
          <w:p w14:paraId="3C241AE6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 w14:paraId="5028C857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79A82D4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D99D4F6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18BA1F4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4D0FD82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522F0957" w14:textId="77777777">
        <w:tc>
          <w:tcPr>
            <w:tcW w:w="780" w:type="dxa"/>
            <w:vAlign w:val="center"/>
          </w:tcPr>
          <w:p w14:paraId="5962B74D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 w14:paraId="3B1EF49E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D9B1D9A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2CB6C5F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10940AB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B02B6E4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4A1738F6" w14:textId="77777777">
        <w:tc>
          <w:tcPr>
            <w:tcW w:w="780" w:type="dxa"/>
            <w:vAlign w:val="center"/>
          </w:tcPr>
          <w:p w14:paraId="71863781" w14:textId="77777777" w:rsidR="004A28DC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 w14:paraId="450C3517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05D9C7C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248EE75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2F0B4D4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7560554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0E951F0F" w14:textId="77777777">
        <w:tc>
          <w:tcPr>
            <w:tcW w:w="780" w:type="dxa"/>
            <w:vAlign w:val="center"/>
          </w:tcPr>
          <w:p w14:paraId="77F12036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 w14:paraId="786DB891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44E83BF" w14:textId="77777777" w:rsidR="004A28DC" w:rsidRDefault="004A28DC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320ED9B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51484E7D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DF802ED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51623FBC" w14:textId="77777777">
        <w:tc>
          <w:tcPr>
            <w:tcW w:w="780" w:type="dxa"/>
            <w:vAlign w:val="center"/>
          </w:tcPr>
          <w:p w14:paraId="09D53794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 w14:paraId="53C1D3EC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DEBF68D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05E55B0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E0A324D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838AD6F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595E903F" w14:textId="77777777">
        <w:tc>
          <w:tcPr>
            <w:tcW w:w="780" w:type="dxa"/>
            <w:vAlign w:val="center"/>
          </w:tcPr>
          <w:p w14:paraId="4133E2EB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7E95201E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9FE1B6E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46F209A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642A564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5CFA0F5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5FA48193" w14:textId="77777777">
        <w:tc>
          <w:tcPr>
            <w:tcW w:w="780" w:type="dxa"/>
            <w:vAlign w:val="center"/>
          </w:tcPr>
          <w:p w14:paraId="1BD0B866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313EF008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568B279D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37BA188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8F09CAC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1B74A27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14:paraId="450BC236" w14:textId="77777777" w:rsidR="004A28DC" w:rsidRDefault="00000000"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ascii="宋体" w:hint="eastAsia"/>
        </w:rPr>
        <w:t>⑴</w:t>
      </w:r>
      <w:r>
        <w:rPr>
          <w:rFonts w:hint="eastAsia"/>
        </w:rPr>
        <w:t>发送“征求意见稿”的单位数：</w:t>
      </w: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6F267B57" w14:textId="77777777" w:rsidR="004A28DC" w:rsidRDefault="00000000">
      <w:pPr>
        <w:rPr>
          <w:rFonts w:ascii="宋体"/>
        </w:rPr>
      </w:pPr>
      <w:r>
        <w:rPr>
          <w:rFonts w:ascii="宋体" w:hint="eastAsia"/>
        </w:rPr>
        <w:t xml:space="preserve">　　　⑵收到“征求意见稿”后，回函的单位数：</w:t>
      </w:r>
      <w:r>
        <w:rPr>
          <w:rFonts w:ascii="宋体"/>
        </w:rPr>
        <w:t xml:space="preserve">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32569DC3" w14:textId="77777777" w:rsidR="004A28DC" w:rsidRDefault="00000000">
      <w:pPr>
        <w:rPr>
          <w:rFonts w:ascii="宋体"/>
        </w:rPr>
      </w:pPr>
      <w:r>
        <w:rPr>
          <w:rFonts w:hint="eastAsia"/>
        </w:rPr>
        <w:t xml:space="preserve">　　　</w:t>
      </w:r>
      <w:r>
        <w:rPr>
          <w:rFonts w:ascii="宋体" w:hint="eastAsia"/>
        </w:rPr>
        <w:t>⑶收到“征求意见稿”后，回函并有建议或意见的单位数：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3FEEFDB5" w14:textId="77777777" w:rsidR="004A28DC" w:rsidRDefault="00000000">
      <w:pPr>
        <w:rPr>
          <w:rFonts w:ascii="宋体"/>
        </w:rPr>
      </w:pPr>
      <w:r>
        <w:rPr>
          <w:rFonts w:ascii="宋体" w:hint="eastAsia"/>
        </w:rPr>
        <w:t xml:space="preserve">　　　⑷没有回函的单位数：　</w:t>
      </w:r>
      <w:r>
        <w:rPr>
          <w:rFonts w:ascii="宋体"/>
        </w:rPr>
        <w:t xml:space="preserve"> </w:t>
      </w:r>
      <w:r>
        <w:rPr>
          <w:rFonts w:ascii="宋体" w:hint="eastAsia"/>
        </w:rPr>
        <w:t>0</w:t>
      </w:r>
      <w:r>
        <w:rPr>
          <w:rFonts w:ascii="宋体"/>
        </w:rPr>
        <w:t xml:space="preserve">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4E87E79D" w14:textId="77777777" w:rsidR="004A28DC" w:rsidRDefault="00000000">
      <w:pPr>
        <w:rPr>
          <w:sz w:val="18"/>
          <w:szCs w:val="18"/>
        </w:rPr>
      </w:pP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r>
        <w:rPr>
          <w:rFonts w:ascii="宋体" w:hint="eastAsia"/>
        </w:rPr>
        <w:t>（注：上述说明附在最后一页的下面）</w:t>
      </w:r>
    </w:p>
    <w:sectPr w:rsidR="004A28DC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05AAE" w14:textId="77777777" w:rsidR="00AE071D" w:rsidRDefault="00AE071D" w:rsidP="00F038D4">
      <w:r>
        <w:separator/>
      </w:r>
    </w:p>
  </w:endnote>
  <w:endnote w:type="continuationSeparator" w:id="0">
    <w:p w14:paraId="5ECA1EBA" w14:textId="77777777" w:rsidR="00AE071D" w:rsidRDefault="00AE071D" w:rsidP="00F0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95802" w14:textId="77777777" w:rsidR="00AE071D" w:rsidRDefault="00AE071D" w:rsidP="00F038D4">
      <w:r>
        <w:separator/>
      </w:r>
    </w:p>
  </w:footnote>
  <w:footnote w:type="continuationSeparator" w:id="0">
    <w:p w14:paraId="429EDAE6" w14:textId="77777777" w:rsidR="00AE071D" w:rsidRDefault="00AE071D" w:rsidP="00F03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0D28EF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3F4B65"/>
    <w:rsid w:val="00406848"/>
    <w:rsid w:val="00417A79"/>
    <w:rsid w:val="00420731"/>
    <w:rsid w:val="004245C6"/>
    <w:rsid w:val="00430F9B"/>
    <w:rsid w:val="00480449"/>
    <w:rsid w:val="00486E63"/>
    <w:rsid w:val="00487E73"/>
    <w:rsid w:val="00490214"/>
    <w:rsid w:val="00493D9B"/>
    <w:rsid w:val="004A0EC6"/>
    <w:rsid w:val="004A28DC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2754F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03AB5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E071D"/>
    <w:rsid w:val="00AF2FCB"/>
    <w:rsid w:val="00B01113"/>
    <w:rsid w:val="00B04D89"/>
    <w:rsid w:val="00B05A6E"/>
    <w:rsid w:val="00B16D9F"/>
    <w:rsid w:val="00B30133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1634B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038D4"/>
    <w:rsid w:val="00F1360B"/>
    <w:rsid w:val="00F161F6"/>
    <w:rsid w:val="00F1667E"/>
    <w:rsid w:val="00F2379C"/>
    <w:rsid w:val="00F24491"/>
    <w:rsid w:val="00F27413"/>
    <w:rsid w:val="00F71713"/>
    <w:rsid w:val="00F929E8"/>
    <w:rsid w:val="00F935C2"/>
    <w:rsid w:val="00F94402"/>
    <w:rsid w:val="00FA3928"/>
    <w:rsid w:val="00FA45E3"/>
    <w:rsid w:val="00FA4D47"/>
    <w:rsid w:val="00FA7024"/>
    <w:rsid w:val="00FA7A3E"/>
    <w:rsid w:val="00FD1917"/>
    <w:rsid w:val="00FE448D"/>
    <w:rsid w:val="00FE4C23"/>
    <w:rsid w:val="01040F3A"/>
    <w:rsid w:val="063A4B98"/>
    <w:rsid w:val="0EF56C79"/>
    <w:rsid w:val="304904F1"/>
    <w:rsid w:val="425D56D3"/>
    <w:rsid w:val="43823F61"/>
    <w:rsid w:val="64B4254F"/>
    <w:rsid w:val="673164E8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6878EF"/>
  <w15:docId w15:val="{0A5089A3-BA48-4681-B8EE-1176BADE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  <w:rPr>
      <w:sz w:val="24"/>
      <w:szCs w:val="20"/>
    </w:rPr>
  </w:style>
  <w:style w:type="paragraph" w:styleId="a5">
    <w:name w:val="Balloon Text"/>
    <w:basedOn w:val="a"/>
    <w:link w:val="a6"/>
    <w:qFormat/>
    <w:rPr>
      <w:sz w:val="18"/>
      <w:szCs w:val="20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</w:rPr>
  </w:style>
  <w:style w:type="character" w:styleId="ab">
    <w:name w:val="Hyperlink"/>
    <w:basedOn w:val="a0"/>
    <w:autoRedefine/>
    <w:qFormat/>
    <w:rPr>
      <w:color w:val="000000"/>
      <w:u w:val="none"/>
    </w:rPr>
  </w:style>
  <w:style w:type="character" w:styleId="ac">
    <w:name w:val="annotation reference"/>
    <w:basedOn w:val="a0"/>
    <w:qFormat/>
    <w:rPr>
      <w:sz w:val="21"/>
    </w:rPr>
  </w:style>
  <w:style w:type="character" w:customStyle="1" w:styleId="a6">
    <w:name w:val="批注框文本 字符"/>
    <w:link w:val="a5"/>
    <w:autoRedefine/>
    <w:qFormat/>
    <w:locked/>
    <w:rPr>
      <w:kern w:val="2"/>
      <w:sz w:val="18"/>
    </w:rPr>
  </w:style>
  <w:style w:type="character" w:customStyle="1" w:styleId="aa">
    <w:name w:val="批注主题 字符"/>
    <w:link w:val="a9"/>
    <w:autoRedefine/>
    <w:qFormat/>
    <w:locked/>
    <w:rPr>
      <w:b/>
      <w:kern w:val="2"/>
      <w:sz w:val="24"/>
    </w:rPr>
  </w:style>
  <w:style w:type="character" w:customStyle="1" w:styleId="a4">
    <w:name w:val="批注文字 字符"/>
    <w:link w:val="a3"/>
    <w:qFormat/>
    <w:locked/>
    <w:rPr>
      <w:kern w:val="2"/>
      <w:sz w:val="24"/>
    </w:rPr>
  </w:style>
  <w:style w:type="character" w:customStyle="1" w:styleId="Char">
    <w:name w:val="段 Char"/>
    <w:basedOn w:val="a0"/>
    <w:link w:val="ad"/>
    <w:qFormat/>
    <w:locked/>
    <w:rPr>
      <w:rFonts w:ascii="宋体"/>
      <w:sz w:val="21"/>
      <w:lang w:val="en-US" w:eastAsia="zh-CN" w:bidi="ar-SA"/>
    </w:rPr>
  </w:style>
  <w:style w:type="paragraph" w:customStyle="1" w:styleId="ad">
    <w:name w:val="段"/>
    <w:link w:val="Char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SyntaxElement">
    <w:name w:val="SyntaxElement"/>
    <w:autoRedefine/>
    <w:qFormat/>
    <w:rPr>
      <w:rFonts w:ascii="Arial" w:hAnsi="Arial"/>
      <w:b/>
      <w:sz w:val="20"/>
      <w:lang w:val="en-GB"/>
    </w:rPr>
  </w:style>
  <w:style w:type="paragraph" w:customStyle="1" w:styleId="SyntaxBox">
    <w:name w:val="SyntaxBox"/>
    <w:basedOn w:val="a"/>
    <w:qFormat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eastAsia="MS Mincho" w:hAnsi="Arial"/>
      <w:kern w:val="0"/>
      <w:sz w:val="20"/>
      <w:szCs w:val="20"/>
      <w:lang w:eastAsia="ja-JP"/>
    </w:rPr>
  </w:style>
  <w:style w:type="paragraph" w:customStyle="1" w:styleId="syntaxBox0">
    <w:name w:val="syntaxBox"/>
    <w:basedOn w:val="a"/>
    <w:qFormat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eastAsia="BatangChe" w:hAnsi="Helvetica"/>
      <w:kern w:val="0"/>
      <w:sz w:val="20"/>
      <w:szCs w:val="20"/>
      <w:lang w:val="en-GB" w:eastAsia="en-US"/>
    </w:rPr>
  </w:style>
  <w:style w:type="paragraph" w:customStyle="1" w:styleId="ae">
    <w:name w:val="目次、标准名称标题"/>
    <w:basedOn w:val="a"/>
    <w:next w:val="ad"/>
    <w:autoRedefine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">
    <w:name w:val="标准书眉_奇数页"/>
    <w:next w:val="a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kern w:val="2"/>
      <w:sz w:val="21"/>
      <w:szCs w:val="21"/>
    </w:rPr>
  </w:style>
  <w:style w:type="paragraph" w:customStyle="1" w:styleId="af0">
    <w:name w:val="标准书脚_奇数页"/>
    <w:autoRedefine/>
    <w:qFormat/>
    <w:pPr>
      <w:spacing w:before="120"/>
      <w:ind w:right="198"/>
      <w:jc w:val="right"/>
    </w:pPr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>e-world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　见　汇　总　处　理　表</dc:title>
  <dc:creator>zhangy</dc:creator>
  <cp:lastModifiedBy>cui xiaoran</cp:lastModifiedBy>
  <cp:revision>2</cp:revision>
  <dcterms:created xsi:type="dcterms:W3CDTF">2025-01-06T08:43:00Z</dcterms:created>
  <dcterms:modified xsi:type="dcterms:W3CDTF">2025-01-06T08:43:00Z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6A96884FFC5D4178B9E604D199722B1A_13</vt:lpwstr>
  </property>
</Properties>
</file>