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3447C7" w14:textId="77777777" w:rsidR="00927ADC" w:rsidRDefault="003959FA">
      <w:pPr>
        <w:pStyle w:val="afffffff3"/>
        <w:framePr w:wrap="around" w:vAnchor="page" w:hAnchor="page" w:x="1411" w:y="796"/>
      </w:pPr>
      <w:r>
        <w:rPr>
          <w:rFonts w:hint="eastAsia"/>
        </w:rPr>
        <w:t>ICS 35.020</w:t>
      </w:r>
    </w:p>
    <w:p w14:paraId="2D3447C8" w14:textId="77777777" w:rsidR="00927ADC" w:rsidRDefault="003959FA">
      <w:pPr>
        <w:pStyle w:val="afffffff3"/>
        <w:framePr w:wrap="around" w:vAnchor="page" w:hAnchor="page" w:x="1411" w:y="796"/>
      </w:pPr>
      <w:r>
        <w:rPr>
          <w:rFonts w:hAnsi="黑体" w:hint="eastAsia"/>
        </w:rPr>
        <w:t>CCS</w:t>
      </w:r>
      <w:r>
        <w:t xml:space="preserve"> </w:t>
      </w:r>
      <w:r>
        <w:rPr>
          <w:rFonts w:hint="eastAsia"/>
        </w:rPr>
        <w:t>L70</w:t>
      </w:r>
    </w:p>
    <w:p w14:paraId="2D3447C9" w14:textId="77777777" w:rsidR="00927ADC" w:rsidRDefault="00927ADC">
      <w:pPr>
        <w:pStyle w:val="affff9"/>
        <w:framePr w:wrap="around"/>
      </w:pPr>
    </w:p>
    <w:p w14:paraId="2D3447CA" w14:textId="77777777" w:rsidR="00927ADC" w:rsidRDefault="003959FA">
      <w:pPr>
        <w:pStyle w:val="affffa"/>
        <w:framePr w:w="9795" w:h="1213" w:hRule="exact" w:wrap="around" w:x="1344" w:y="1861"/>
        <w:rPr>
          <w:rFonts w:ascii="黑体" w:eastAsia="黑体" w:hAnsi="黑体"/>
          <w:b w:val="0"/>
          <w:spacing w:val="40"/>
          <w:w w:val="100"/>
          <w:sz w:val="84"/>
          <w:szCs w:val="84"/>
        </w:rPr>
      </w:pPr>
      <w:r>
        <w:rPr>
          <w:rFonts w:ascii="黑体" w:eastAsia="黑体" w:hAnsi="黑体" w:hint="eastAsia"/>
          <w:b w:val="0"/>
          <w:spacing w:val="40"/>
          <w:w w:val="100"/>
          <w:sz w:val="84"/>
          <w:szCs w:val="84"/>
        </w:rPr>
        <w:t>团体标准</w:t>
      </w:r>
    </w:p>
    <w:p w14:paraId="2D3447CB" w14:textId="77777777" w:rsidR="00927ADC" w:rsidRDefault="003959FA">
      <w:pPr>
        <w:pStyle w:val="22"/>
        <w:framePr w:wrap="around"/>
        <w:rPr>
          <w:rFonts w:hAnsi="黑体"/>
        </w:rPr>
      </w:pPr>
      <w:r>
        <w:rPr>
          <w:rFonts w:hAnsi="黑体"/>
        </w:rPr>
        <w:t xml:space="preserve">T/AI </w:t>
      </w:r>
      <w:r>
        <w:rPr>
          <w:rFonts w:hAnsi="黑体" w:hint="eastAsia"/>
        </w:rPr>
        <w:t>XXX.XX</w:t>
      </w:r>
      <w:r>
        <w:rPr>
          <w:rFonts w:hAnsi="黑体"/>
        </w:rPr>
        <w:t>—</w:t>
      </w:r>
      <w:r>
        <w:rPr>
          <w:rFonts w:hAnsi="黑体" w:hint="eastAsia"/>
        </w:rPr>
        <w:t>2025</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140"/>
      </w:tblGrid>
      <w:tr w:rsidR="00927ADC" w14:paraId="2D3447CD" w14:textId="77777777">
        <w:tc>
          <w:tcPr>
            <w:tcW w:w="9356" w:type="dxa"/>
            <w:tcBorders>
              <w:top w:val="nil"/>
              <w:left w:val="nil"/>
              <w:bottom w:val="nil"/>
              <w:right w:val="nil"/>
            </w:tcBorders>
          </w:tcPr>
          <w:bookmarkStart w:id="0" w:name="DT"/>
          <w:p w14:paraId="2D3447CC" w14:textId="77777777" w:rsidR="00927ADC" w:rsidRDefault="003959FA">
            <w:pPr>
              <w:pStyle w:val="afffff3"/>
              <w:framePr w:wrap="around"/>
            </w:pPr>
            <w:r>
              <w:rPr>
                <w:noProof/>
              </w:rPr>
              <mc:AlternateContent>
                <mc:Choice Requires="wps">
                  <w:drawing>
                    <wp:anchor distT="0" distB="0" distL="114300" distR="114300" simplePos="0" relativeHeight="251657728" behindDoc="1" locked="0" layoutInCell="1" allowOverlap="1" wp14:anchorId="2D344CA4" wp14:editId="2D344CA5">
                      <wp:simplePos x="0" y="0"/>
                      <wp:positionH relativeFrom="column">
                        <wp:posOffset>4734560</wp:posOffset>
                      </wp:positionH>
                      <wp:positionV relativeFrom="paragraph">
                        <wp:posOffset>34290</wp:posOffset>
                      </wp:positionV>
                      <wp:extent cx="1143000" cy="228600"/>
                      <wp:effectExtent l="0" t="0" r="0" b="0"/>
                      <wp:wrapNone/>
                      <wp:docPr id="5" name="DT"/>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228600"/>
                              </a:xfrm>
                              <a:prstGeom prst="rect">
                                <a:avLst/>
                              </a:prstGeom>
                              <a:solidFill>
                                <a:srgbClr val="FFFFFF"/>
                              </a:solidFill>
                              <a:ln>
                                <a:noFill/>
                              </a:ln>
                            </wps:spPr>
                            <wps:bodyPr rot="0" vert="horz" wrap="square" lIns="91440" tIns="45720" rIns="91440" bIns="45720" anchor="t" anchorCtr="0" upright="1">
                              <a:noAutofit/>
                            </wps:bodyPr>
                          </wps:wsp>
                        </a:graphicData>
                      </a:graphic>
                    </wp:anchor>
                  </w:drawing>
                </mc:Choice>
                <mc:Fallback xmlns:w16sdtfl="http://schemas.microsoft.com/office/word/2024/wordml/sdtformatlock" xmlns:wpsCustomData="http://www.wps.cn/officeDocument/2013/wpsCustomData">
                  <w:pict>
                    <v:rect id="DT" o:spid="_x0000_s1026" o:spt="1" style="position:absolute;left:0pt;margin-left:372.8pt;margin-top:2.7pt;height:18pt;width:90pt;z-index:-251657216;mso-width-relative:page;mso-height-relative:page;" fillcolor="#FFFFFF" filled="t" stroked="f" coordsize="21600,21600" o:gfxdata="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HmDyy9YAAAAIAQAADwAAAAAAAAABACAAAAAiAAAA&#10;ZHJzL2Rvd25yZXYueG1sUEsBAhQAFAAAAAgAh07iQOl1ToMJAgAAIAQAAA4AAAAAAAAAAQAgAAAA&#10;JQEAAGRycy9lMm9Eb2MueG1sUEsFBgAAAAAGAAYAWQEAAKAFAAAAAA==&#10;">
                      <v:fill on="t" focussize="0,0"/>
                      <v:stroke on="f"/>
                      <v:imagedata o:title=""/>
                      <o:lock v:ext="edit" aspectratio="f"/>
                    </v:rect>
                  </w:pict>
                </mc:Fallback>
              </mc:AlternateContent>
            </w:r>
            <w:r>
              <w:t>     </w:t>
            </w:r>
            <w:bookmarkEnd w:id="0"/>
          </w:p>
        </w:tc>
      </w:tr>
    </w:tbl>
    <w:p w14:paraId="2D3447CE" w14:textId="77777777" w:rsidR="00927ADC" w:rsidRDefault="00927ADC">
      <w:pPr>
        <w:pStyle w:val="22"/>
        <w:framePr w:wrap="around"/>
      </w:pPr>
    </w:p>
    <w:p w14:paraId="2D3447CF" w14:textId="77777777" w:rsidR="00927ADC" w:rsidRDefault="00927ADC">
      <w:pPr>
        <w:pStyle w:val="22"/>
        <w:framePr w:wrap="around"/>
      </w:pPr>
    </w:p>
    <w:p w14:paraId="2D3447D0" w14:textId="77777777" w:rsidR="00927ADC" w:rsidRDefault="003959FA">
      <w:pPr>
        <w:pStyle w:val="afffff4"/>
        <w:framePr w:wrap="around" w:x="1470" w:y="6415"/>
      </w:pPr>
      <w:bookmarkStart w:id="1" w:name="StdName"/>
      <w:bookmarkStart w:id="2" w:name="_Hlk164017689"/>
      <w:r>
        <w:rPr>
          <w:rFonts w:hint="eastAsia"/>
        </w:rPr>
        <w:t>信息技术</w:t>
      </w:r>
      <w:r>
        <w:t xml:space="preserve"> </w:t>
      </w:r>
      <w:r>
        <w:rPr>
          <w:rFonts w:hint="eastAsia"/>
        </w:rPr>
        <w:t>数字视网膜系统</w:t>
      </w:r>
      <w:bookmarkEnd w:id="1"/>
    </w:p>
    <w:p w14:paraId="2D3447D1" w14:textId="77777777" w:rsidR="00927ADC" w:rsidRDefault="003959FA">
      <w:pPr>
        <w:pStyle w:val="afffff4"/>
        <w:framePr w:wrap="around" w:x="1470" w:y="6415"/>
      </w:pPr>
      <w:r>
        <w:rPr>
          <w:rFonts w:hint="eastAsia"/>
        </w:rPr>
        <w:t>第</w:t>
      </w:r>
      <w:r>
        <w:t>8</w:t>
      </w:r>
      <w:r>
        <w:rPr>
          <w:rFonts w:hint="eastAsia"/>
        </w:rPr>
        <w:t>部分：系统总体度量及评价体系</w:t>
      </w:r>
    </w:p>
    <w:p w14:paraId="2D3447D2" w14:textId="77777777" w:rsidR="00927ADC" w:rsidRDefault="003959FA">
      <w:pPr>
        <w:pStyle w:val="afffff5"/>
        <w:framePr w:wrap="around" w:x="1470" w:y="6415"/>
      </w:pPr>
      <w:bookmarkStart w:id="3" w:name="StdEnglishName"/>
      <w:bookmarkEnd w:id="2"/>
      <w:r>
        <w:t>Information technology - Digital retina systems</w:t>
      </w:r>
      <w:bookmarkEnd w:id="3"/>
      <w:r>
        <w:t xml:space="preserve"> -</w:t>
      </w:r>
    </w:p>
    <w:p w14:paraId="2D3447D3" w14:textId="77777777" w:rsidR="00927ADC" w:rsidRDefault="003959FA">
      <w:pPr>
        <w:pStyle w:val="afffff5"/>
        <w:framePr w:wrap="around" w:x="1470" w:y="6415"/>
        <w:spacing w:before="0"/>
      </w:pPr>
      <w:r>
        <w:t>Part 8: Measurement and Evaluation Metrics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39"/>
      </w:tblGrid>
      <w:tr w:rsidR="00927ADC" w14:paraId="2D3447D5" w14:textId="77777777">
        <w:tc>
          <w:tcPr>
            <w:tcW w:w="9855" w:type="dxa"/>
            <w:tcBorders>
              <w:top w:val="nil"/>
              <w:left w:val="nil"/>
              <w:bottom w:val="nil"/>
              <w:right w:val="nil"/>
            </w:tcBorders>
          </w:tcPr>
          <w:p w14:paraId="2D3447D4" w14:textId="77777777" w:rsidR="00927ADC" w:rsidRDefault="003959FA">
            <w:pPr>
              <w:pStyle w:val="afffff7"/>
              <w:framePr w:wrap="around" w:x="1470" w:y="6415"/>
              <w:rPr>
                <w:rFonts w:ascii="Times New Roman"/>
              </w:rPr>
            </w:pPr>
            <w:r>
              <w:fldChar w:fldCharType="begin">
                <w:ffData>
                  <w:name w:val="LB"/>
                  <w:enabled/>
                  <w:calcOnExit w:val="0"/>
                  <w:ddList>
                    <w:listEntry w:val="（征求意见稿）"/>
                    <w:listEntry w:val="文稿版次选择"/>
                    <w:listEntry w:val="（工作组讨论稿）"/>
                    <w:listEntry w:val="（送审讨论稿）"/>
                    <w:listEntry w:val="（送审稿）"/>
                    <w:listEntry w:val="（报批稿）"/>
                  </w:ddList>
                </w:ffData>
              </w:fldChar>
            </w:r>
            <w:r>
              <w:instrText xml:space="preserve"> </w:instrText>
            </w:r>
            <w:bookmarkStart w:id="4" w:name="LB"/>
            <w:r>
              <w:instrText xml:space="preserve">FORMDROPDOWN </w:instrText>
            </w:r>
            <w:r w:rsidR="00000000">
              <w:fldChar w:fldCharType="separate"/>
            </w:r>
            <w:r>
              <w:fldChar w:fldCharType="end"/>
            </w:r>
            <w:bookmarkEnd w:id="4"/>
            <w:r>
              <w:rPr>
                <w:rFonts w:ascii="Times New Roman"/>
                <w:noProof/>
              </w:rPr>
              <mc:AlternateContent>
                <mc:Choice Requires="wps">
                  <w:drawing>
                    <wp:anchor distT="0" distB="0" distL="114300" distR="114300" simplePos="0" relativeHeight="251656704" behindDoc="1" locked="1" layoutInCell="1" allowOverlap="1" wp14:anchorId="2D344CA6" wp14:editId="2D344CA7">
                      <wp:simplePos x="0" y="0"/>
                      <wp:positionH relativeFrom="column">
                        <wp:posOffset>2200910</wp:posOffset>
                      </wp:positionH>
                      <wp:positionV relativeFrom="paragraph">
                        <wp:posOffset>573405</wp:posOffset>
                      </wp:positionV>
                      <wp:extent cx="1905000" cy="254000"/>
                      <wp:effectExtent l="0" t="0" r="0" b="0"/>
                      <wp:wrapNone/>
                      <wp:docPr id="4" name="RQ"/>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0" cy="254000"/>
                              </a:xfrm>
                              <a:prstGeom prst="rect">
                                <a:avLst/>
                              </a:prstGeom>
                              <a:solidFill>
                                <a:srgbClr val="FFFFFF"/>
                              </a:solidFill>
                              <a:ln>
                                <a:noFill/>
                              </a:ln>
                            </wps:spPr>
                            <wps:bodyPr rot="0" vert="horz" wrap="square" lIns="91440" tIns="45720" rIns="91440" bIns="45720" anchor="t" anchorCtr="0" upright="1">
                              <a:noAutofit/>
                            </wps:bodyPr>
                          </wps:wsp>
                        </a:graphicData>
                      </a:graphic>
                    </wp:anchor>
                  </w:drawing>
                </mc:Choice>
                <mc:Fallback xmlns:w16sdtfl="http://schemas.microsoft.com/office/word/2024/wordml/sdtformatlock" xmlns:wpsCustomData="http://www.wps.cn/officeDocument/2013/wpsCustomData">
                  <w:pict>
                    <v:rect id="RQ" o:spid="_x0000_s1026" o:spt="1" style="position:absolute;left:0pt;margin-left:173.3pt;margin-top:45.15pt;height:20pt;width:150pt;z-index:-251657216;mso-width-relative:page;mso-height-relative:page;" fillcolor="#FFFFFF" filled="t" stroked="f" coordsize="21600,21600" o:gfxdata="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AFia6S1QAAAAoBAAAPAAAAAAAAAAEAIAAAACIAAABk&#10;cnMvZG93bnJldi54bWxQSwECFAAUAAAACACHTuJAbG1PugkCAAAgBAAADgAAAAAAAAABACAAAAAk&#10;AQAAZHJzL2Uyb0RvYy54bWxQSwUGAAAAAAYABgBZAQAAnwUAAAAA&#10;">
                      <v:fill on="t" focussize="0,0"/>
                      <v:stroke on="f"/>
                      <v:imagedata o:title=""/>
                      <o:lock v:ext="edit" aspectratio="f"/>
                      <w10:anchorlock/>
                    </v:rect>
                  </w:pict>
                </mc:Fallback>
              </mc:AlternateContent>
            </w:r>
            <w:r>
              <w:rPr>
                <w:rFonts w:ascii="Times New Roman"/>
                <w:noProof/>
              </w:rPr>
              <mc:AlternateContent>
                <mc:Choice Requires="wps">
                  <w:drawing>
                    <wp:anchor distT="0" distB="0" distL="114300" distR="114300" simplePos="0" relativeHeight="251655680" behindDoc="1" locked="0" layoutInCell="1" allowOverlap="1" wp14:anchorId="2D344CA8" wp14:editId="2D344CA9">
                      <wp:simplePos x="0" y="0"/>
                      <wp:positionH relativeFrom="column">
                        <wp:posOffset>2454910</wp:posOffset>
                      </wp:positionH>
                      <wp:positionV relativeFrom="paragraph">
                        <wp:posOffset>255905</wp:posOffset>
                      </wp:positionV>
                      <wp:extent cx="1270000" cy="304800"/>
                      <wp:effectExtent l="0" t="0" r="0" b="0"/>
                      <wp:wrapNone/>
                      <wp:docPr id="3" name="LB"/>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0" cy="304800"/>
                              </a:xfrm>
                              <a:prstGeom prst="rect">
                                <a:avLst/>
                              </a:prstGeom>
                              <a:solidFill>
                                <a:srgbClr val="FFFFFF"/>
                              </a:solidFill>
                              <a:ln>
                                <a:noFill/>
                              </a:ln>
                            </wps:spPr>
                            <wps:bodyPr rot="0" vert="horz" wrap="square" lIns="91440" tIns="45720" rIns="91440" bIns="45720" anchor="t" anchorCtr="0" upright="1">
                              <a:noAutofit/>
                            </wps:bodyPr>
                          </wps:wsp>
                        </a:graphicData>
                      </a:graphic>
                    </wp:anchor>
                  </w:drawing>
                </mc:Choice>
                <mc:Fallback xmlns:w16sdtfl="http://schemas.microsoft.com/office/word/2024/wordml/sdtformatlock" xmlns:wpsCustomData="http://www.wps.cn/officeDocument/2013/wpsCustomData">
                  <w:pict>
                    <v:rect id="LB" o:spid="_x0000_s1026" o:spt="1" style="position:absolute;left:0pt;margin-left:193.3pt;margin-top:20.15pt;height:24pt;width:100pt;z-index:-251657216;mso-width-relative:page;mso-height-relative:page;" fillcolor="#FFFFFF" filled="t" stroked="f" coordsize="21600,21600" o:gfxdata="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A+GL5dYAAAAJAQAADwAAAAAAAAABACAAAAAiAAAA&#10;ZHJzL2Rvd25yZXYueG1sUEsBAhQAFAAAAAgAh07iQBxxlwgJAgAAIAQAAA4AAAAAAAAAAQAgAAAA&#10;JQEAAGRycy9lMm9Eb2MueG1sUEsFBgAAAAAGAAYAWQEAAKAFAAAAAA==&#10;">
                      <v:fill on="t" focussize="0,0"/>
                      <v:stroke on="f"/>
                      <v:imagedata o:title=""/>
                      <o:lock v:ext="edit" aspectratio="f"/>
                    </v:rect>
                  </w:pict>
                </mc:Fallback>
              </mc:AlternateContent>
            </w:r>
          </w:p>
        </w:tc>
      </w:tr>
      <w:tr w:rsidR="00927ADC" w14:paraId="2D3447D8" w14:textId="77777777">
        <w:tc>
          <w:tcPr>
            <w:tcW w:w="9855" w:type="dxa"/>
            <w:tcBorders>
              <w:top w:val="nil"/>
              <w:left w:val="nil"/>
              <w:bottom w:val="nil"/>
              <w:right w:val="nil"/>
            </w:tcBorders>
          </w:tcPr>
          <w:p w14:paraId="2D3447D6" w14:textId="77777777" w:rsidR="00927ADC" w:rsidRDefault="00927ADC">
            <w:pPr>
              <w:pStyle w:val="afffff7"/>
              <w:framePr w:wrap="around" w:x="1470" w:y="6415"/>
              <w:spacing w:before="180" w:line="180" w:lineRule="exact"/>
              <w:rPr>
                <w:sz w:val="21"/>
                <w:szCs w:val="21"/>
              </w:rPr>
            </w:pPr>
          </w:p>
          <w:p w14:paraId="2D3447D7" w14:textId="77777777" w:rsidR="00927ADC" w:rsidRDefault="003959FA">
            <w:pPr>
              <w:pStyle w:val="afffff7"/>
              <w:framePr w:wrap="around" w:x="1470" w:y="6415"/>
              <w:spacing w:before="180" w:line="180" w:lineRule="exact"/>
            </w:pPr>
            <w:r>
              <w:rPr>
                <w:sz w:val="21"/>
                <w:szCs w:val="21"/>
              </w:rPr>
              <w:fldChar w:fldCharType="begin">
                <w:ffData>
                  <w:name w:val="WCRQ"/>
                  <w:enabled/>
                  <w:calcOnExit w:val="0"/>
                  <w:textInput>
                    <w:default w:val="（在提交反馈意见时，请将您知道的相关专利连同支持性文件一并附上）"/>
                  </w:textInput>
                </w:ffData>
              </w:fldChar>
            </w:r>
            <w:r>
              <w:rPr>
                <w:sz w:val="21"/>
                <w:szCs w:val="21"/>
              </w:rPr>
              <w:instrText>FORMTEXT</w:instrText>
            </w:r>
            <w:r>
              <w:rPr>
                <w:sz w:val="21"/>
                <w:szCs w:val="21"/>
              </w:rPr>
            </w:r>
            <w:r>
              <w:rPr>
                <w:sz w:val="21"/>
                <w:szCs w:val="21"/>
              </w:rPr>
              <w:fldChar w:fldCharType="separate"/>
            </w:r>
            <w:r>
              <w:rPr>
                <w:rFonts w:hint="eastAsia"/>
                <w:sz w:val="21"/>
                <w:szCs w:val="21"/>
              </w:rPr>
              <w:t>（在提交反馈意见时，请将您知道的相关专利连同支持性文件一并附上）</w:t>
            </w:r>
            <w:r>
              <w:rPr>
                <w:sz w:val="21"/>
                <w:szCs w:val="21"/>
              </w:rPr>
              <w:fldChar w:fldCharType="end"/>
            </w:r>
          </w:p>
        </w:tc>
      </w:tr>
    </w:tbl>
    <w:p w14:paraId="2D3447D9" w14:textId="77777777" w:rsidR="00927ADC" w:rsidRDefault="003959FA">
      <w:pPr>
        <w:pStyle w:val="afffffff9"/>
        <w:framePr w:wrap="around" w:hAnchor="page" w:x="6929" w:y="13980"/>
        <w:widowControl w:val="0"/>
      </w:pPr>
      <w:r>
        <w:rPr>
          <w:rFonts w:ascii="黑体"/>
        </w:rPr>
        <w:t>XXXX-</w:t>
      </w:r>
      <w:r>
        <w:t xml:space="preserve"> </w:t>
      </w:r>
      <w:r>
        <w:rPr>
          <w:rFonts w:ascii="黑体"/>
        </w:rPr>
        <w:t>XX</w:t>
      </w:r>
      <w:r>
        <w:t xml:space="preserve"> </w:t>
      </w:r>
      <w:r>
        <w:rPr>
          <w:rFonts w:ascii="黑体"/>
        </w:rPr>
        <w:t>-XX</w:t>
      </w:r>
      <w:r>
        <w:rPr>
          <w:rFonts w:hint="eastAsia"/>
        </w:rPr>
        <w:t>实施</w:t>
      </w:r>
    </w:p>
    <w:p w14:paraId="2D3447DA" w14:textId="77777777" w:rsidR="00927ADC" w:rsidRDefault="003959FA">
      <w:pPr>
        <w:pStyle w:val="afffff1"/>
        <w:framePr w:w="9802" w:h="856" w:hRule="exact" w:wrap="around" w:x="1397" w:y="14821"/>
        <w:widowControl w:val="0"/>
        <w:rPr>
          <w:sz w:val="32"/>
          <w:szCs w:val="32"/>
        </w:rPr>
      </w:pPr>
      <w:r>
        <w:rPr>
          <w:rFonts w:hint="eastAsia"/>
          <w:sz w:val="32"/>
          <w:szCs w:val="32"/>
        </w:rPr>
        <w:t xml:space="preserve">中关村视听产业技术创新联盟  </w:t>
      </w:r>
      <w:r>
        <w:rPr>
          <w:rFonts w:ascii="黑体" w:eastAsia="黑体" w:hAnsi="黑体" w:hint="eastAsia"/>
          <w:b w:val="0"/>
          <w:sz w:val="32"/>
          <w:szCs w:val="32"/>
        </w:rPr>
        <w:t>发布</w:t>
      </w:r>
    </w:p>
    <w:p w14:paraId="2D3447DB" w14:textId="77777777" w:rsidR="00927ADC" w:rsidRDefault="003959FA">
      <w:pPr>
        <w:pStyle w:val="afffffff9"/>
        <w:framePr w:wrap="around" w:hAnchor="page" w:xAlign="left" w:y="14081"/>
        <w:widowControl w:val="0"/>
      </w:pPr>
      <w:r>
        <w:rPr>
          <w:rFonts w:ascii="黑体"/>
        </w:rPr>
        <w:t>XXXX</w:t>
      </w:r>
      <w:r>
        <w:t xml:space="preserve"> </w:t>
      </w:r>
      <w:r>
        <w:rPr>
          <w:rFonts w:ascii="黑体"/>
        </w:rPr>
        <w:t>-</w:t>
      </w:r>
      <w:r>
        <w:t xml:space="preserve"> </w:t>
      </w:r>
      <w:r>
        <w:rPr>
          <w:rFonts w:ascii="黑体"/>
        </w:rPr>
        <w:t>XX</w:t>
      </w:r>
      <w:r>
        <w:t xml:space="preserve"> </w:t>
      </w:r>
      <w:r>
        <w:rPr>
          <w:rFonts w:ascii="黑体"/>
        </w:rPr>
        <w:t>-XX</w:t>
      </w:r>
      <w:r>
        <w:rPr>
          <w:rFonts w:ascii="黑体" w:hint="eastAsia"/>
        </w:rPr>
        <w:t>发布</w:t>
      </w:r>
    </w:p>
    <w:p w14:paraId="2D3447DC" w14:textId="77777777" w:rsidR="00927ADC" w:rsidRDefault="003959FA">
      <w:pPr>
        <w:pStyle w:val="afff0"/>
        <w:widowControl w:val="0"/>
        <w:ind w:firstLineChars="0" w:firstLine="0"/>
        <w:sectPr w:rsidR="00927ADC">
          <w:headerReference w:type="even" r:id="rId9"/>
          <w:headerReference w:type="default" r:id="rId10"/>
          <w:footerReference w:type="even" r:id="rId11"/>
          <w:footerReference w:type="default" r:id="rId12"/>
          <w:headerReference w:type="first" r:id="rId13"/>
          <w:footerReference w:type="first" r:id="rId14"/>
          <w:pgSz w:w="11906" w:h="16838"/>
          <w:pgMar w:top="567" w:right="850" w:bottom="1134" w:left="1418" w:header="0" w:footer="0" w:gutter="0"/>
          <w:pgNumType w:start="1"/>
          <w:cols w:space="425"/>
          <w:docGrid w:type="lines" w:linePitch="312"/>
        </w:sectPr>
      </w:pPr>
      <w:r>
        <w:rPr>
          <w:noProof/>
        </w:rPr>
        <mc:AlternateContent>
          <mc:Choice Requires="wps">
            <w:drawing>
              <wp:anchor distT="0" distB="0" distL="114300" distR="114300" simplePos="0" relativeHeight="251658752" behindDoc="0" locked="0" layoutInCell="1" allowOverlap="1" wp14:anchorId="2D344CAA" wp14:editId="2D344CAB">
                <wp:simplePos x="0" y="0"/>
                <wp:positionH relativeFrom="column">
                  <wp:posOffset>-28575</wp:posOffset>
                </wp:positionH>
                <wp:positionV relativeFrom="paragraph">
                  <wp:posOffset>8987155</wp:posOffset>
                </wp:positionV>
                <wp:extent cx="6120130" cy="0"/>
                <wp:effectExtent l="0" t="0" r="0" b="0"/>
                <wp:wrapNone/>
                <wp:docPr id="12"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wps:spPr>
                      <wps:bodyPr/>
                    </wps:wsp>
                  </a:graphicData>
                </a:graphic>
              </wp:anchor>
            </w:drawing>
          </mc:Choice>
          <mc:Fallback xmlns:w16sdtfl="http://schemas.microsoft.com/office/word/2024/wordml/sdtformatlock" xmlns:wpsCustomData="http://www.wps.cn/officeDocument/2013/wpsCustomData">
            <w:pict>
              <v:line id="Line 11" o:spid="_x0000_s1026" o:spt="20" style="position:absolute;left:0pt;margin-left:-2.25pt;margin-top:707.65pt;height:0pt;width:481.9pt;z-index:251659264;mso-width-relative:page;mso-height-relative:page;" filled="f" stroked="t" coordsize="21600,21600" o:gfxdata="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9OF8EtcAAAAMAQAADwAAAAAAAAABACAAAAAiAAAAZHJzL2Rv&#10;d25yZXYueG1sUEsBAhQAFAAAAAgAh07iQE2v4KnJAQAAoQMAAA4AAAAAAAAAAQAgAAAAJgEAAGRy&#10;cy9lMm9Eb2MueG1sUEsFBgAAAAAGAAYAWQEAAGEFAAAAAA==&#10;">
                <v:fill on="f" focussize="0,0"/>
                <v:stroke color="#000000" joinstyle="round"/>
                <v:imagedata o:title=""/>
                <o:lock v:ext="edit" aspectratio="f"/>
              </v:line>
            </w:pict>
          </mc:Fallback>
        </mc:AlternateContent>
      </w:r>
      <w:r>
        <w:rPr>
          <w:noProof/>
        </w:rPr>
        <mc:AlternateContent>
          <mc:Choice Requires="wps">
            <w:drawing>
              <wp:anchor distT="0" distB="0" distL="114300" distR="114300" simplePos="0" relativeHeight="251659776" behindDoc="0" locked="0" layoutInCell="1" allowOverlap="1" wp14:anchorId="2D344CAC" wp14:editId="2D344CAD">
                <wp:simplePos x="0" y="0"/>
                <wp:positionH relativeFrom="column">
                  <wp:posOffset>-635</wp:posOffset>
                </wp:positionH>
                <wp:positionV relativeFrom="paragraph">
                  <wp:posOffset>2339340</wp:posOffset>
                </wp:positionV>
                <wp:extent cx="6120130" cy="0"/>
                <wp:effectExtent l="0" t="0" r="0" b="0"/>
                <wp:wrapNone/>
                <wp:docPr id="13"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wps:spPr>
                      <wps:bodyPr/>
                    </wps:wsp>
                  </a:graphicData>
                </a:graphic>
              </wp:anchor>
            </w:drawing>
          </mc:Choice>
          <mc:Fallback xmlns:w16sdtfl="http://schemas.microsoft.com/office/word/2024/wordml/sdtformatlock" xmlns:wpsCustomData="http://www.wps.cn/officeDocument/2013/wpsCustomData">
            <w:pict>
              <v:line id="Line 11" o:spid="_x0000_s1026" o:spt="20" style="position:absolute;left:0pt;margin-left:-0.05pt;margin-top:184.2pt;height:0pt;width:481.9pt;z-index:251659264;mso-width-relative:page;mso-height-relative:page;" filled="f" stroked="t" coordsize="21600,21600" o:gfxdata="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BdbwCNcAAAAJAQAADwAAAAAAAAABACAAAAAiAAAAZHJzL2Rv&#10;d25yZXYueG1sUEsBAhQAFAAAAAgAh07iQCGYYd3JAQAAoQMAAA4AAAAAAAAAAQAgAAAAJgEAAGRy&#10;cy9lMm9Eb2MueG1sUEsFBgAAAAAGAAYAWQEAAGEFAAAAAA==&#10;">
                <v:fill on="f" focussize="0,0"/>
                <v:stroke color="#000000" joinstyle="round"/>
                <v:imagedata o:title=""/>
                <o:lock v:ext="edit" aspectratio="f"/>
              </v:line>
            </w:pict>
          </mc:Fallback>
        </mc:AlternateContent>
      </w:r>
    </w:p>
    <w:p w14:paraId="2D3447DD" w14:textId="77777777" w:rsidR="00927ADC" w:rsidRDefault="003959FA">
      <w:pPr>
        <w:pStyle w:val="affff4"/>
      </w:pPr>
      <w:bookmarkStart w:id="7" w:name="_Toc170834200"/>
      <w:bookmarkStart w:id="8" w:name="_Toc1261967126"/>
      <w:bookmarkStart w:id="9" w:name="_Toc99371969"/>
      <w:bookmarkStart w:id="10" w:name="_Toc172898104"/>
      <w:bookmarkStart w:id="11" w:name="_Toc213965250"/>
      <w:bookmarkStart w:id="12" w:name="_Toc45270845"/>
      <w:bookmarkStart w:id="13" w:name="_Toc213370863"/>
      <w:bookmarkStart w:id="14" w:name="_Toc100243902"/>
      <w:bookmarkStart w:id="15" w:name="_Toc45270440"/>
      <w:bookmarkStart w:id="16" w:name="_Toc203327275"/>
      <w:bookmarkStart w:id="17" w:name="_Toc204771133"/>
      <w:bookmarkStart w:id="18" w:name="_Toc170831301"/>
      <w:bookmarkStart w:id="19" w:name="_Toc203658966"/>
      <w:bookmarkStart w:id="20" w:name="_Toc204770696"/>
      <w:bookmarkStart w:id="21" w:name="_Toc214811834"/>
      <w:r>
        <w:rPr>
          <w:rFonts w:hint="eastAsia"/>
        </w:rPr>
        <w:lastRenderedPageBreak/>
        <w:t>目</w:t>
      </w:r>
      <w:bookmarkStart w:id="22" w:name="BKML"/>
      <w:r>
        <w:rPr>
          <w:rFonts w:hAnsi="黑体"/>
        </w:rPr>
        <w:t>  </w:t>
      </w:r>
      <w:r>
        <w:rPr>
          <w:rFonts w:hint="eastAsia"/>
        </w:rPr>
        <w:t>次</w:t>
      </w:r>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p>
    <w:bookmarkStart w:id="23" w:name="_Toc97736318" w:displacedByCustomXml="next"/>
    <w:bookmarkStart w:id="24" w:name="_Toc172898105" w:displacedByCustomXml="next"/>
    <w:bookmarkStart w:id="25" w:name="_Toc45270847" w:displacedByCustomXml="next"/>
    <w:bookmarkStart w:id="26" w:name="_Toc97736319" w:displacedByCustomXml="next"/>
    <w:bookmarkStart w:id="27" w:name="_Toc97736249" w:displacedByCustomXml="next"/>
    <w:bookmarkStart w:id="28" w:name="_Toc97736135" w:displacedByCustomXml="next"/>
    <w:sdt>
      <w:sdtPr>
        <w:rPr>
          <w:lang w:val="zh-CN"/>
        </w:rPr>
        <w:id w:val="801974064"/>
        <w:docPartObj>
          <w:docPartGallery w:val="Table of Contents"/>
          <w:docPartUnique/>
        </w:docPartObj>
      </w:sdtPr>
      <w:sdtEndPr>
        <w:rPr>
          <w:rFonts w:hAnsi="宋体"/>
          <w:b/>
          <w:bCs/>
        </w:rPr>
      </w:sdtEndPr>
      <w:sdtContent>
        <w:p w14:paraId="64546D8E" w14:textId="55D8EEF6" w:rsidR="008E51BE" w:rsidRDefault="003959FA">
          <w:pPr>
            <w:pStyle w:val="TOC1"/>
            <w:spacing w:before="78" w:after="78"/>
            <w:rPr>
              <w:rFonts w:asciiTheme="minorHAnsi" w:eastAsiaTheme="minorEastAsia" w:hAnsiTheme="minorHAnsi" w:cstheme="minorBidi"/>
              <w:noProof/>
              <w:sz w:val="22"/>
              <w:szCs w:val="24"/>
              <w14:ligatures w14:val="standardContextual"/>
            </w:rPr>
          </w:pPr>
          <w:r>
            <w:rPr>
              <w:rFonts w:asciiTheme="minorEastAsia" w:eastAsiaTheme="minorEastAsia" w:hAnsiTheme="minorEastAsia"/>
            </w:rPr>
            <w:fldChar w:fldCharType="begin"/>
          </w:r>
          <w:r>
            <w:rPr>
              <w:rFonts w:asciiTheme="minorEastAsia" w:eastAsiaTheme="minorEastAsia" w:hAnsiTheme="minorEastAsia"/>
            </w:rPr>
            <w:instrText xml:space="preserve"> TOC \o "1-2" \h \z \u </w:instrText>
          </w:r>
          <w:r>
            <w:rPr>
              <w:rFonts w:asciiTheme="minorEastAsia" w:eastAsiaTheme="minorEastAsia" w:hAnsiTheme="minorEastAsia"/>
            </w:rPr>
            <w:fldChar w:fldCharType="separate"/>
          </w:r>
          <w:hyperlink w:anchor="_Toc214811835" w:history="1">
            <w:r w:rsidR="008E51BE" w:rsidRPr="003B2374">
              <w:rPr>
                <w:rStyle w:val="afffc"/>
                <w:rFonts w:hint="eastAsia"/>
                <w:noProof/>
              </w:rPr>
              <w:t>前言</w:t>
            </w:r>
            <w:r w:rsidR="008E51BE">
              <w:rPr>
                <w:rFonts w:hint="eastAsia"/>
                <w:noProof/>
                <w:webHidden/>
              </w:rPr>
              <w:tab/>
            </w:r>
            <w:r w:rsidR="008E51BE">
              <w:rPr>
                <w:rFonts w:hint="eastAsia"/>
                <w:noProof/>
                <w:webHidden/>
              </w:rPr>
              <w:fldChar w:fldCharType="begin"/>
            </w:r>
            <w:r w:rsidR="008E51BE">
              <w:rPr>
                <w:rFonts w:hint="eastAsia"/>
                <w:noProof/>
                <w:webHidden/>
              </w:rPr>
              <w:instrText xml:space="preserve"> </w:instrText>
            </w:r>
            <w:r w:rsidR="008E51BE">
              <w:rPr>
                <w:noProof/>
                <w:webHidden/>
              </w:rPr>
              <w:instrText>PAGEREF _Toc214811835 \h</w:instrText>
            </w:r>
            <w:r w:rsidR="008E51BE">
              <w:rPr>
                <w:rFonts w:hint="eastAsia"/>
                <w:noProof/>
                <w:webHidden/>
              </w:rPr>
              <w:instrText xml:space="preserve"> </w:instrText>
            </w:r>
            <w:r w:rsidR="008E51BE">
              <w:rPr>
                <w:rFonts w:hint="eastAsia"/>
                <w:noProof/>
                <w:webHidden/>
              </w:rPr>
            </w:r>
            <w:r w:rsidR="008E51BE">
              <w:rPr>
                <w:rFonts w:hint="eastAsia"/>
                <w:noProof/>
                <w:webHidden/>
              </w:rPr>
              <w:fldChar w:fldCharType="separate"/>
            </w:r>
            <w:r w:rsidR="008E51BE">
              <w:rPr>
                <w:noProof/>
                <w:webHidden/>
              </w:rPr>
              <w:t>II</w:t>
            </w:r>
            <w:r w:rsidR="008E51BE">
              <w:rPr>
                <w:rFonts w:hint="eastAsia"/>
                <w:noProof/>
                <w:webHidden/>
              </w:rPr>
              <w:fldChar w:fldCharType="end"/>
            </w:r>
          </w:hyperlink>
        </w:p>
        <w:p w14:paraId="15FBBE66" w14:textId="7E235E40" w:rsidR="008E51BE" w:rsidRDefault="00000000">
          <w:pPr>
            <w:pStyle w:val="TOC1"/>
            <w:spacing w:before="78" w:after="78"/>
            <w:rPr>
              <w:rFonts w:asciiTheme="minorHAnsi" w:eastAsiaTheme="minorEastAsia" w:hAnsiTheme="minorHAnsi" w:cstheme="minorBidi"/>
              <w:noProof/>
              <w:sz w:val="22"/>
              <w:szCs w:val="24"/>
              <w14:ligatures w14:val="standardContextual"/>
            </w:rPr>
          </w:pPr>
          <w:hyperlink w:anchor="_Toc214811836" w:history="1">
            <w:r w:rsidR="008E51BE" w:rsidRPr="003B2374">
              <w:rPr>
                <w:rStyle w:val="afffc"/>
                <w:rFonts w:hint="eastAsia"/>
                <w:noProof/>
              </w:rPr>
              <w:t>引言</w:t>
            </w:r>
            <w:r w:rsidR="008E51BE">
              <w:rPr>
                <w:rFonts w:hint="eastAsia"/>
                <w:noProof/>
                <w:webHidden/>
              </w:rPr>
              <w:tab/>
            </w:r>
            <w:r w:rsidR="008E51BE">
              <w:rPr>
                <w:rFonts w:hint="eastAsia"/>
                <w:noProof/>
                <w:webHidden/>
              </w:rPr>
              <w:fldChar w:fldCharType="begin"/>
            </w:r>
            <w:r w:rsidR="008E51BE">
              <w:rPr>
                <w:rFonts w:hint="eastAsia"/>
                <w:noProof/>
                <w:webHidden/>
              </w:rPr>
              <w:instrText xml:space="preserve"> </w:instrText>
            </w:r>
            <w:r w:rsidR="008E51BE">
              <w:rPr>
                <w:noProof/>
                <w:webHidden/>
              </w:rPr>
              <w:instrText>PAGEREF _Toc214811836 \h</w:instrText>
            </w:r>
            <w:r w:rsidR="008E51BE">
              <w:rPr>
                <w:rFonts w:hint="eastAsia"/>
                <w:noProof/>
                <w:webHidden/>
              </w:rPr>
              <w:instrText xml:space="preserve"> </w:instrText>
            </w:r>
            <w:r w:rsidR="008E51BE">
              <w:rPr>
                <w:rFonts w:hint="eastAsia"/>
                <w:noProof/>
                <w:webHidden/>
              </w:rPr>
            </w:r>
            <w:r w:rsidR="008E51BE">
              <w:rPr>
                <w:rFonts w:hint="eastAsia"/>
                <w:noProof/>
                <w:webHidden/>
              </w:rPr>
              <w:fldChar w:fldCharType="separate"/>
            </w:r>
            <w:r w:rsidR="008E51BE">
              <w:rPr>
                <w:noProof/>
                <w:webHidden/>
              </w:rPr>
              <w:t>III</w:t>
            </w:r>
            <w:r w:rsidR="008E51BE">
              <w:rPr>
                <w:rFonts w:hint="eastAsia"/>
                <w:noProof/>
                <w:webHidden/>
              </w:rPr>
              <w:fldChar w:fldCharType="end"/>
            </w:r>
          </w:hyperlink>
        </w:p>
        <w:p w14:paraId="75C4126A" w14:textId="5A50B11E" w:rsidR="008E51BE" w:rsidRDefault="00000000">
          <w:pPr>
            <w:pStyle w:val="TOC1"/>
            <w:spacing w:before="78" w:after="78"/>
            <w:rPr>
              <w:rFonts w:asciiTheme="minorHAnsi" w:eastAsiaTheme="minorEastAsia" w:hAnsiTheme="minorHAnsi" w:cstheme="minorBidi"/>
              <w:noProof/>
              <w:sz w:val="22"/>
              <w:szCs w:val="24"/>
              <w14:ligatures w14:val="standardContextual"/>
            </w:rPr>
          </w:pPr>
          <w:hyperlink w:anchor="_Toc214811837" w:history="1">
            <w:r w:rsidR="008E51BE" w:rsidRPr="003B2374">
              <w:rPr>
                <w:rStyle w:val="afffc"/>
                <w:rFonts w:hint="eastAsia"/>
                <w:noProof/>
              </w:rPr>
              <w:t>1 范围</w:t>
            </w:r>
            <w:r w:rsidR="008E51BE">
              <w:rPr>
                <w:rFonts w:hint="eastAsia"/>
                <w:noProof/>
                <w:webHidden/>
              </w:rPr>
              <w:tab/>
            </w:r>
            <w:r w:rsidR="008E51BE">
              <w:rPr>
                <w:rFonts w:hint="eastAsia"/>
                <w:noProof/>
                <w:webHidden/>
              </w:rPr>
              <w:fldChar w:fldCharType="begin"/>
            </w:r>
            <w:r w:rsidR="008E51BE">
              <w:rPr>
                <w:rFonts w:hint="eastAsia"/>
                <w:noProof/>
                <w:webHidden/>
              </w:rPr>
              <w:instrText xml:space="preserve"> </w:instrText>
            </w:r>
            <w:r w:rsidR="008E51BE">
              <w:rPr>
                <w:noProof/>
                <w:webHidden/>
              </w:rPr>
              <w:instrText>PAGEREF _Toc214811837 \h</w:instrText>
            </w:r>
            <w:r w:rsidR="008E51BE">
              <w:rPr>
                <w:rFonts w:hint="eastAsia"/>
                <w:noProof/>
                <w:webHidden/>
              </w:rPr>
              <w:instrText xml:space="preserve"> </w:instrText>
            </w:r>
            <w:r w:rsidR="008E51BE">
              <w:rPr>
                <w:rFonts w:hint="eastAsia"/>
                <w:noProof/>
                <w:webHidden/>
              </w:rPr>
            </w:r>
            <w:r w:rsidR="008E51BE">
              <w:rPr>
                <w:rFonts w:hint="eastAsia"/>
                <w:noProof/>
                <w:webHidden/>
              </w:rPr>
              <w:fldChar w:fldCharType="separate"/>
            </w:r>
            <w:r w:rsidR="008E51BE">
              <w:rPr>
                <w:noProof/>
                <w:webHidden/>
              </w:rPr>
              <w:t>1</w:t>
            </w:r>
            <w:r w:rsidR="008E51BE">
              <w:rPr>
                <w:rFonts w:hint="eastAsia"/>
                <w:noProof/>
                <w:webHidden/>
              </w:rPr>
              <w:fldChar w:fldCharType="end"/>
            </w:r>
          </w:hyperlink>
        </w:p>
        <w:p w14:paraId="7E0351A8" w14:textId="0F79CABB" w:rsidR="008E51BE" w:rsidRDefault="00000000">
          <w:pPr>
            <w:pStyle w:val="TOC1"/>
            <w:spacing w:before="78" w:after="78"/>
            <w:rPr>
              <w:rFonts w:asciiTheme="minorHAnsi" w:eastAsiaTheme="minorEastAsia" w:hAnsiTheme="minorHAnsi" w:cstheme="minorBidi"/>
              <w:noProof/>
              <w:sz w:val="22"/>
              <w:szCs w:val="24"/>
              <w14:ligatures w14:val="standardContextual"/>
            </w:rPr>
          </w:pPr>
          <w:hyperlink w:anchor="_Toc214811838" w:history="1">
            <w:r w:rsidR="008E51BE" w:rsidRPr="003B2374">
              <w:rPr>
                <w:rStyle w:val="afffc"/>
                <w:rFonts w:hint="eastAsia"/>
                <w:noProof/>
              </w:rPr>
              <w:t>2 规范性引用文件</w:t>
            </w:r>
            <w:r w:rsidR="008E51BE">
              <w:rPr>
                <w:rFonts w:hint="eastAsia"/>
                <w:noProof/>
                <w:webHidden/>
              </w:rPr>
              <w:tab/>
            </w:r>
            <w:r w:rsidR="008E51BE">
              <w:rPr>
                <w:rFonts w:hint="eastAsia"/>
                <w:noProof/>
                <w:webHidden/>
              </w:rPr>
              <w:fldChar w:fldCharType="begin"/>
            </w:r>
            <w:r w:rsidR="008E51BE">
              <w:rPr>
                <w:rFonts w:hint="eastAsia"/>
                <w:noProof/>
                <w:webHidden/>
              </w:rPr>
              <w:instrText xml:space="preserve"> </w:instrText>
            </w:r>
            <w:r w:rsidR="008E51BE">
              <w:rPr>
                <w:noProof/>
                <w:webHidden/>
              </w:rPr>
              <w:instrText>PAGEREF _Toc214811838 \h</w:instrText>
            </w:r>
            <w:r w:rsidR="008E51BE">
              <w:rPr>
                <w:rFonts w:hint="eastAsia"/>
                <w:noProof/>
                <w:webHidden/>
              </w:rPr>
              <w:instrText xml:space="preserve"> </w:instrText>
            </w:r>
            <w:r w:rsidR="008E51BE">
              <w:rPr>
                <w:rFonts w:hint="eastAsia"/>
                <w:noProof/>
                <w:webHidden/>
              </w:rPr>
            </w:r>
            <w:r w:rsidR="008E51BE">
              <w:rPr>
                <w:rFonts w:hint="eastAsia"/>
                <w:noProof/>
                <w:webHidden/>
              </w:rPr>
              <w:fldChar w:fldCharType="separate"/>
            </w:r>
            <w:r w:rsidR="008E51BE">
              <w:rPr>
                <w:noProof/>
                <w:webHidden/>
              </w:rPr>
              <w:t>1</w:t>
            </w:r>
            <w:r w:rsidR="008E51BE">
              <w:rPr>
                <w:rFonts w:hint="eastAsia"/>
                <w:noProof/>
                <w:webHidden/>
              </w:rPr>
              <w:fldChar w:fldCharType="end"/>
            </w:r>
          </w:hyperlink>
        </w:p>
        <w:p w14:paraId="6060A2A0" w14:textId="4C27D0EB" w:rsidR="008E51BE" w:rsidRDefault="00000000">
          <w:pPr>
            <w:pStyle w:val="TOC1"/>
            <w:spacing w:before="78" w:after="78"/>
            <w:rPr>
              <w:rFonts w:asciiTheme="minorHAnsi" w:eastAsiaTheme="minorEastAsia" w:hAnsiTheme="minorHAnsi" w:cstheme="minorBidi"/>
              <w:noProof/>
              <w:sz w:val="22"/>
              <w:szCs w:val="24"/>
              <w14:ligatures w14:val="standardContextual"/>
            </w:rPr>
          </w:pPr>
          <w:hyperlink w:anchor="_Toc214811839" w:history="1">
            <w:r w:rsidR="008E51BE" w:rsidRPr="003B2374">
              <w:rPr>
                <w:rStyle w:val="afffc"/>
                <w:rFonts w:hint="eastAsia"/>
                <w:noProof/>
              </w:rPr>
              <w:t>3 术语和定义</w:t>
            </w:r>
            <w:r w:rsidR="008E51BE">
              <w:rPr>
                <w:rFonts w:hint="eastAsia"/>
                <w:noProof/>
                <w:webHidden/>
              </w:rPr>
              <w:tab/>
            </w:r>
            <w:r w:rsidR="008E51BE">
              <w:rPr>
                <w:rFonts w:hint="eastAsia"/>
                <w:noProof/>
                <w:webHidden/>
              </w:rPr>
              <w:fldChar w:fldCharType="begin"/>
            </w:r>
            <w:r w:rsidR="008E51BE">
              <w:rPr>
                <w:rFonts w:hint="eastAsia"/>
                <w:noProof/>
                <w:webHidden/>
              </w:rPr>
              <w:instrText xml:space="preserve"> </w:instrText>
            </w:r>
            <w:r w:rsidR="008E51BE">
              <w:rPr>
                <w:noProof/>
                <w:webHidden/>
              </w:rPr>
              <w:instrText>PAGEREF _Toc214811839 \h</w:instrText>
            </w:r>
            <w:r w:rsidR="008E51BE">
              <w:rPr>
                <w:rFonts w:hint="eastAsia"/>
                <w:noProof/>
                <w:webHidden/>
              </w:rPr>
              <w:instrText xml:space="preserve"> </w:instrText>
            </w:r>
            <w:r w:rsidR="008E51BE">
              <w:rPr>
                <w:rFonts w:hint="eastAsia"/>
                <w:noProof/>
                <w:webHidden/>
              </w:rPr>
            </w:r>
            <w:r w:rsidR="008E51BE">
              <w:rPr>
                <w:rFonts w:hint="eastAsia"/>
                <w:noProof/>
                <w:webHidden/>
              </w:rPr>
              <w:fldChar w:fldCharType="separate"/>
            </w:r>
            <w:r w:rsidR="008E51BE">
              <w:rPr>
                <w:noProof/>
                <w:webHidden/>
              </w:rPr>
              <w:t>1</w:t>
            </w:r>
            <w:r w:rsidR="008E51BE">
              <w:rPr>
                <w:rFonts w:hint="eastAsia"/>
                <w:noProof/>
                <w:webHidden/>
              </w:rPr>
              <w:fldChar w:fldCharType="end"/>
            </w:r>
          </w:hyperlink>
        </w:p>
        <w:p w14:paraId="764BB30E" w14:textId="7E7E9F4D" w:rsidR="008E51BE" w:rsidRDefault="00000000">
          <w:pPr>
            <w:pStyle w:val="TOC1"/>
            <w:spacing w:before="78" w:after="78"/>
            <w:rPr>
              <w:rFonts w:asciiTheme="minorHAnsi" w:eastAsiaTheme="minorEastAsia" w:hAnsiTheme="minorHAnsi" w:cstheme="minorBidi"/>
              <w:noProof/>
              <w:sz w:val="22"/>
              <w:szCs w:val="24"/>
              <w14:ligatures w14:val="standardContextual"/>
            </w:rPr>
          </w:pPr>
          <w:hyperlink w:anchor="_Toc214811840" w:history="1">
            <w:r w:rsidR="008E51BE" w:rsidRPr="003B2374">
              <w:rPr>
                <w:rStyle w:val="afffc"/>
                <w:rFonts w:hint="eastAsia"/>
                <w:noProof/>
              </w:rPr>
              <w:t>4 缩略语</w:t>
            </w:r>
            <w:r w:rsidR="008E51BE">
              <w:rPr>
                <w:rFonts w:hint="eastAsia"/>
                <w:noProof/>
                <w:webHidden/>
              </w:rPr>
              <w:tab/>
            </w:r>
            <w:r w:rsidR="008E51BE">
              <w:rPr>
                <w:rFonts w:hint="eastAsia"/>
                <w:noProof/>
                <w:webHidden/>
              </w:rPr>
              <w:fldChar w:fldCharType="begin"/>
            </w:r>
            <w:r w:rsidR="008E51BE">
              <w:rPr>
                <w:rFonts w:hint="eastAsia"/>
                <w:noProof/>
                <w:webHidden/>
              </w:rPr>
              <w:instrText xml:space="preserve"> </w:instrText>
            </w:r>
            <w:r w:rsidR="008E51BE">
              <w:rPr>
                <w:noProof/>
                <w:webHidden/>
              </w:rPr>
              <w:instrText>PAGEREF _Toc214811840 \h</w:instrText>
            </w:r>
            <w:r w:rsidR="008E51BE">
              <w:rPr>
                <w:rFonts w:hint="eastAsia"/>
                <w:noProof/>
                <w:webHidden/>
              </w:rPr>
              <w:instrText xml:space="preserve"> </w:instrText>
            </w:r>
            <w:r w:rsidR="008E51BE">
              <w:rPr>
                <w:rFonts w:hint="eastAsia"/>
                <w:noProof/>
                <w:webHidden/>
              </w:rPr>
            </w:r>
            <w:r w:rsidR="008E51BE">
              <w:rPr>
                <w:rFonts w:hint="eastAsia"/>
                <w:noProof/>
                <w:webHidden/>
              </w:rPr>
              <w:fldChar w:fldCharType="separate"/>
            </w:r>
            <w:r w:rsidR="008E51BE">
              <w:rPr>
                <w:noProof/>
                <w:webHidden/>
              </w:rPr>
              <w:t>2</w:t>
            </w:r>
            <w:r w:rsidR="008E51BE">
              <w:rPr>
                <w:rFonts w:hint="eastAsia"/>
                <w:noProof/>
                <w:webHidden/>
              </w:rPr>
              <w:fldChar w:fldCharType="end"/>
            </w:r>
          </w:hyperlink>
        </w:p>
        <w:p w14:paraId="5121259C" w14:textId="065B7CAF" w:rsidR="008E51BE" w:rsidRDefault="00000000">
          <w:pPr>
            <w:pStyle w:val="TOC1"/>
            <w:spacing w:before="78" w:after="78"/>
            <w:rPr>
              <w:rFonts w:asciiTheme="minorHAnsi" w:eastAsiaTheme="minorEastAsia" w:hAnsiTheme="minorHAnsi" w:cstheme="minorBidi"/>
              <w:noProof/>
              <w:sz w:val="22"/>
              <w:szCs w:val="24"/>
              <w14:ligatures w14:val="standardContextual"/>
            </w:rPr>
          </w:pPr>
          <w:hyperlink w:anchor="_Toc214811841" w:history="1">
            <w:r w:rsidR="008E51BE" w:rsidRPr="003B2374">
              <w:rPr>
                <w:rStyle w:val="afffc"/>
                <w:rFonts w:hint="eastAsia"/>
                <w:noProof/>
              </w:rPr>
              <w:t>5 指标体系</w:t>
            </w:r>
            <w:r w:rsidR="008E51BE">
              <w:rPr>
                <w:rFonts w:hint="eastAsia"/>
                <w:noProof/>
                <w:webHidden/>
              </w:rPr>
              <w:tab/>
            </w:r>
            <w:r w:rsidR="008E51BE">
              <w:rPr>
                <w:rFonts w:hint="eastAsia"/>
                <w:noProof/>
                <w:webHidden/>
              </w:rPr>
              <w:fldChar w:fldCharType="begin"/>
            </w:r>
            <w:r w:rsidR="008E51BE">
              <w:rPr>
                <w:rFonts w:hint="eastAsia"/>
                <w:noProof/>
                <w:webHidden/>
              </w:rPr>
              <w:instrText xml:space="preserve"> </w:instrText>
            </w:r>
            <w:r w:rsidR="008E51BE">
              <w:rPr>
                <w:noProof/>
                <w:webHidden/>
              </w:rPr>
              <w:instrText>PAGEREF _Toc214811841 \h</w:instrText>
            </w:r>
            <w:r w:rsidR="008E51BE">
              <w:rPr>
                <w:rFonts w:hint="eastAsia"/>
                <w:noProof/>
                <w:webHidden/>
              </w:rPr>
              <w:instrText xml:space="preserve"> </w:instrText>
            </w:r>
            <w:r w:rsidR="008E51BE">
              <w:rPr>
                <w:rFonts w:hint="eastAsia"/>
                <w:noProof/>
                <w:webHidden/>
              </w:rPr>
            </w:r>
            <w:r w:rsidR="008E51BE">
              <w:rPr>
                <w:rFonts w:hint="eastAsia"/>
                <w:noProof/>
                <w:webHidden/>
              </w:rPr>
              <w:fldChar w:fldCharType="separate"/>
            </w:r>
            <w:r w:rsidR="008E51BE">
              <w:rPr>
                <w:noProof/>
                <w:webHidden/>
              </w:rPr>
              <w:t>2</w:t>
            </w:r>
            <w:r w:rsidR="008E51BE">
              <w:rPr>
                <w:rFonts w:hint="eastAsia"/>
                <w:noProof/>
                <w:webHidden/>
              </w:rPr>
              <w:fldChar w:fldCharType="end"/>
            </w:r>
          </w:hyperlink>
        </w:p>
        <w:p w14:paraId="7FAC9F85" w14:textId="4AEF62D6" w:rsidR="008E51BE" w:rsidRDefault="00000000">
          <w:pPr>
            <w:pStyle w:val="TOC2"/>
            <w:rPr>
              <w:rFonts w:asciiTheme="minorHAnsi" w:eastAsiaTheme="minorEastAsia" w:hAnsiTheme="minorHAnsi" w:cstheme="minorBidi"/>
              <w:noProof/>
              <w:sz w:val="22"/>
              <w:szCs w:val="24"/>
              <w14:ligatures w14:val="standardContextual"/>
            </w:rPr>
          </w:pPr>
          <w:hyperlink w:anchor="_Toc214811842" w:history="1">
            <w:r w:rsidR="008E51BE" w:rsidRPr="003B2374">
              <w:rPr>
                <w:rStyle w:val="afffc"/>
                <w:rFonts w:hint="eastAsia"/>
                <w:noProof/>
              </w:rPr>
              <w:t>5.1 概述</w:t>
            </w:r>
            <w:r w:rsidR="008E51BE">
              <w:rPr>
                <w:rFonts w:hint="eastAsia"/>
                <w:noProof/>
                <w:webHidden/>
              </w:rPr>
              <w:tab/>
            </w:r>
            <w:r w:rsidR="008E51BE">
              <w:rPr>
                <w:rFonts w:hint="eastAsia"/>
                <w:noProof/>
                <w:webHidden/>
              </w:rPr>
              <w:fldChar w:fldCharType="begin"/>
            </w:r>
            <w:r w:rsidR="008E51BE">
              <w:rPr>
                <w:rFonts w:hint="eastAsia"/>
                <w:noProof/>
                <w:webHidden/>
              </w:rPr>
              <w:instrText xml:space="preserve"> </w:instrText>
            </w:r>
            <w:r w:rsidR="008E51BE">
              <w:rPr>
                <w:noProof/>
                <w:webHidden/>
              </w:rPr>
              <w:instrText>PAGEREF _Toc214811842 \h</w:instrText>
            </w:r>
            <w:r w:rsidR="008E51BE">
              <w:rPr>
                <w:rFonts w:hint="eastAsia"/>
                <w:noProof/>
                <w:webHidden/>
              </w:rPr>
              <w:instrText xml:space="preserve"> </w:instrText>
            </w:r>
            <w:r w:rsidR="008E51BE">
              <w:rPr>
                <w:rFonts w:hint="eastAsia"/>
                <w:noProof/>
                <w:webHidden/>
              </w:rPr>
            </w:r>
            <w:r w:rsidR="008E51BE">
              <w:rPr>
                <w:rFonts w:hint="eastAsia"/>
                <w:noProof/>
                <w:webHidden/>
              </w:rPr>
              <w:fldChar w:fldCharType="separate"/>
            </w:r>
            <w:r w:rsidR="008E51BE">
              <w:rPr>
                <w:noProof/>
                <w:webHidden/>
              </w:rPr>
              <w:t>2</w:t>
            </w:r>
            <w:r w:rsidR="008E51BE">
              <w:rPr>
                <w:rFonts w:hint="eastAsia"/>
                <w:noProof/>
                <w:webHidden/>
              </w:rPr>
              <w:fldChar w:fldCharType="end"/>
            </w:r>
          </w:hyperlink>
        </w:p>
        <w:p w14:paraId="1C70A6F5" w14:textId="53AD41EC" w:rsidR="008E51BE" w:rsidRDefault="00000000">
          <w:pPr>
            <w:pStyle w:val="TOC2"/>
            <w:rPr>
              <w:rFonts w:asciiTheme="minorHAnsi" w:eastAsiaTheme="minorEastAsia" w:hAnsiTheme="minorHAnsi" w:cstheme="minorBidi"/>
              <w:noProof/>
              <w:sz w:val="22"/>
              <w:szCs w:val="24"/>
              <w14:ligatures w14:val="standardContextual"/>
            </w:rPr>
          </w:pPr>
          <w:hyperlink w:anchor="_Toc214811843" w:history="1">
            <w:r w:rsidR="008E51BE" w:rsidRPr="003B2374">
              <w:rPr>
                <w:rStyle w:val="afffc"/>
                <w:rFonts w:hint="eastAsia"/>
                <w:noProof/>
              </w:rPr>
              <w:t>5.2 子系统评价指标体系</w:t>
            </w:r>
            <w:r w:rsidR="008E51BE">
              <w:rPr>
                <w:rFonts w:hint="eastAsia"/>
                <w:noProof/>
                <w:webHidden/>
              </w:rPr>
              <w:tab/>
            </w:r>
            <w:r w:rsidR="008E51BE">
              <w:rPr>
                <w:rFonts w:hint="eastAsia"/>
                <w:noProof/>
                <w:webHidden/>
              </w:rPr>
              <w:fldChar w:fldCharType="begin"/>
            </w:r>
            <w:r w:rsidR="008E51BE">
              <w:rPr>
                <w:rFonts w:hint="eastAsia"/>
                <w:noProof/>
                <w:webHidden/>
              </w:rPr>
              <w:instrText xml:space="preserve"> </w:instrText>
            </w:r>
            <w:r w:rsidR="008E51BE">
              <w:rPr>
                <w:noProof/>
                <w:webHidden/>
              </w:rPr>
              <w:instrText>PAGEREF _Toc214811843 \h</w:instrText>
            </w:r>
            <w:r w:rsidR="008E51BE">
              <w:rPr>
                <w:rFonts w:hint="eastAsia"/>
                <w:noProof/>
                <w:webHidden/>
              </w:rPr>
              <w:instrText xml:space="preserve"> </w:instrText>
            </w:r>
            <w:r w:rsidR="008E51BE">
              <w:rPr>
                <w:rFonts w:hint="eastAsia"/>
                <w:noProof/>
                <w:webHidden/>
              </w:rPr>
            </w:r>
            <w:r w:rsidR="008E51BE">
              <w:rPr>
                <w:rFonts w:hint="eastAsia"/>
                <w:noProof/>
                <w:webHidden/>
              </w:rPr>
              <w:fldChar w:fldCharType="separate"/>
            </w:r>
            <w:r w:rsidR="008E51BE">
              <w:rPr>
                <w:noProof/>
                <w:webHidden/>
              </w:rPr>
              <w:t>2</w:t>
            </w:r>
            <w:r w:rsidR="008E51BE">
              <w:rPr>
                <w:rFonts w:hint="eastAsia"/>
                <w:noProof/>
                <w:webHidden/>
              </w:rPr>
              <w:fldChar w:fldCharType="end"/>
            </w:r>
          </w:hyperlink>
        </w:p>
        <w:p w14:paraId="28C1BF60" w14:textId="40234E13" w:rsidR="008E51BE" w:rsidRDefault="00000000">
          <w:pPr>
            <w:pStyle w:val="TOC2"/>
            <w:rPr>
              <w:rFonts w:asciiTheme="minorHAnsi" w:eastAsiaTheme="minorEastAsia" w:hAnsiTheme="minorHAnsi" w:cstheme="minorBidi"/>
              <w:noProof/>
              <w:sz w:val="22"/>
              <w:szCs w:val="24"/>
              <w14:ligatures w14:val="standardContextual"/>
            </w:rPr>
          </w:pPr>
          <w:hyperlink w:anchor="_Toc214811844" w:history="1">
            <w:r w:rsidR="008E51BE" w:rsidRPr="003B2374">
              <w:rPr>
                <w:rStyle w:val="afffc"/>
                <w:rFonts w:hint="eastAsia"/>
                <w:noProof/>
              </w:rPr>
              <w:t>5.3 系统评价指标体系</w:t>
            </w:r>
            <w:r w:rsidR="008E51BE">
              <w:rPr>
                <w:rFonts w:hint="eastAsia"/>
                <w:noProof/>
                <w:webHidden/>
              </w:rPr>
              <w:tab/>
            </w:r>
            <w:r w:rsidR="008E51BE">
              <w:rPr>
                <w:rFonts w:hint="eastAsia"/>
                <w:noProof/>
                <w:webHidden/>
              </w:rPr>
              <w:fldChar w:fldCharType="begin"/>
            </w:r>
            <w:r w:rsidR="008E51BE">
              <w:rPr>
                <w:rFonts w:hint="eastAsia"/>
                <w:noProof/>
                <w:webHidden/>
              </w:rPr>
              <w:instrText xml:space="preserve"> </w:instrText>
            </w:r>
            <w:r w:rsidR="008E51BE">
              <w:rPr>
                <w:noProof/>
                <w:webHidden/>
              </w:rPr>
              <w:instrText>PAGEREF _Toc214811844 \h</w:instrText>
            </w:r>
            <w:r w:rsidR="008E51BE">
              <w:rPr>
                <w:rFonts w:hint="eastAsia"/>
                <w:noProof/>
                <w:webHidden/>
              </w:rPr>
              <w:instrText xml:space="preserve"> </w:instrText>
            </w:r>
            <w:r w:rsidR="008E51BE">
              <w:rPr>
                <w:rFonts w:hint="eastAsia"/>
                <w:noProof/>
                <w:webHidden/>
              </w:rPr>
            </w:r>
            <w:r w:rsidR="008E51BE">
              <w:rPr>
                <w:rFonts w:hint="eastAsia"/>
                <w:noProof/>
                <w:webHidden/>
              </w:rPr>
              <w:fldChar w:fldCharType="separate"/>
            </w:r>
            <w:r w:rsidR="008E51BE">
              <w:rPr>
                <w:noProof/>
                <w:webHidden/>
              </w:rPr>
              <w:t>5</w:t>
            </w:r>
            <w:r w:rsidR="008E51BE">
              <w:rPr>
                <w:rFonts w:hint="eastAsia"/>
                <w:noProof/>
                <w:webHidden/>
              </w:rPr>
              <w:fldChar w:fldCharType="end"/>
            </w:r>
          </w:hyperlink>
        </w:p>
        <w:p w14:paraId="2BD78C76" w14:textId="5FDF91FE" w:rsidR="008E51BE" w:rsidRDefault="00000000">
          <w:pPr>
            <w:pStyle w:val="TOC2"/>
            <w:rPr>
              <w:rFonts w:asciiTheme="minorHAnsi" w:eastAsiaTheme="minorEastAsia" w:hAnsiTheme="minorHAnsi" w:cstheme="minorBidi"/>
              <w:noProof/>
              <w:sz w:val="22"/>
              <w:szCs w:val="24"/>
              <w14:ligatures w14:val="standardContextual"/>
            </w:rPr>
          </w:pPr>
          <w:hyperlink w:anchor="_Toc214811845" w:history="1">
            <w:r w:rsidR="008E51BE" w:rsidRPr="003B2374">
              <w:rPr>
                <w:rStyle w:val="afffc"/>
                <w:rFonts w:hint="eastAsia"/>
                <w:noProof/>
              </w:rPr>
              <w:t>5.4 指标编号</w:t>
            </w:r>
            <w:r w:rsidR="008E51BE">
              <w:rPr>
                <w:rFonts w:hint="eastAsia"/>
                <w:noProof/>
                <w:webHidden/>
              </w:rPr>
              <w:tab/>
            </w:r>
            <w:r w:rsidR="008E51BE">
              <w:rPr>
                <w:rFonts w:hint="eastAsia"/>
                <w:noProof/>
                <w:webHidden/>
              </w:rPr>
              <w:fldChar w:fldCharType="begin"/>
            </w:r>
            <w:r w:rsidR="008E51BE">
              <w:rPr>
                <w:rFonts w:hint="eastAsia"/>
                <w:noProof/>
                <w:webHidden/>
              </w:rPr>
              <w:instrText xml:space="preserve"> </w:instrText>
            </w:r>
            <w:r w:rsidR="008E51BE">
              <w:rPr>
                <w:noProof/>
                <w:webHidden/>
              </w:rPr>
              <w:instrText>PAGEREF _Toc214811845 \h</w:instrText>
            </w:r>
            <w:r w:rsidR="008E51BE">
              <w:rPr>
                <w:rFonts w:hint="eastAsia"/>
                <w:noProof/>
                <w:webHidden/>
              </w:rPr>
              <w:instrText xml:space="preserve"> </w:instrText>
            </w:r>
            <w:r w:rsidR="008E51BE">
              <w:rPr>
                <w:rFonts w:hint="eastAsia"/>
                <w:noProof/>
                <w:webHidden/>
              </w:rPr>
            </w:r>
            <w:r w:rsidR="008E51BE">
              <w:rPr>
                <w:rFonts w:hint="eastAsia"/>
                <w:noProof/>
                <w:webHidden/>
              </w:rPr>
              <w:fldChar w:fldCharType="separate"/>
            </w:r>
            <w:r w:rsidR="008E51BE">
              <w:rPr>
                <w:noProof/>
                <w:webHidden/>
              </w:rPr>
              <w:t>8</w:t>
            </w:r>
            <w:r w:rsidR="008E51BE">
              <w:rPr>
                <w:rFonts w:hint="eastAsia"/>
                <w:noProof/>
                <w:webHidden/>
              </w:rPr>
              <w:fldChar w:fldCharType="end"/>
            </w:r>
          </w:hyperlink>
        </w:p>
        <w:p w14:paraId="07344265" w14:textId="0ECB063F" w:rsidR="008E51BE" w:rsidRDefault="00000000">
          <w:pPr>
            <w:pStyle w:val="TOC1"/>
            <w:spacing w:before="78" w:after="78"/>
            <w:rPr>
              <w:rFonts w:asciiTheme="minorHAnsi" w:eastAsiaTheme="minorEastAsia" w:hAnsiTheme="minorHAnsi" w:cstheme="minorBidi"/>
              <w:noProof/>
              <w:sz w:val="22"/>
              <w:szCs w:val="24"/>
              <w14:ligatures w14:val="standardContextual"/>
            </w:rPr>
          </w:pPr>
          <w:hyperlink w:anchor="_Toc214811846" w:history="1">
            <w:r w:rsidR="008E51BE" w:rsidRPr="003B2374">
              <w:rPr>
                <w:rStyle w:val="afffc"/>
                <w:rFonts w:hint="eastAsia"/>
                <w:noProof/>
              </w:rPr>
              <w:t>6 子系统度量和评价体系</w:t>
            </w:r>
            <w:r w:rsidR="008E51BE">
              <w:rPr>
                <w:rFonts w:hint="eastAsia"/>
                <w:noProof/>
                <w:webHidden/>
              </w:rPr>
              <w:tab/>
            </w:r>
            <w:r w:rsidR="008E51BE">
              <w:rPr>
                <w:rFonts w:hint="eastAsia"/>
                <w:noProof/>
                <w:webHidden/>
              </w:rPr>
              <w:fldChar w:fldCharType="begin"/>
            </w:r>
            <w:r w:rsidR="008E51BE">
              <w:rPr>
                <w:rFonts w:hint="eastAsia"/>
                <w:noProof/>
                <w:webHidden/>
              </w:rPr>
              <w:instrText xml:space="preserve"> </w:instrText>
            </w:r>
            <w:r w:rsidR="008E51BE">
              <w:rPr>
                <w:noProof/>
                <w:webHidden/>
              </w:rPr>
              <w:instrText>PAGEREF _Toc214811846 \h</w:instrText>
            </w:r>
            <w:r w:rsidR="008E51BE">
              <w:rPr>
                <w:rFonts w:hint="eastAsia"/>
                <w:noProof/>
                <w:webHidden/>
              </w:rPr>
              <w:instrText xml:space="preserve"> </w:instrText>
            </w:r>
            <w:r w:rsidR="008E51BE">
              <w:rPr>
                <w:rFonts w:hint="eastAsia"/>
                <w:noProof/>
                <w:webHidden/>
              </w:rPr>
            </w:r>
            <w:r w:rsidR="008E51BE">
              <w:rPr>
                <w:rFonts w:hint="eastAsia"/>
                <w:noProof/>
                <w:webHidden/>
              </w:rPr>
              <w:fldChar w:fldCharType="separate"/>
            </w:r>
            <w:r w:rsidR="008E51BE">
              <w:rPr>
                <w:noProof/>
                <w:webHidden/>
              </w:rPr>
              <w:t>8</w:t>
            </w:r>
            <w:r w:rsidR="008E51BE">
              <w:rPr>
                <w:rFonts w:hint="eastAsia"/>
                <w:noProof/>
                <w:webHidden/>
              </w:rPr>
              <w:fldChar w:fldCharType="end"/>
            </w:r>
          </w:hyperlink>
        </w:p>
        <w:p w14:paraId="7AE3C0A7" w14:textId="3573558C" w:rsidR="008E51BE" w:rsidRDefault="00000000">
          <w:pPr>
            <w:pStyle w:val="TOC2"/>
            <w:rPr>
              <w:rFonts w:asciiTheme="minorHAnsi" w:eastAsiaTheme="minorEastAsia" w:hAnsiTheme="minorHAnsi" w:cstheme="minorBidi"/>
              <w:noProof/>
              <w:sz w:val="22"/>
              <w:szCs w:val="24"/>
              <w14:ligatures w14:val="standardContextual"/>
            </w:rPr>
          </w:pPr>
          <w:hyperlink w:anchor="_Toc214811847" w:history="1">
            <w:r w:rsidR="008E51BE" w:rsidRPr="003B2374">
              <w:rPr>
                <w:rStyle w:val="afffc"/>
                <w:rFonts w:hint="eastAsia"/>
                <w:noProof/>
              </w:rPr>
              <w:t>6.1 概述</w:t>
            </w:r>
            <w:r w:rsidR="008E51BE">
              <w:rPr>
                <w:rFonts w:hint="eastAsia"/>
                <w:noProof/>
                <w:webHidden/>
              </w:rPr>
              <w:tab/>
            </w:r>
            <w:r w:rsidR="008E51BE">
              <w:rPr>
                <w:rFonts w:hint="eastAsia"/>
                <w:noProof/>
                <w:webHidden/>
              </w:rPr>
              <w:fldChar w:fldCharType="begin"/>
            </w:r>
            <w:r w:rsidR="008E51BE">
              <w:rPr>
                <w:rFonts w:hint="eastAsia"/>
                <w:noProof/>
                <w:webHidden/>
              </w:rPr>
              <w:instrText xml:space="preserve"> </w:instrText>
            </w:r>
            <w:r w:rsidR="008E51BE">
              <w:rPr>
                <w:noProof/>
                <w:webHidden/>
              </w:rPr>
              <w:instrText>PAGEREF _Toc214811847 \h</w:instrText>
            </w:r>
            <w:r w:rsidR="008E51BE">
              <w:rPr>
                <w:rFonts w:hint="eastAsia"/>
                <w:noProof/>
                <w:webHidden/>
              </w:rPr>
              <w:instrText xml:space="preserve"> </w:instrText>
            </w:r>
            <w:r w:rsidR="008E51BE">
              <w:rPr>
                <w:rFonts w:hint="eastAsia"/>
                <w:noProof/>
                <w:webHidden/>
              </w:rPr>
            </w:r>
            <w:r w:rsidR="008E51BE">
              <w:rPr>
                <w:rFonts w:hint="eastAsia"/>
                <w:noProof/>
                <w:webHidden/>
              </w:rPr>
              <w:fldChar w:fldCharType="separate"/>
            </w:r>
            <w:r w:rsidR="008E51BE">
              <w:rPr>
                <w:noProof/>
                <w:webHidden/>
              </w:rPr>
              <w:t>8</w:t>
            </w:r>
            <w:r w:rsidR="008E51BE">
              <w:rPr>
                <w:rFonts w:hint="eastAsia"/>
                <w:noProof/>
                <w:webHidden/>
              </w:rPr>
              <w:fldChar w:fldCharType="end"/>
            </w:r>
          </w:hyperlink>
        </w:p>
        <w:p w14:paraId="0E62CE11" w14:textId="00950F9B" w:rsidR="008E51BE" w:rsidRDefault="00000000">
          <w:pPr>
            <w:pStyle w:val="TOC2"/>
            <w:rPr>
              <w:rFonts w:asciiTheme="minorHAnsi" w:eastAsiaTheme="minorEastAsia" w:hAnsiTheme="minorHAnsi" w:cstheme="minorBidi"/>
              <w:noProof/>
              <w:sz w:val="22"/>
              <w:szCs w:val="24"/>
              <w14:ligatures w14:val="standardContextual"/>
            </w:rPr>
          </w:pPr>
          <w:hyperlink w:anchor="_Toc214811848" w:history="1">
            <w:r w:rsidR="008E51BE" w:rsidRPr="003B2374">
              <w:rPr>
                <w:rStyle w:val="afffc"/>
                <w:rFonts w:hint="eastAsia"/>
                <w:noProof/>
              </w:rPr>
              <w:t>6.2 子系统通用度量和评价体系</w:t>
            </w:r>
            <w:r w:rsidR="008E51BE">
              <w:rPr>
                <w:rFonts w:hint="eastAsia"/>
                <w:noProof/>
                <w:webHidden/>
              </w:rPr>
              <w:tab/>
            </w:r>
            <w:r w:rsidR="008E51BE">
              <w:rPr>
                <w:rFonts w:hint="eastAsia"/>
                <w:noProof/>
                <w:webHidden/>
              </w:rPr>
              <w:fldChar w:fldCharType="begin"/>
            </w:r>
            <w:r w:rsidR="008E51BE">
              <w:rPr>
                <w:rFonts w:hint="eastAsia"/>
                <w:noProof/>
                <w:webHidden/>
              </w:rPr>
              <w:instrText xml:space="preserve"> </w:instrText>
            </w:r>
            <w:r w:rsidR="008E51BE">
              <w:rPr>
                <w:noProof/>
                <w:webHidden/>
              </w:rPr>
              <w:instrText>PAGEREF _Toc214811848 \h</w:instrText>
            </w:r>
            <w:r w:rsidR="008E51BE">
              <w:rPr>
                <w:rFonts w:hint="eastAsia"/>
                <w:noProof/>
                <w:webHidden/>
              </w:rPr>
              <w:instrText xml:space="preserve"> </w:instrText>
            </w:r>
            <w:r w:rsidR="008E51BE">
              <w:rPr>
                <w:rFonts w:hint="eastAsia"/>
                <w:noProof/>
                <w:webHidden/>
              </w:rPr>
            </w:r>
            <w:r w:rsidR="008E51BE">
              <w:rPr>
                <w:rFonts w:hint="eastAsia"/>
                <w:noProof/>
                <w:webHidden/>
              </w:rPr>
              <w:fldChar w:fldCharType="separate"/>
            </w:r>
            <w:r w:rsidR="008E51BE">
              <w:rPr>
                <w:noProof/>
                <w:webHidden/>
              </w:rPr>
              <w:t>8</w:t>
            </w:r>
            <w:r w:rsidR="008E51BE">
              <w:rPr>
                <w:rFonts w:hint="eastAsia"/>
                <w:noProof/>
                <w:webHidden/>
              </w:rPr>
              <w:fldChar w:fldCharType="end"/>
            </w:r>
          </w:hyperlink>
        </w:p>
        <w:p w14:paraId="7F881E57" w14:textId="7D511E66" w:rsidR="008E51BE" w:rsidRDefault="00000000">
          <w:pPr>
            <w:pStyle w:val="TOC2"/>
            <w:rPr>
              <w:rFonts w:asciiTheme="minorHAnsi" w:eastAsiaTheme="minorEastAsia" w:hAnsiTheme="minorHAnsi" w:cstheme="minorBidi"/>
              <w:noProof/>
              <w:sz w:val="22"/>
              <w:szCs w:val="24"/>
              <w14:ligatures w14:val="standardContextual"/>
            </w:rPr>
          </w:pPr>
          <w:hyperlink w:anchor="_Toc214811849" w:history="1">
            <w:r w:rsidR="008E51BE" w:rsidRPr="003B2374">
              <w:rPr>
                <w:rStyle w:val="afffc"/>
                <w:rFonts w:hint="eastAsia"/>
                <w:noProof/>
              </w:rPr>
              <w:t>6.3 端子系统度量和评价体系</w:t>
            </w:r>
            <w:r w:rsidR="008E51BE">
              <w:rPr>
                <w:rFonts w:hint="eastAsia"/>
                <w:noProof/>
                <w:webHidden/>
              </w:rPr>
              <w:tab/>
            </w:r>
            <w:r w:rsidR="008E51BE">
              <w:rPr>
                <w:rFonts w:hint="eastAsia"/>
                <w:noProof/>
                <w:webHidden/>
              </w:rPr>
              <w:fldChar w:fldCharType="begin"/>
            </w:r>
            <w:r w:rsidR="008E51BE">
              <w:rPr>
                <w:rFonts w:hint="eastAsia"/>
                <w:noProof/>
                <w:webHidden/>
              </w:rPr>
              <w:instrText xml:space="preserve"> </w:instrText>
            </w:r>
            <w:r w:rsidR="008E51BE">
              <w:rPr>
                <w:noProof/>
                <w:webHidden/>
              </w:rPr>
              <w:instrText>PAGEREF _Toc214811849 \h</w:instrText>
            </w:r>
            <w:r w:rsidR="008E51BE">
              <w:rPr>
                <w:rFonts w:hint="eastAsia"/>
                <w:noProof/>
                <w:webHidden/>
              </w:rPr>
              <w:instrText xml:space="preserve"> </w:instrText>
            </w:r>
            <w:r w:rsidR="008E51BE">
              <w:rPr>
                <w:rFonts w:hint="eastAsia"/>
                <w:noProof/>
                <w:webHidden/>
              </w:rPr>
            </w:r>
            <w:r w:rsidR="008E51BE">
              <w:rPr>
                <w:rFonts w:hint="eastAsia"/>
                <w:noProof/>
                <w:webHidden/>
              </w:rPr>
              <w:fldChar w:fldCharType="separate"/>
            </w:r>
            <w:r w:rsidR="008E51BE">
              <w:rPr>
                <w:noProof/>
                <w:webHidden/>
              </w:rPr>
              <w:t>9</w:t>
            </w:r>
            <w:r w:rsidR="008E51BE">
              <w:rPr>
                <w:rFonts w:hint="eastAsia"/>
                <w:noProof/>
                <w:webHidden/>
              </w:rPr>
              <w:fldChar w:fldCharType="end"/>
            </w:r>
          </w:hyperlink>
        </w:p>
        <w:p w14:paraId="2400EA57" w14:textId="4F2C9E31" w:rsidR="008E51BE" w:rsidRDefault="00000000">
          <w:pPr>
            <w:pStyle w:val="TOC2"/>
            <w:rPr>
              <w:rFonts w:asciiTheme="minorHAnsi" w:eastAsiaTheme="minorEastAsia" w:hAnsiTheme="minorHAnsi" w:cstheme="minorBidi"/>
              <w:noProof/>
              <w:sz w:val="22"/>
              <w:szCs w:val="24"/>
              <w14:ligatures w14:val="standardContextual"/>
            </w:rPr>
          </w:pPr>
          <w:hyperlink w:anchor="_Toc214811850" w:history="1">
            <w:r w:rsidR="008E51BE" w:rsidRPr="003B2374">
              <w:rPr>
                <w:rStyle w:val="afffc"/>
                <w:rFonts w:hint="eastAsia"/>
                <w:noProof/>
              </w:rPr>
              <w:t>6.4 边子系统度量和评价体系</w:t>
            </w:r>
            <w:r w:rsidR="008E51BE">
              <w:rPr>
                <w:rFonts w:hint="eastAsia"/>
                <w:noProof/>
                <w:webHidden/>
              </w:rPr>
              <w:tab/>
            </w:r>
            <w:r w:rsidR="008E51BE">
              <w:rPr>
                <w:rFonts w:hint="eastAsia"/>
                <w:noProof/>
                <w:webHidden/>
              </w:rPr>
              <w:fldChar w:fldCharType="begin"/>
            </w:r>
            <w:r w:rsidR="008E51BE">
              <w:rPr>
                <w:rFonts w:hint="eastAsia"/>
                <w:noProof/>
                <w:webHidden/>
              </w:rPr>
              <w:instrText xml:space="preserve"> </w:instrText>
            </w:r>
            <w:r w:rsidR="008E51BE">
              <w:rPr>
                <w:noProof/>
                <w:webHidden/>
              </w:rPr>
              <w:instrText>PAGEREF _Toc214811850 \h</w:instrText>
            </w:r>
            <w:r w:rsidR="008E51BE">
              <w:rPr>
                <w:rFonts w:hint="eastAsia"/>
                <w:noProof/>
                <w:webHidden/>
              </w:rPr>
              <w:instrText xml:space="preserve"> </w:instrText>
            </w:r>
            <w:r w:rsidR="008E51BE">
              <w:rPr>
                <w:rFonts w:hint="eastAsia"/>
                <w:noProof/>
                <w:webHidden/>
              </w:rPr>
            </w:r>
            <w:r w:rsidR="008E51BE">
              <w:rPr>
                <w:rFonts w:hint="eastAsia"/>
                <w:noProof/>
                <w:webHidden/>
              </w:rPr>
              <w:fldChar w:fldCharType="separate"/>
            </w:r>
            <w:r w:rsidR="008E51BE">
              <w:rPr>
                <w:noProof/>
                <w:webHidden/>
              </w:rPr>
              <w:t>10</w:t>
            </w:r>
            <w:r w:rsidR="008E51BE">
              <w:rPr>
                <w:rFonts w:hint="eastAsia"/>
                <w:noProof/>
                <w:webHidden/>
              </w:rPr>
              <w:fldChar w:fldCharType="end"/>
            </w:r>
          </w:hyperlink>
        </w:p>
        <w:p w14:paraId="522AD376" w14:textId="6D72201E" w:rsidR="008E51BE" w:rsidRDefault="00000000">
          <w:pPr>
            <w:pStyle w:val="TOC2"/>
            <w:rPr>
              <w:rFonts w:asciiTheme="minorHAnsi" w:eastAsiaTheme="minorEastAsia" w:hAnsiTheme="minorHAnsi" w:cstheme="minorBidi"/>
              <w:noProof/>
              <w:sz w:val="22"/>
              <w:szCs w:val="24"/>
              <w14:ligatures w14:val="standardContextual"/>
            </w:rPr>
          </w:pPr>
          <w:hyperlink w:anchor="_Toc214811851" w:history="1">
            <w:r w:rsidR="008E51BE" w:rsidRPr="003B2374">
              <w:rPr>
                <w:rStyle w:val="afffc"/>
                <w:rFonts w:hint="eastAsia"/>
                <w:noProof/>
              </w:rPr>
              <w:t>6.5 云子系统度量和评价体系</w:t>
            </w:r>
            <w:r w:rsidR="008E51BE">
              <w:rPr>
                <w:rFonts w:hint="eastAsia"/>
                <w:noProof/>
                <w:webHidden/>
              </w:rPr>
              <w:tab/>
            </w:r>
            <w:r w:rsidR="008E51BE">
              <w:rPr>
                <w:rFonts w:hint="eastAsia"/>
                <w:noProof/>
                <w:webHidden/>
              </w:rPr>
              <w:fldChar w:fldCharType="begin"/>
            </w:r>
            <w:r w:rsidR="008E51BE">
              <w:rPr>
                <w:rFonts w:hint="eastAsia"/>
                <w:noProof/>
                <w:webHidden/>
              </w:rPr>
              <w:instrText xml:space="preserve"> </w:instrText>
            </w:r>
            <w:r w:rsidR="008E51BE">
              <w:rPr>
                <w:noProof/>
                <w:webHidden/>
              </w:rPr>
              <w:instrText>PAGEREF _Toc214811851 \h</w:instrText>
            </w:r>
            <w:r w:rsidR="008E51BE">
              <w:rPr>
                <w:rFonts w:hint="eastAsia"/>
                <w:noProof/>
                <w:webHidden/>
              </w:rPr>
              <w:instrText xml:space="preserve"> </w:instrText>
            </w:r>
            <w:r w:rsidR="008E51BE">
              <w:rPr>
                <w:rFonts w:hint="eastAsia"/>
                <w:noProof/>
                <w:webHidden/>
              </w:rPr>
            </w:r>
            <w:r w:rsidR="008E51BE">
              <w:rPr>
                <w:rFonts w:hint="eastAsia"/>
                <w:noProof/>
                <w:webHidden/>
              </w:rPr>
              <w:fldChar w:fldCharType="separate"/>
            </w:r>
            <w:r w:rsidR="008E51BE">
              <w:rPr>
                <w:noProof/>
                <w:webHidden/>
              </w:rPr>
              <w:t>11</w:t>
            </w:r>
            <w:r w:rsidR="008E51BE">
              <w:rPr>
                <w:rFonts w:hint="eastAsia"/>
                <w:noProof/>
                <w:webHidden/>
              </w:rPr>
              <w:fldChar w:fldCharType="end"/>
            </w:r>
          </w:hyperlink>
        </w:p>
        <w:p w14:paraId="4FFF3720" w14:textId="18D481F4" w:rsidR="008E51BE" w:rsidRDefault="00000000">
          <w:pPr>
            <w:pStyle w:val="TOC1"/>
            <w:spacing w:before="78" w:after="78"/>
            <w:rPr>
              <w:rFonts w:asciiTheme="minorHAnsi" w:eastAsiaTheme="minorEastAsia" w:hAnsiTheme="minorHAnsi" w:cstheme="minorBidi"/>
              <w:noProof/>
              <w:sz w:val="22"/>
              <w:szCs w:val="24"/>
              <w14:ligatures w14:val="standardContextual"/>
            </w:rPr>
          </w:pPr>
          <w:hyperlink w:anchor="_Toc214811852" w:history="1">
            <w:r w:rsidR="008E51BE" w:rsidRPr="003B2374">
              <w:rPr>
                <w:rStyle w:val="afffc"/>
                <w:rFonts w:hint="eastAsia"/>
                <w:noProof/>
              </w:rPr>
              <w:t>7 系统综合度量和评价体系</w:t>
            </w:r>
            <w:r w:rsidR="008E51BE">
              <w:rPr>
                <w:rFonts w:hint="eastAsia"/>
                <w:noProof/>
                <w:webHidden/>
              </w:rPr>
              <w:tab/>
            </w:r>
            <w:r w:rsidR="008E51BE">
              <w:rPr>
                <w:rFonts w:hint="eastAsia"/>
                <w:noProof/>
                <w:webHidden/>
              </w:rPr>
              <w:fldChar w:fldCharType="begin"/>
            </w:r>
            <w:r w:rsidR="008E51BE">
              <w:rPr>
                <w:rFonts w:hint="eastAsia"/>
                <w:noProof/>
                <w:webHidden/>
              </w:rPr>
              <w:instrText xml:space="preserve"> </w:instrText>
            </w:r>
            <w:r w:rsidR="008E51BE">
              <w:rPr>
                <w:noProof/>
                <w:webHidden/>
              </w:rPr>
              <w:instrText>PAGEREF _Toc214811852 \h</w:instrText>
            </w:r>
            <w:r w:rsidR="008E51BE">
              <w:rPr>
                <w:rFonts w:hint="eastAsia"/>
                <w:noProof/>
                <w:webHidden/>
              </w:rPr>
              <w:instrText xml:space="preserve"> </w:instrText>
            </w:r>
            <w:r w:rsidR="008E51BE">
              <w:rPr>
                <w:rFonts w:hint="eastAsia"/>
                <w:noProof/>
                <w:webHidden/>
              </w:rPr>
            </w:r>
            <w:r w:rsidR="008E51BE">
              <w:rPr>
                <w:rFonts w:hint="eastAsia"/>
                <w:noProof/>
                <w:webHidden/>
              </w:rPr>
              <w:fldChar w:fldCharType="separate"/>
            </w:r>
            <w:r w:rsidR="008E51BE">
              <w:rPr>
                <w:noProof/>
                <w:webHidden/>
              </w:rPr>
              <w:t>13</w:t>
            </w:r>
            <w:r w:rsidR="008E51BE">
              <w:rPr>
                <w:rFonts w:hint="eastAsia"/>
                <w:noProof/>
                <w:webHidden/>
              </w:rPr>
              <w:fldChar w:fldCharType="end"/>
            </w:r>
          </w:hyperlink>
        </w:p>
        <w:p w14:paraId="0CF297A0" w14:textId="70AEC4D4" w:rsidR="008E51BE" w:rsidRDefault="00000000">
          <w:pPr>
            <w:pStyle w:val="TOC2"/>
            <w:rPr>
              <w:rFonts w:asciiTheme="minorHAnsi" w:eastAsiaTheme="minorEastAsia" w:hAnsiTheme="minorHAnsi" w:cstheme="minorBidi"/>
              <w:noProof/>
              <w:sz w:val="22"/>
              <w:szCs w:val="24"/>
              <w14:ligatures w14:val="standardContextual"/>
            </w:rPr>
          </w:pPr>
          <w:hyperlink w:anchor="_Toc214811853" w:history="1">
            <w:r w:rsidR="008E51BE" w:rsidRPr="003B2374">
              <w:rPr>
                <w:rStyle w:val="afffc"/>
                <w:rFonts w:hint="eastAsia"/>
                <w:noProof/>
              </w:rPr>
              <w:t>7.1 概述</w:t>
            </w:r>
            <w:r w:rsidR="008E51BE">
              <w:rPr>
                <w:rFonts w:hint="eastAsia"/>
                <w:noProof/>
                <w:webHidden/>
              </w:rPr>
              <w:tab/>
            </w:r>
            <w:r w:rsidR="008E51BE">
              <w:rPr>
                <w:rFonts w:hint="eastAsia"/>
                <w:noProof/>
                <w:webHidden/>
              </w:rPr>
              <w:fldChar w:fldCharType="begin"/>
            </w:r>
            <w:r w:rsidR="008E51BE">
              <w:rPr>
                <w:rFonts w:hint="eastAsia"/>
                <w:noProof/>
                <w:webHidden/>
              </w:rPr>
              <w:instrText xml:space="preserve"> </w:instrText>
            </w:r>
            <w:r w:rsidR="008E51BE">
              <w:rPr>
                <w:noProof/>
                <w:webHidden/>
              </w:rPr>
              <w:instrText>PAGEREF _Toc214811853 \h</w:instrText>
            </w:r>
            <w:r w:rsidR="008E51BE">
              <w:rPr>
                <w:rFonts w:hint="eastAsia"/>
                <w:noProof/>
                <w:webHidden/>
              </w:rPr>
              <w:instrText xml:space="preserve"> </w:instrText>
            </w:r>
            <w:r w:rsidR="008E51BE">
              <w:rPr>
                <w:rFonts w:hint="eastAsia"/>
                <w:noProof/>
                <w:webHidden/>
              </w:rPr>
            </w:r>
            <w:r w:rsidR="008E51BE">
              <w:rPr>
                <w:rFonts w:hint="eastAsia"/>
                <w:noProof/>
                <w:webHidden/>
              </w:rPr>
              <w:fldChar w:fldCharType="separate"/>
            </w:r>
            <w:r w:rsidR="008E51BE">
              <w:rPr>
                <w:noProof/>
                <w:webHidden/>
              </w:rPr>
              <w:t>13</w:t>
            </w:r>
            <w:r w:rsidR="008E51BE">
              <w:rPr>
                <w:rFonts w:hint="eastAsia"/>
                <w:noProof/>
                <w:webHidden/>
              </w:rPr>
              <w:fldChar w:fldCharType="end"/>
            </w:r>
          </w:hyperlink>
        </w:p>
        <w:p w14:paraId="51AF9629" w14:textId="5C60010E" w:rsidR="008E51BE" w:rsidRDefault="00000000">
          <w:pPr>
            <w:pStyle w:val="TOC2"/>
            <w:rPr>
              <w:rFonts w:asciiTheme="minorHAnsi" w:eastAsiaTheme="minorEastAsia" w:hAnsiTheme="minorHAnsi" w:cstheme="minorBidi"/>
              <w:noProof/>
              <w:sz w:val="22"/>
              <w:szCs w:val="24"/>
              <w14:ligatures w14:val="standardContextual"/>
            </w:rPr>
          </w:pPr>
          <w:hyperlink w:anchor="_Toc214811854" w:history="1">
            <w:r w:rsidR="008E51BE" w:rsidRPr="003B2374">
              <w:rPr>
                <w:rStyle w:val="afffc"/>
                <w:rFonts w:hint="eastAsia"/>
                <w:noProof/>
              </w:rPr>
              <w:t>7.2 系统级通用度量和评价体系</w:t>
            </w:r>
            <w:r w:rsidR="008E51BE">
              <w:rPr>
                <w:rFonts w:hint="eastAsia"/>
                <w:noProof/>
                <w:webHidden/>
              </w:rPr>
              <w:tab/>
            </w:r>
            <w:r w:rsidR="008E51BE">
              <w:rPr>
                <w:rFonts w:hint="eastAsia"/>
                <w:noProof/>
                <w:webHidden/>
              </w:rPr>
              <w:fldChar w:fldCharType="begin"/>
            </w:r>
            <w:r w:rsidR="008E51BE">
              <w:rPr>
                <w:rFonts w:hint="eastAsia"/>
                <w:noProof/>
                <w:webHidden/>
              </w:rPr>
              <w:instrText xml:space="preserve"> </w:instrText>
            </w:r>
            <w:r w:rsidR="008E51BE">
              <w:rPr>
                <w:noProof/>
                <w:webHidden/>
              </w:rPr>
              <w:instrText>PAGEREF _Toc214811854 \h</w:instrText>
            </w:r>
            <w:r w:rsidR="008E51BE">
              <w:rPr>
                <w:rFonts w:hint="eastAsia"/>
                <w:noProof/>
                <w:webHidden/>
              </w:rPr>
              <w:instrText xml:space="preserve"> </w:instrText>
            </w:r>
            <w:r w:rsidR="008E51BE">
              <w:rPr>
                <w:rFonts w:hint="eastAsia"/>
                <w:noProof/>
                <w:webHidden/>
              </w:rPr>
            </w:r>
            <w:r w:rsidR="008E51BE">
              <w:rPr>
                <w:rFonts w:hint="eastAsia"/>
                <w:noProof/>
                <w:webHidden/>
              </w:rPr>
              <w:fldChar w:fldCharType="separate"/>
            </w:r>
            <w:r w:rsidR="008E51BE">
              <w:rPr>
                <w:noProof/>
                <w:webHidden/>
              </w:rPr>
              <w:t>13</w:t>
            </w:r>
            <w:r w:rsidR="008E51BE">
              <w:rPr>
                <w:rFonts w:hint="eastAsia"/>
                <w:noProof/>
                <w:webHidden/>
              </w:rPr>
              <w:fldChar w:fldCharType="end"/>
            </w:r>
          </w:hyperlink>
        </w:p>
        <w:p w14:paraId="58209635" w14:textId="52C9D92D" w:rsidR="008E51BE" w:rsidRDefault="00000000">
          <w:pPr>
            <w:pStyle w:val="TOC2"/>
            <w:rPr>
              <w:rFonts w:asciiTheme="minorHAnsi" w:eastAsiaTheme="minorEastAsia" w:hAnsiTheme="minorHAnsi" w:cstheme="minorBidi"/>
              <w:noProof/>
              <w:sz w:val="22"/>
              <w:szCs w:val="24"/>
              <w14:ligatures w14:val="standardContextual"/>
            </w:rPr>
          </w:pPr>
          <w:hyperlink w:anchor="_Toc214811855" w:history="1">
            <w:r w:rsidR="008E51BE" w:rsidRPr="003B2374">
              <w:rPr>
                <w:rStyle w:val="afffc"/>
                <w:rFonts w:hint="eastAsia"/>
                <w:noProof/>
              </w:rPr>
              <w:t>7.3 端边系统度量和评价体系</w:t>
            </w:r>
            <w:r w:rsidR="008E51BE">
              <w:rPr>
                <w:rFonts w:hint="eastAsia"/>
                <w:noProof/>
                <w:webHidden/>
              </w:rPr>
              <w:tab/>
            </w:r>
            <w:r w:rsidR="008E51BE">
              <w:rPr>
                <w:rFonts w:hint="eastAsia"/>
                <w:noProof/>
                <w:webHidden/>
              </w:rPr>
              <w:fldChar w:fldCharType="begin"/>
            </w:r>
            <w:r w:rsidR="008E51BE">
              <w:rPr>
                <w:rFonts w:hint="eastAsia"/>
                <w:noProof/>
                <w:webHidden/>
              </w:rPr>
              <w:instrText xml:space="preserve"> </w:instrText>
            </w:r>
            <w:r w:rsidR="008E51BE">
              <w:rPr>
                <w:noProof/>
                <w:webHidden/>
              </w:rPr>
              <w:instrText>PAGEREF _Toc214811855 \h</w:instrText>
            </w:r>
            <w:r w:rsidR="008E51BE">
              <w:rPr>
                <w:rFonts w:hint="eastAsia"/>
                <w:noProof/>
                <w:webHidden/>
              </w:rPr>
              <w:instrText xml:space="preserve"> </w:instrText>
            </w:r>
            <w:r w:rsidR="008E51BE">
              <w:rPr>
                <w:rFonts w:hint="eastAsia"/>
                <w:noProof/>
                <w:webHidden/>
              </w:rPr>
            </w:r>
            <w:r w:rsidR="008E51BE">
              <w:rPr>
                <w:rFonts w:hint="eastAsia"/>
                <w:noProof/>
                <w:webHidden/>
              </w:rPr>
              <w:fldChar w:fldCharType="separate"/>
            </w:r>
            <w:r w:rsidR="008E51BE">
              <w:rPr>
                <w:noProof/>
                <w:webHidden/>
              </w:rPr>
              <w:t>16</w:t>
            </w:r>
            <w:r w:rsidR="008E51BE">
              <w:rPr>
                <w:rFonts w:hint="eastAsia"/>
                <w:noProof/>
                <w:webHidden/>
              </w:rPr>
              <w:fldChar w:fldCharType="end"/>
            </w:r>
          </w:hyperlink>
        </w:p>
        <w:p w14:paraId="752F5DFF" w14:textId="49133DD9" w:rsidR="008E51BE" w:rsidRDefault="00000000">
          <w:pPr>
            <w:pStyle w:val="TOC2"/>
            <w:rPr>
              <w:rFonts w:asciiTheme="minorHAnsi" w:eastAsiaTheme="minorEastAsia" w:hAnsiTheme="minorHAnsi" w:cstheme="minorBidi"/>
              <w:noProof/>
              <w:sz w:val="22"/>
              <w:szCs w:val="24"/>
              <w14:ligatures w14:val="standardContextual"/>
            </w:rPr>
          </w:pPr>
          <w:hyperlink w:anchor="_Toc214811856" w:history="1">
            <w:r w:rsidR="008E51BE" w:rsidRPr="003B2374">
              <w:rPr>
                <w:rStyle w:val="afffc"/>
                <w:rFonts w:hint="eastAsia"/>
                <w:noProof/>
              </w:rPr>
              <w:t>7.4 端云系统度量和评价体系</w:t>
            </w:r>
            <w:r w:rsidR="008E51BE">
              <w:rPr>
                <w:rFonts w:hint="eastAsia"/>
                <w:noProof/>
                <w:webHidden/>
              </w:rPr>
              <w:tab/>
            </w:r>
            <w:r w:rsidR="008E51BE">
              <w:rPr>
                <w:rFonts w:hint="eastAsia"/>
                <w:noProof/>
                <w:webHidden/>
              </w:rPr>
              <w:fldChar w:fldCharType="begin"/>
            </w:r>
            <w:r w:rsidR="008E51BE">
              <w:rPr>
                <w:rFonts w:hint="eastAsia"/>
                <w:noProof/>
                <w:webHidden/>
              </w:rPr>
              <w:instrText xml:space="preserve"> </w:instrText>
            </w:r>
            <w:r w:rsidR="008E51BE">
              <w:rPr>
                <w:noProof/>
                <w:webHidden/>
              </w:rPr>
              <w:instrText>PAGEREF _Toc214811856 \h</w:instrText>
            </w:r>
            <w:r w:rsidR="008E51BE">
              <w:rPr>
                <w:rFonts w:hint="eastAsia"/>
                <w:noProof/>
                <w:webHidden/>
              </w:rPr>
              <w:instrText xml:space="preserve"> </w:instrText>
            </w:r>
            <w:r w:rsidR="008E51BE">
              <w:rPr>
                <w:rFonts w:hint="eastAsia"/>
                <w:noProof/>
                <w:webHidden/>
              </w:rPr>
            </w:r>
            <w:r w:rsidR="008E51BE">
              <w:rPr>
                <w:rFonts w:hint="eastAsia"/>
                <w:noProof/>
                <w:webHidden/>
              </w:rPr>
              <w:fldChar w:fldCharType="separate"/>
            </w:r>
            <w:r w:rsidR="008E51BE">
              <w:rPr>
                <w:noProof/>
                <w:webHidden/>
              </w:rPr>
              <w:t>19</w:t>
            </w:r>
            <w:r w:rsidR="008E51BE">
              <w:rPr>
                <w:rFonts w:hint="eastAsia"/>
                <w:noProof/>
                <w:webHidden/>
              </w:rPr>
              <w:fldChar w:fldCharType="end"/>
            </w:r>
          </w:hyperlink>
        </w:p>
        <w:p w14:paraId="3535EB4F" w14:textId="4CDF2CFC" w:rsidR="008E51BE" w:rsidRDefault="00000000">
          <w:pPr>
            <w:pStyle w:val="TOC2"/>
            <w:rPr>
              <w:rFonts w:asciiTheme="minorHAnsi" w:eastAsiaTheme="minorEastAsia" w:hAnsiTheme="minorHAnsi" w:cstheme="minorBidi"/>
              <w:noProof/>
              <w:sz w:val="22"/>
              <w:szCs w:val="24"/>
              <w14:ligatures w14:val="standardContextual"/>
            </w:rPr>
          </w:pPr>
          <w:hyperlink w:anchor="_Toc214811857" w:history="1">
            <w:r w:rsidR="008E51BE" w:rsidRPr="003B2374">
              <w:rPr>
                <w:rStyle w:val="afffc"/>
                <w:rFonts w:hint="eastAsia"/>
                <w:noProof/>
              </w:rPr>
              <w:t>7.5 端边云系统度量和评价体系</w:t>
            </w:r>
            <w:r w:rsidR="008E51BE">
              <w:rPr>
                <w:rFonts w:hint="eastAsia"/>
                <w:noProof/>
                <w:webHidden/>
              </w:rPr>
              <w:tab/>
            </w:r>
            <w:r w:rsidR="008E51BE">
              <w:rPr>
                <w:rFonts w:hint="eastAsia"/>
                <w:noProof/>
                <w:webHidden/>
              </w:rPr>
              <w:fldChar w:fldCharType="begin"/>
            </w:r>
            <w:r w:rsidR="008E51BE">
              <w:rPr>
                <w:rFonts w:hint="eastAsia"/>
                <w:noProof/>
                <w:webHidden/>
              </w:rPr>
              <w:instrText xml:space="preserve"> </w:instrText>
            </w:r>
            <w:r w:rsidR="008E51BE">
              <w:rPr>
                <w:noProof/>
                <w:webHidden/>
              </w:rPr>
              <w:instrText>PAGEREF _Toc214811857 \h</w:instrText>
            </w:r>
            <w:r w:rsidR="008E51BE">
              <w:rPr>
                <w:rFonts w:hint="eastAsia"/>
                <w:noProof/>
                <w:webHidden/>
              </w:rPr>
              <w:instrText xml:space="preserve"> </w:instrText>
            </w:r>
            <w:r w:rsidR="008E51BE">
              <w:rPr>
                <w:rFonts w:hint="eastAsia"/>
                <w:noProof/>
                <w:webHidden/>
              </w:rPr>
            </w:r>
            <w:r w:rsidR="008E51BE">
              <w:rPr>
                <w:rFonts w:hint="eastAsia"/>
                <w:noProof/>
                <w:webHidden/>
              </w:rPr>
              <w:fldChar w:fldCharType="separate"/>
            </w:r>
            <w:r w:rsidR="008E51BE">
              <w:rPr>
                <w:noProof/>
                <w:webHidden/>
              </w:rPr>
              <w:t>21</w:t>
            </w:r>
            <w:r w:rsidR="008E51BE">
              <w:rPr>
                <w:rFonts w:hint="eastAsia"/>
                <w:noProof/>
                <w:webHidden/>
              </w:rPr>
              <w:fldChar w:fldCharType="end"/>
            </w:r>
          </w:hyperlink>
        </w:p>
        <w:p w14:paraId="70911049" w14:textId="7362898D" w:rsidR="008E51BE" w:rsidRDefault="00000000">
          <w:pPr>
            <w:pStyle w:val="TOC1"/>
            <w:spacing w:before="78" w:after="78"/>
            <w:rPr>
              <w:rFonts w:asciiTheme="minorHAnsi" w:eastAsiaTheme="minorEastAsia" w:hAnsiTheme="minorHAnsi" w:cstheme="minorBidi"/>
              <w:noProof/>
              <w:sz w:val="22"/>
              <w:szCs w:val="24"/>
              <w14:ligatures w14:val="standardContextual"/>
            </w:rPr>
          </w:pPr>
          <w:hyperlink w:anchor="_Toc214811858" w:history="1">
            <w:r w:rsidR="008E51BE" w:rsidRPr="003B2374">
              <w:rPr>
                <w:rStyle w:val="afffc"/>
                <w:rFonts w:hint="eastAsia"/>
                <w:noProof/>
              </w:rPr>
              <w:t>8 评价方法</w:t>
            </w:r>
            <w:r w:rsidR="008E51BE">
              <w:rPr>
                <w:rFonts w:hint="eastAsia"/>
                <w:noProof/>
                <w:webHidden/>
              </w:rPr>
              <w:tab/>
            </w:r>
            <w:r w:rsidR="008E51BE">
              <w:rPr>
                <w:rFonts w:hint="eastAsia"/>
                <w:noProof/>
                <w:webHidden/>
              </w:rPr>
              <w:fldChar w:fldCharType="begin"/>
            </w:r>
            <w:r w:rsidR="008E51BE">
              <w:rPr>
                <w:rFonts w:hint="eastAsia"/>
                <w:noProof/>
                <w:webHidden/>
              </w:rPr>
              <w:instrText xml:space="preserve"> </w:instrText>
            </w:r>
            <w:r w:rsidR="008E51BE">
              <w:rPr>
                <w:noProof/>
                <w:webHidden/>
              </w:rPr>
              <w:instrText>PAGEREF _Toc214811858 \h</w:instrText>
            </w:r>
            <w:r w:rsidR="008E51BE">
              <w:rPr>
                <w:rFonts w:hint="eastAsia"/>
                <w:noProof/>
                <w:webHidden/>
              </w:rPr>
              <w:instrText xml:space="preserve"> </w:instrText>
            </w:r>
            <w:r w:rsidR="008E51BE">
              <w:rPr>
                <w:rFonts w:hint="eastAsia"/>
                <w:noProof/>
                <w:webHidden/>
              </w:rPr>
            </w:r>
            <w:r w:rsidR="008E51BE">
              <w:rPr>
                <w:rFonts w:hint="eastAsia"/>
                <w:noProof/>
                <w:webHidden/>
              </w:rPr>
              <w:fldChar w:fldCharType="separate"/>
            </w:r>
            <w:r w:rsidR="008E51BE">
              <w:rPr>
                <w:noProof/>
                <w:webHidden/>
              </w:rPr>
              <w:t>25</w:t>
            </w:r>
            <w:r w:rsidR="008E51BE">
              <w:rPr>
                <w:rFonts w:hint="eastAsia"/>
                <w:noProof/>
                <w:webHidden/>
              </w:rPr>
              <w:fldChar w:fldCharType="end"/>
            </w:r>
          </w:hyperlink>
        </w:p>
        <w:p w14:paraId="082AB184" w14:textId="1250FEF0" w:rsidR="008E51BE" w:rsidRDefault="00000000">
          <w:pPr>
            <w:pStyle w:val="TOC2"/>
            <w:rPr>
              <w:rFonts w:asciiTheme="minorHAnsi" w:eastAsiaTheme="minorEastAsia" w:hAnsiTheme="minorHAnsi" w:cstheme="minorBidi"/>
              <w:noProof/>
              <w:sz w:val="22"/>
              <w:szCs w:val="24"/>
              <w14:ligatures w14:val="standardContextual"/>
            </w:rPr>
          </w:pPr>
          <w:hyperlink w:anchor="_Toc214811859" w:history="1">
            <w:r w:rsidR="008E51BE" w:rsidRPr="003B2374">
              <w:rPr>
                <w:rStyle w:val="afffc"/>
                <w:rFonts w:hint="eastAsia"/>
                <w:noProof/>
              </w:rPr>
              <w:t>8.1 概述</w:t>
            </w:r>
            <w:r w:rsidR="008E51BE">
              <w:rPr>
                <w:rFonts w:hint="eastAsia"/>
                <w:noProof/>
                <w:webHidden/>
              </w:rPr>
              <w:tab/>
            </w:r>
            <w:r w:rsidR="008E51BE">
              <w:rPr>
                <w:rFonts w:hint="eastAsia"/>
                <w:noProof/>
                <w:webHidden/>
              </w:rPr>
              <w:fldChar w:fldCharType="begin"/>
            </w:r>
            <w:r w:rsidR="008E51BE">
              <w:rPr>
                <w:rFonts w:hint="eastAsia"/>
                <w:noProof/>
                <w:webHidden/>
              </w:rPr>
              <w:instrText xml:space="preserve"> </w:instrText>
            </w:r>
            <w:r w:rsidR="008E51BE">
              <w:rPr>
                <w:noProof/>
                <w:webHidden/>
              </w:rPr>
              <w:instrText>PAGEREF _Toc214811859 \h</w:instrText>
            </w:r>
            <w:r w:rsidR="008E51BE">
              <w:rPr>
                <w:rFonts w:hint="eastAsia"/>
                <w:noProof/>
                <w:webHidden/>
              </w:rPr>
              <w:instrText xml:space="preserve"> </w:instrText>
            </w:r>
            <w:r w:rsidR="008E51BE">
              <w:rPr>
                <w:rFonts w:hint="eastAsia"/>
                <w:noProof/>
                <w:webHidden/>
              </w:rPr>
            </w:r>
            <w:r w:rsidR="008E51BE">
              <w:rPr>
                <w:rFonts w:hint="eastAsia"/>
                <w:noProof/>
                <w:webHidden/>
              </w:rPr>
              <w:fldChar w:fldCharType="separate"/>
            </w:r>
            <w:r w:rsidR="008E51BE">
              <w:rPr>
                <w:noProof/>
                <w:webHidden/>
              </w:rPr>
              <w:t>25</w:t>
            </w:r>
            <w:r w:rsidR="008E51BE">
              <w:rPr>
                <w:rFonts w:hint="eastAsia"/>
                <w:noProof/>
                <w:webHidden/>
              </w:rPr>
              <w:fldChar w:fldCharType="end"/>
            </w:r>
          </w:hyperlink>
        </w:p>
        <w:p w14:paraId="68E8C521" w14:textId="6339266C" w:rsidR="008E51BE" w:rsidRDefault="00000000">
          <w:pPr>
            <w:pStyle w:val="TOC2"/>
            <w:rPr>
              <w:rFonts w:asciiTheme="minorHAnsi" w:eastAsiaTheme="minorEastAsia" w:hAnsiTheme="minorHAnsi" w:cstheme="minorBidi"/>
              <w:noProof/>
              <w:sz w:val="22"/>
              <w:szCs w:val="24"/>
              <w14:ligatures w14:val="standardContextual"/>
            </w:rPr>
          </w:pPr>
          <w:hyperlink w:anchor="_Toc214811860" w:history="1">
            <w:r w:rsidR="008E51BE" w:rsidRPr="003B2374">
              <w:rPr>
                <w:rStyle w:val="afffc"/>
                <w:rFonts w:hint="eastAsia"/>
                <w:noProof/>
              </w:rPr>
              <w:t>8.2 系统评价方法</w:t>
            </w:r>
            <w:r w:rsidR="008E51BE">
              <w:rPr>
                <w:rFonts w:hint="eastAsia"/>
                <w:noProof/>
                <w:webHidden/>
              </w:rPr>
              <w:tab/>
            </w:r>
            <w:r w:rsidR="008E51BE">
              <w:rPr>
                <w:rFonts w:hint="eastAsia"/>
                <w:noProof/>
                <w:webHidden/>
              </w:rPr>
              <w:fldChar w:fldCharType="begin"/>
            </w:r>
            <w:r w:rsidR="008E51BE">
              <w:rPr>
                <w:rFonts w:hint="eastAsia"/>
                <w:noProof/>
                <w:webHidden/>
              </w:rPr>
              <w:instrText xml:space="preserve"> </w:instrText>
            </w:r>
            <w:r w:rsidR="008E51BE">
              <w:rPr>
                <w:noProof/>
                <w:webHidden/>
              </w:rPr>
              <w:instrText>PAGEREF _Toc214811860 \h</w:instrText>
            </w:r>
            <w:r w:rsidR="008E51BE">
              <w:rPr>
                <w:rFonts w:hint="eastAsia"/>
                <w:noProof/>
                <w:webHidden/>
              </w:rPr>
              <w:instrText xml:space="preserve"> </w:instrText>
            </w:r>
            <w:r w:rsidR="008E51BE">
              <w:rPr>
                <w:rFonts w:hint="eastAsia"/>
                <w:noProof/>
                <w:webHidden/>
              </w:rPr>
            </w:r>
            <w:r w:rsidR="008E51BE">
              <w:rPr>
                <w:rFonts w:hint="eastAsia"/>
                <w:noProof/>
                <w:webHidden/>
              </w:rPr>
              <w:fldChar w:fldCharType="separate"/>
            </w:r>
            <w:r w:rsidR="008E51BE">
              <w:rPr>
                <w:noProof/>
                <w:webHidden/>
              </w:rPr>
              <w:t>25</w:t>
            </w:r>
            <w:r w:rsidR="008E51BE">
              <w:rPr>
                <w:rFonts w:hint="eastAsia"/>
                <w:noProof/>
                <w:webHidden/>
              </w:rPr>
              <w:fldChar w:fldCharType="end"/>
            </w:r>
          </w:hyperlink>
        </w:p>
        <w:p w14:paraId="44DF7B53" w14:textId="378E1DB0" w:rsidR="008E51BE" w:rsidRDefault="00000000">
          <w:pPr>
            <w:pStyle w:val="TOC1"/>
            <w:spacing w:before="78" w:after="78"/>
            <w:rPr>
              <w:rFonts w:asciiTheme="minorHAnsi" w:eastAsiaTheme="minorEastAsia" w:hAnsiTheme="minorHAnsi" w:cstheme="minorBidi"/>
              <w:noProof/>
              <w:sz w:val="22"/>
              <w:szCs w:val="24"/>
              <w14:ligatures w14:val="standardContextual"/>
            </w:rPr>
          </w:pPr>
          <w:hyperlink w:anchor="_Toc214811861" w:history="1">
            <w:r w:rsidR="008E51BE" w:rsidRPr="003B2374">
              <w:rPr>
                <w:rStyle w:val="afffc"/>
                <w:rFonts w:hint="eastAsia"/>
                <w:noProof/>
              </w:rPr>
              <w:t>参考文献</w:t>
            </w:r>
            <w:r w:rsidR="008E51BE">
              <w:rPr>
                <w:rFonts w:hint="eastAsia"/>
                <w:noProof/>
                <w:webHidden/>
              </w:rPr>
              <w:tab/>
            </w:r>
            <w:r w:rsidR="008E51BE">
              <w:rPr>
                <w:rFonts w:hint="eastAsia"/>
                <w:noProof/>
                <w:webHidden/>
              </w:rPr>
              <w:fldChar w:fldCharType="begin"/>
            </w:r>
            <w:r w:rsidR="008E51BE">
              <w:rPr>
                <w:rFonts w:hint="eastAsia"/>
                <w:noProof/>
                <w:webHidden/>
              </w:rPr>
              <w:instrText xml:space="preserve"> </w:instrText>
            </w:r>
            <w:r w:rsidR="008E51BE">
              <w:rPr>
                <w:noProof/>
                <w:webHidden/>
              </w:rPr>
              <w:instrText>PAGEREF _Toc214811861 \h</w:instrText>
            </w:r>
            <w:r w:rsidR="008E51BE">
              <w:rPr>
                <w:rFonts w:hint="eastAsia"/>
                <w:noProof/>
                <w:webHidden/>
              </w:rPr>
              <w:instrText xml:space="preserve"> </w:instrText>
            </w:r>
            <w:r w:rsidR="008E51BE">
              <w:rPr>
                <w:rFonts w:hint="eastAsia"/>
                <w:noProof/>
                <w:webHidden/>
              </w:rPr>
            </w:r>
            <w:r w:rsidR="008E51BE">
              <w:rPr>
                <w:rFonts w:hint="eastAsia"/>
                <w:noProof/>
                <w:webHidden/>
              </w:rPr>
              <w:fldChar w:fldCharType="separate"/>
            </w:r>
            <w:r w:rsidR="008E51BE">
              <w:rPr>
                <w:noProof/>
                <w:webHidden/>
              </w:rPr>
              <w:t>26</w:t>
            </w:r>
            <w:r w:rsidR="008E51BE">
              <w:rPr>
                <w:rFonts w:hint="eastAsia"/>
                <w:noProof/>
                <w:webHidden/>
              </w:rPr>
              <w:fldChar w:fldCharType="end"/>
            </w:r>
          </w:hyperlink>
        </w:p>
        <w:p w14:paraId="2D3447F9" w14:textId="4C8AEE0D" w:rsidR="00927ADC" w:rsidRDefault="003959FA">
          <w:pPr>
            <w:pStyle w:val="TOC1"/>
            <w:spacing w:before="78" w:after="78"/>
            <w:rPr>
              <w:rFonts w:hAnsi="宋体"/>
            </w:rPr>
          </w:pPr>
          <w:r>
            <w:rPr>
              <w:rFonts w:asciiTheme="minorEastAsia" w:eastAsiaTheme="minorEastAsia" w:hAnsiTheme="minorEastAsia"/>
            </w:rPr>
            <w:fldChar w:fldCharType="end"/>
          </w:r>
        </w:p>
      </w:sdtContent>
    </w:sdt>
    <w:p w14:paraId="2D3447FA" w14:textId="77777777" w:rsidR="00927ADC" w:rsidRDefault="003959FA">
      <w:pPr>
        <w:pStyle w:val="affffffb"/>
        <w:widowControl w:val="0"/>
      </w:pPr>
      <w:bookmarkStart w:id="29" w:name="_Toc213370864"/>
      <w:bookmarkStart w:id="30" w:name="_Toc214811835"/>
      <w:r>
        <w:rPr>
          <w:rFonts w:hint="eastAsia"/>
        </w:rPr>
        <w:lastRenderedPageBreak/>
        <w:t>前</w:t>
      </w:r>
      <w:bookmarkStart w:id="31" w:name="BKQY"/>
      <w:r>
        <w:t>  </w:t>
      </w:r>
      <w:r>
        <w:rPr>
          <w:rFonts w:hint="eastAsia"/>
        </w:rPr>
        <w:t>言</w:t>
      </w:r>
      <w:bookmarkEnd w:id="24"/>
      <w:bookmarkEnd w:id="23"/>
      <w:bookmarkEnd w:id="29"/>
      <w:bookmarkEnd w:id="30"/>
      <w:bookmarkEnd w:id="31"/>
    </w:p>
    <w:p w14:paraId="2D3447FB" w14:textId="77777777" w:rsidR="00927ADC" w:rsidRDefault="003959FA">
      <w:pPr>
        <w:pStyle w:val="afff0"/>
        <w:rPr>
          <w:rFonts w:hAnsi="宋体" w:cs="宋体"/>
        </w:rPr>
      </w:pPr>
      <w:bookmarkStart w:id="32" w:name="_Toc172898106"/>
      <w:r>
        <w:rPr>
          <w:rFonts w:hAnsi="宋体" w:cs="宋体" w:hint="eastAsia"/>
        </w:rPr>
        <w:t>本文件按照GB/T 1.1—2020《标准化工作导则 第1部分：标准化文件的结构和起草规则》的规定起草。</w:t>
      </w:r>
    </w:p>
    <w:p w14:paraId="2D3447FC" w14:textId="77777777" w:rsidR="00927ADC" w:rsidRDefault="003959FA">
      <w:pPr>
        <w:pStyle w:val="afff0"/>
        <w:rPr>
          <w:rFonts w:hAnsi="宋体" w:cs="宋体"/>
        </w:rPr>
      </w:pPr>
      <w:r>
        <w:rPr>
          <w:rFonts w:hAnsi="宋体" w:cs="宋体" w:hint="eastAsia"/>
        </w:rPr>
        <w:t>本文件是T/AI 116《信息技术 数字视网膜系统》的第8部分。T/AI 116已经发布了以下部分：</w:t>
      </w:r>
    </w:p>
    <w:p w14:paraId="2D3447FD" w14:textId="77777777" w:rsidR="00927ADC" w:rsidRDefault="003959FA">
      <w:pPr>
        <w:pStyle w:val="afff0"/>
        <w:rPr>
          <w:rFonts w:hAnsi="宋体"/>
          <w:szCs w:val="21"/>
        </w:rPr>
      </w:pPr>
      <w:r>
        <w:rPr>
          <w:rFonts w:hAnsi="宋体" w:cs="宋体" w:hint="eastAsia"/>
        </w:rPr>
        <w:t>——第1部分：系统结构和通信协议</w:t>
      </w:r>
      <w:r>
        <w:rPr>
          <w:rFonts w:hAnsi="宋体" w:hint="eastAsia"/>
          <w:szCs w:val="21"/>
        </w:rPr>
        <w:t>；</w:t>
      </w:r>
    </w:p>
    <w:p w14:paraId="1596F6CE" w14:textId="239F4B98" w:rsidR="008C01E9" w:rsidRPr="008C01E9" w:rsidRDefault="008C01E9">
      <w:pPr>
        <w:pStyle w:val="afff0"/>
        <w:rPr>
          <w:rFonts w:hAnsi="宋体" w:cs="宋体" w:hint="eastAsia"/>
        </w:rPr>
      </w:pPr>
      <w:r>
        <w:rPr>
          <w:rFonts w:hAnsi="宋体" w:hint="eastAsia"/>
          <w:szCs w:val="21"/>
        </w:rPr>
        <w:t>——第2部分：算法模型仓库；</w:t>
      </w:r>
    </w:p>
    <w:p w14:paraId="2D3447FE" w14:textId="77777777" w:rsidR="00927ADC" w:rsidRDefault="003959FA">
      <w:pPr>
        <w:pStyle w:val="afff0"/>
        <w:rPr>
          <w:rFonts w:hAnsi="宋体"/>
          <w:szCs w:val="21"/>
        </w:rPr>
      </w:pPr>
      <w:bookmarkStart w:id="33" w:name="OLE_LINK14"/>
      <w:r>
        <w:rPr>
          <w:rFonts w:hAnsi="宋体" w:hint="eastAsia"/>
          <w:szCs w:val="21"/>
        </w:rPr>
        <w:t>——第3部分：端子系统；</w:t>
      </w:r>
    </w:p>
    <w:p w14:paraId="2D3447FF" w14:textId="77777777" w:rsidR="00927ADC" w:rsidRDefault="003959FA">
      <w:pPr>
        <w:pStyle w:val="afff0"/>
        <w:rPr>
          <w:rFonts w:hAnsi="宋体"/>
          <w:szCs w:val="21"/>
        </w:rPr>
      </w:pPr>
      <w:r>
        <w:rPr>
          <w:rFonts w:hAnsi="宋体" w:hint="eastAsia"/>
          <w:szCs w:val="21"/>
        </w:rPr>
        <w:t>——第4部分：边子系统；</w:t>
      </w:r>
    </w:p>
    <w:bookmarkEnd w:id="33"/>
    <w:p w14:paraId="2D344800" w14:textId="470A001F" w:rsidR="00927ADC" w:rsidRDefault="003959FA">
      <w:pPr>
        <w:pStyle w:val="afff0"/>
        <w:rPr>
          <w:rFonts w:hAnsi="宋体"/>
          <w:szCs w:val="21"/>
        </w:rPr>
      </w:pPr>
      <w:r>
        <w:rPr>
          <w:rFonts w:hAnsi="宋体" w:hint="eastAsia"/>
          <w:szCs w:val="21"/>
        </w:rPr>
        <w:t>——第8部分：系统总体度量及评价体系</w:t>
      </w:r>
      <w:r w:rsidR="008C01E9">
        <w:rPr>
          <w:rFonts w:hAnsi="宋体" w:hint="eastAsia"/>
          <w:szCs w:val="21"/>
        </w:rPr>
        <w:t>；</w:t>
      </w:r>
    </w:p>
    <w:p w14:paraId="34B4FC60" w14:textId="3BF36116" w:rsidR="008C01E9" w:rsidRDefault="008C01E9">
      <w:pPr>
        <w:pStyle w:val="afff0"/>
        <w:rPr>
          <w:rFonts w:hAnsi="宋体" w:hint="eastAsia"/>
          <w:szCs w:val="21"/>
        </w:rPr>
      </w:pPr>
      <w:r>
        <w:rPr>
          <w:rFonts w:hAnsi="宋体" w:hint="eastAsia"/>
          <w:szCs w:val="21"/>
        </w:rPr>
        <w:t>——第9部分：存储系统。</w:t>
      </w:r>
    </w:p>
    <w:p w14:paraId="2D344801" w14:textId="77777777" w:rsidR="00927ADC" w:rsidRDefault="003959FA">
      <w:pPr>
        <w:pStyle w:val="afff0"/>
        <w:rPr>
          <w:rFonts w:hAnsi="宋体" w:cs="宋体"/>
        </w:rPr>
      </w:pPr>
      <w:r>
        <w:rPr>
          <w:rFonts w:hAnsi="宋体" w:cs="宋体" w:hint="eastAsia"/>
        </w:rPr>
        <w:t>本文件由新一代人工智能产业技术创新战略联盟AI标准工作组提出。</w:t>
      </w:r>
    </w:p>
    <w:p w14:paraId="2D344802" w14:textId="77777777" w:rsidR="00927ADC" w:rsidRDefault="003959FA">
      <w:pPr>
        <w:pStyle w:val="afff0"/>
        <w:rPr>
          <w:rFonts w:hAnsi="宋体" w:cs="宋体"/>
        </w:rPr>
      </w:pPr>
      <w:r>
        <w:rPr>
          <w:rFonts w:hAnsi="宋体" w:cs="宋体" w:hint="eastAsia"/>
        </w:rPr>
        <w:t>本文件由中关村视听产业技术创新联盟归口。</w:t>
      </w:r>
    </w:p>
    <w:p w14:paraId="2D344803" w14:textId="77777777" w:rsidR="00927ADC" w:rsidRDefault="003959FA">
      <w:pPr>
        <w:pStyle w:val="afff0"/>
        <w:rPr>
          <w:rFonts w:hAnsi="宋体" w:cs="宋体"/>
        </w:rPr>
      </w:pPr>
      <w:r>
        <w:rPr>
          <w:rFonts w:hAnsi="宋体" w:cs="宋体" w:hint="eastAsia"/>
        </w:rPr>
        <w:t>本文件起草单位：</w:t>
      </w:r>
      <w:bookmarkStart w:id="34" w:name="_Hlk204854676"/>
      <w:r>
        <w:rPr>
          <w:rFonts w:hAnsi="宋体" w:cs="宋体" w:hint="eastAsia"/>
          <w:szCs w:val="21"/>
        </w:rPr>
        <w:t>中国科学院计算技术研究所、鹏城实验室、哈尔滨工业大学（深圳）、中国科学院工业人工智能研究所、</w:t>
      </w:r>
      <w:proofErr w:type="gramStart"/>
      <w:r>
        <w:rPr>
          <w:rFonts w:hAnsi="宋体" w:cs="宋体" w:hint="eastAsia"/>
          <w:szCs w:val="21"/>
        </w:rPr>
        <w:t>龙眼国</w:t>
      </w:r>
      <w:proofErr w:type="gramEnd"/>
      <w:r>
        <w:rPr>
          <w:rFonts w:hAnsi="宋体" w:cs="宋体" w:hint="eastAsia"/>
          <w:szCs w:val="21"/>
        </w:rPr>
        <w:t>科（北京）智能信息技术有限公司、西北工业大学、清华大学、中兴通讯股份有限公司、浙江大华技术股份有限公司、上海依图网络科技有限公司、天</w:t>
      </w:r>
      <w:proofErr w:type="gramStart"/>
      <w:r>
        <w:rPr>
          <w:rFonts w:hAnsi="宋体" w:cs="宋体" w:hint="eastAsia"/>
          <w:szCs w:val="21"/>
        </w:rPr>
        <w:t>翼数字</w:t>
      </w:r>
      <w:proofErr w:type="gramEnd"/>
      <w:r>
        <w:rPr>
          <w:rFonts w:hAnsi="宋体" w:cs="宋体" w:hint="eastAsia"/>
          <w:szCs w:val="21"/>
        </w:rPr>
        <w:t>生活科技有限公司、深圳云天励飞技术股份有限公司、天</w:t>
      </w:r>
      <w:proofErr w:type="gramStart"/>
      <w:r>
        <w:rPr>
          <w:rFonts w:hAnsi="宋体" w:cs="宋体" w:hint="eastAsia"/>
          <w:szCs w:val="21"/>
        </w:rPr>
        <w:t>翼视联科技</w:t>
      </w:r>
      <w:proofErr w:type="gramEnd"/>
      <w:r>
        <w:rPr>
          <w:rFonts w:hAnsi="宋体" w:cs="宋体" w:hint="eastAsia"/>
          <w:szCs w:val="21"/>
        </w:rPr>
        <w:t>股份有限公司、青岛图灵科技有限公司、北京百度网讯科技有限公司、东南大学、杭州电子科技大学、中国科学院大学、北京大学</w:t>
      </w:r>
      <w:r>
        <w:rPr>
          <w:rFonts w:hAnsi="宋体" w:cs="宋体" w:hint="eastAsia"/>
        </w:rPr>
        <w:t>。</w:t>
      </w:r>
      <w:bookmarkEnd w:id="34"/>
    </w:p>
    <w:p w14:paraId="2D344804" w14:textId="77777777" w:rsidR="00927ADC" w:rsidRDefault="003959FA">
      <w:pPr>
        <w:pStyle w:val="afff0"/>
        <w:rPr>
          <w:rFonts w:hAnsi="宋体" w:cs="宋体"/>
          <w:szCs w:val="21"/>
        </w:rPr>
      </w:pPr>
      <w:r>
        <w:rPr>
          <w:rFonts w:hAnsi="宋体" w:cs="宋体" w:hint="eastAsia"/>
        </w:rPr>
        <w:t>本文件主要起草人：</w:t>
      </w:r>
      <w:r>
        <w:rPr>
          <w:rFonts w:hAnsi="宋体" w:cs="宋体" w:hint="eastAsia"/>
          <w:szCs w:val="21"/>
        </w:rPr>
        <w:t>纪雯、杨哲铭、王耀威、左路路、</w:t>
      </w:r>
      <w:proofErr w:type="gramStart"/>
      <w:r>
        <w:rPr>
          <w:rFonts w:hAnsi="宋体" w:cs="宋体" w:hint="eastAsia"/>
          <w:szCs w:val="21"/>
        </w:rPr>
        <w:t>胡叠丽</w:t>
      </w:r>
      <w:proofErr w:type="gramEnd"/>
      <w:r>
        <w:rPr>
          <w:rFonts w:hAnsi="宋体" w:cs="宋体" w:hint="eastAsia"/>
          <w:szCs w:val="21"/>
        </w:rPr>
        <w:t>、赵健、郑清芳、白鑫贝、兰艳、陈鹏、李明轩、高猛、胡芸清、袁锦宇、陈宇、王迎、殷海兵、沈博、王智、刘宣</w:t>
      </w:r>
      <w:proofErr w:type="gramStart"/>
      <w:r>
        <w:rPr>
          <w:rFonts w:hAnsi="宋体" w:cs="宋体" w:hint="eastAsia"/>
          <w:szCs w:val="21"/>
        </w:rPr>
        <w:t>缇</w:t>
      </w:r>
      <w:proofErr w:type="gramEnd"/>
      <w:r>
        <w:rPr>
          <w:rFonts w:hAnsi="宋体" w:cs="宋体" w:hint="eastAsia"/>
          <w:szCs w:val="21"/>
        </w:rPr>
        <w:t>、刘海军、孔维生、赵春昊、贾立鼎、郭斌、栾晓旭、朱正元、杨晓玲、谢盛堂、饶雪、查丽、李想、刘恒源、张新峰、杨鹏、朱文武、高文。</w:t>
      </w:r>
    </w:p>
    <w:p w14:paraId="2D344805" w14:textId="77777777" w:rsidR="00927ADC" w:rsidRDefault="00927ADC">
      <w:pPr>
        <w:pStyle w:val="afff0"/>
        <w:rPr>
          <w:rFonts w:hAnsi="宋体" w:cs="宋体"/>
        </w:rPr>
      </w:pPr>
    </w:p>
    <w:p w14:paraId="2D344806" w14:textId="77777777" w:rsidR="00927ADC" w:rsidRDefault="003959FA">
      <w:pPr>
        <w:pStyle w:val="affffffb"/>
        <w:widowControl w:val="0"/>
      </w:pPr>
      <w:bookmarkStart w:id="35" w:name="_Toc213370865"/>
      <w:bookmarkStart w:id="36" w:name="_Toc214811836"/>
      <w:r>
        <w:rPr>
          <w:rFonts w:hint="eastAsia"/>
        </w:rPr>
        <w:lastRenderedPageBreak/>
        <w:t>引</w:t>
      </w:r>
      <w:bookmarkStart w:id="37" w:name="BKYY"/>
      <w:r>
        <w:rPr>
          <w:rFonts w:hAnsi="黑体"/>
        </w:rPr>
        <w:t>  </w:t>
      </w:r>
      <w:r>
        <w:rPr>
          <w:rFonts w:hint="eastAsia"/>
        </w:rPr>
        <w:t>言</w:t>
      </w:r>
      <w:bookmarkEnd w:id="28"/>
      <w:bookmarkEnd w:id="27"/>
      <w:bookmarkEnd w:id="26"/>
      <w:bookmarkEnd w:id="25"/>
      <w:bookmarkEnd w:id="32"/>
      <w:bookmarkEnd w:id="35"/>
      <w:bookmarkEnd w:id="36"/>
      <w:bookmarkEnd w:id="37"/>
    </w:p>
    <w:p w14:paraId="2D344807" w14:textId="77777777" w:rsidR="00927ADC" w:rsidRDefault="003959FA">
      <w:pPr>
        <w:pStyle w:val="afff0"/>
      </w:pPr>
      <w:r>
        <w:rPr>
          <w:rFonts w:hint="eastAsia"/>
        </w:rPr>
        <w:t>数字视网膜系统是面向海量视频数据高效处理而提出的新型端边云协同计算架构，采用“特征实时汇聚、视频按需调取、模型在线更新”的新应用范式，能够更好地支撑智慧交通、智慧园区、城市管理、</w:t>
      </w:r>
      <w:r>
        <w:t>视联网</w:t>
      </w:r>
      <w:r>
        <w:rPr>
          <w:rFonts w:hint="eastAsia"/>
        </w:rPr>
        <w:t>等领域的视频大数据分析处理应用。</w:t>
      </w:r>
    </w:p>
    <w:p w14:paraId="2D344808" w14:textId="77777777" w:rsidR="00927ADC" w:rsidRDefault="003959FA">
      <w:pPr>
        <w:pStyle w:val="afff0"/>
      </w:pPr>
      <w:r>
        <w:rPr>
          <w:rFonts w:hint="eastAsia"/>
        </w:rPr>
        <w:t>本标准旨在立足数字视网膜端、边、云协同和多数据流协作等核心技术特征，构建覆盖端、边、云子系统以及不同形态数字视网膜系统的全维度评价体系，通过科学、系统的指标设定和度量方法，为数字视网膜系统的综合效能提供统一的评估框架、指标体系和评价方法。本标准适用于数字视网膜系统建设和运行过程中功能和性能的评价工作，为相关智能硬件设备、软件系统或服务的技术选型提供重要依据，指导系统优化，同时为第三方认证机构提供可执行的评估规范，从而为数字视网膜系统高质量开发部署与产业落地提供支撑。</w:t>
      </w:r>
    </w:p>
    <w:p w14:paraId="2D344809" w14:textId="77777777" w:rsidR="00927ADC" w:rsidRDefault="003959FA">
      <w:pPr>
        <w:pStyle w:val="afff0"/>
        <w:widowControl w:val="0"/>
      </w:pPr>
      <w:r>
        <w:rPr>
          <w:rFonts w:hint="eastAsia"/>
        </w:rPr>
        <w:t>T/AI</w:t>
      </w:r>
      <w:r>
        <w:t xml:space="preserve"> 116</w:t>
      </w:r>
      <w:r>
        <w:rPr>
          <w:rFonts w:hint="eastAsia"/>
        </w:rPr>
        <w:t>《信息技术 数字视网膜系统》拟由十一个部分构成：</w:t>
      </w:r>
    </w:p>
    <w:p w14:paraId="2D34480A" w14:textId="77777777" w:rsidR="00927ADC" w:rsidRDefault="003959FA">
      <w:pPr>
        <w:pStyle w:val="afff0"/>
        <w:widowControl w:val="0"/>
        <w:ind w:leftChars="200" w:left="840" w:hangingChars="200" w:hanging="420"/>
      </w:pPr>
      <w:r>
        <w:rPr>
          <w:rFonts w:hint="eastAsia"/>
        </w:rPr>
        <w:t>——第1部分：系统结构和通信协议。目的在于确立数字视网膜系统的参考架构、功能要求、通信流程和数据接口等内容。</w:t>
      </w:r>
    </w:p>
    <w:p w14:paraId="2D34480B" w14:textId="77777777" w:rsidR="00927ADC" w:rsidRDefault="003959FA">
      <w:pPr>
        <w:pStyle w:val="afff0"/>
        <w:widowControl w:val="0"/>
        <w:ind w:leftChars="200" w:left="840" w:hangingChars="200" w:hanging="420"/>
      </w:pPr>
      <w:r>
        <w:rPr>
          <w:rFonts w:hint="eastAsia"/>
        </w:rPr>
        <w:t>——第2部分：算法模型仓库。目的在于确立算法模型的封装、管理、调度等功能与接口要求，实现对</w:t>
      </w:r>
      <w:proofErr w:type="gramStart"/>
      <w:r>
        <w:rPr>
          <w:rFonts w:hint="eastAsia"/>
        </w:rPr>
        <w:t>不同算力单元</w:t>
      </w:r>
      <w:proofErr w:type="gramEnd"/>
      <w:r>
        <w:rPr>
          <w:rFonts w:hint="eastAsia"/>
        </w:rPr>
        <w:t>、不同软件框架、不同算法模型、不同计算目标等的可变支持。</w:t>
      </w:r>
    </w:p>
    <w:p w14:paraId="2D34480C" w14:textId="77777777" w:rsidR="00927ADC" w:rsidRDefault="003959FA">
      <w:pPr>
        <w:pStyle w:val="afff0"/>
        <w:widowControl w:val="0"/>
      </w:pPr>
      <w:r>
        <w:rPr>
          <w:rFonts w:hint="eastAsia"/>
        </w:rPr>
        <w:t>——第</w:t>
      </w:r>
      <w:r>
        <w:t>3</w:t>
      </w:r>
      <w:r>
        <w:rPr>
          <w:rFonts w:hint="eastAsia"/>
        </w:rPr>
        <w:t>部分：端子系统。目的在于确立数字视网膜端子系统的基本结构和技术要求。</w:t>
      </w:r>
    </w:p>
    <w:p w14:paraId="2D34480D" w14:textId="77777777" w:rsidR="00927ADC" w:rsidRDefault="003959FA">
      <w:pPr>
        <w:pStyle w:val="afff0"/>
        <w:widowControl w:val="0"/>
        <w:ind w:leftChars="200" w:left="840" w:hangingChars="200" w:hanging="420"/>
      </w:pPr>
      <w:r>
        <w:rPr>
          <w:rFonts w:hint="eastAsia"/>
        </w:rPr>
        <w:t>——第</w:t>
      </w:r>
      <w:r>
        <w:t>4</w:t>
      </w:r>
      <w:r>
        <w:rPr>
          <w:rFonts w:hint="eastAsia"/>
        </w:rPr>
        <w:t>部分：边子系统。目的在于确立数字视网膜边子系统的逻辑架构、技术要求和数据接口。</w:t>
      </w:r>
    </w:p>
    <w:p w14:paraId="2D34480E" w14:textId="77777777" w:rsidR="00927ADC" w:rsidRDefault="003959FA">
      <w:pPr>
        <w:pStyle w:val="afff0"/>
        <w:widowControl w:val="0"/>
        <w:ind w:leftChars="200" w:left="840" w:hangingChars="200" w:hanging="420"/>
      </w:pPr>
      <w:r>
        <w:rPr>
          <w:rFonts w:hint="eastAsia"/>
        </w:rPr>
        <w:t>——第</w:t>
      </w:r>
      <w:r>
        <w:t>5</w:t>
      </w:r>
      <w:r>
        <w:rPr>
          <w:rFonts w:hint="eastAsia"/>
        </w:rPr>
        <w:t>部分：云子系统。目的在于确立数字视网膜云子系统的参考架构、技术要求、数据接口和服务能力。</w:t>
      </w:r>
    </w:p>
    <w:p w14:paraId="2D34480F" w14:textId="77777777" w:rsidR="00927ADC" w:rsidRDefault="003959FA">
      <w:pPr>
        <w:pStyle w:val="afff0"/>
        <w:widowControl w:val="0"/>
        <w:ind w:leftChars="200" w:left="840" w:hangingChars="200" w:hanging="420"/>
      </w:pPr>
      <w:r>
        <w:rPr>
          <w:rFonts w:hint="eastAsia"/>
        </w:rPr>
        <w:t>——第</w:t>
      </w:r>
      <w:r>
        <w:t>6</w:t>
      </w:r>
      <w:r>
        <w:rPr>
          <w:rFonts w:hint="eastAsia"/>
        </w:rPr>
        <w:t>部分：端边云协同。目的在于确立数字视网膜端子系统、边子系统和云子系统之间协同工作的内容、机制和接口，为端、边、云子系统协同工作的实现提供参考准则。</w:t>
      </w:r>
    </w:p>
    <w:p w14:paraId="2D344810" w14:textId="77777777" w:rsidR="00927ADC" w:rsidRDefault="003959FA">
      <w:pPr>
        <w:pStyle w:val="afff0"/>
        <w:widowControl w:val="0"/>
        <w:ind w:leftChars="200" w:left="840" w:hangingChars="200" w:hanging="420"/>
      </w:pPr>
      <w:r>
        <w:rPr>
          <w:rFonts w:hint="eastAsia"/>
        </w:rPr>
        <w:t>——第</w:t>
      </w:r>
      <w:r>
        <w:t>7</w:t>
      </w:r>
      <w:r>
        <w:rPr>
          <w:rFonts w:hint="eastAsia"/>
        </w:rPr>
        <w:t>部分：测试规范。目的在于确立数字视网膜系统中的算法模型仓库、端子系统、边子系统、云子系统、端边云协同等部分的测试内容和测试方法。</w:t>
      </w:r>
    </w:p>
    <w:p w14:paraId="2D344811" w14:textId="77777777" w:rsidR="00927ADC" w:rsidRDefault="003959FA">
      <w:pPr>
        <w:pStyle w:val="afff0"/>
        <w:widowControl w:val="0"/>
        <w:ind w:leftChars="200" w:left="840" w:hangingChars="200" w:hanging="420"/>
      </w:pPr>
      <w:r>
        <w:rPr>
          <w:rFonts w:hint="eastAsia"/>
        </w:rPr>
        <w:t>——第</w:t>
      </w:r>
      <w:r>
        <w:t>8</w:t>
      </w:r>
      <w:r>
        <w:rPr>
          <w:rFonts w:hint="eastAsia"/>
        </w:rPr>
        <w:t>部分：系统总体度量及评价体系。目的在于确立数字视网膜系统在建设、验收和使用过程中的系统总体评价准则。</w:t>
      </w:r>
    </w:p>
    <w:p w14:paraId="2D344812" w14:textId="77777777" w:rsidR="00927ADC" w:rsidRDefault="003959FA">
      <w:pPr>
        <w:pStyle w:val="afff0"/>
        <w:widowControl w:val="0"/>
      </w:pPr>
      <w:r>
        <w:rPr>
          <w:rFonts w:hint="eastAsia"/>
        </w:rPr>
        <w:t>——第</w:t>
      </w:r>
      <w:r>
        <w:t>9</w:t>
      </w:r>
      <w:r>
        <w:rPr>
          <w:rFonts w:hint="eastAsia"/>
        </w:rPr>
        <w:t>部分：存储系统。目的在于确立数字视网膜系统中存储系统设计与部署的基本要求。</w:t>
      </w:r>
    </w:p>
    <w:p w14:paraId="2D344813" w14:textId="77777777" w:rsidR="00927ADC" w:rsidRDefault="003959FA">
      <w:pPr>
        <w:pStyle w:val="afff0"/>
        <w:widowControl w:val="0"/>
        <w:ind w:leftChars="200" w:left="840" w:hangingChars="200" w:hanging="420"/>
      </w:pPr>
      <w:r>
        <w:rPr>
          <w:rFonts w:hint="eastAsia"/>
        </w:rPr>
        <w:t>——第10部分：应用指南。目的在于确立数字视网膜系统在实际部署实施时的基本要求，为数字视网膜系统的典型行业应用提供参考方案。</w:t>
      </w:r>
    </w:p>
    <w:p w14:paraId="2D344814" w14:textId="77777777" w:rsidR="00927ADC" w:rsidRDefault="003959FA">
      <w:pPr>
        <w:pStyle w:val="afff0"/>
        <w:widowControl w:val="0"/>
        <w:ind w:leftChars="200" w:left="840" w:hangingChars="200" w:hanging="420"/>
      </w:pPr>
      <w:r>
        <w:rPr>
          <w:rFonts w:hint="eastAsia"/>
        </w:rPr>
        <w:t>——第11部分：安全与隐私保护。目的在于确立数字视网膜系统在安全、隐私保护等方面的基本要求。</w:t>
      </w:r>
    </w:p>
    <w:p w14:paraId="2D344815" w14:textId="77777777" w:rsidR="00927ADC" w:rsidRDefault="00927ADC">
      <w:pPr>
        <w:pStyle w:val="affff4"/>
        <w:widowControl w:val="0"/>
        <w:outlineLvl w:val="9"/>
        <w:sectPr w:rsidR="00927ADC">
          <w:headerReference w:type="default" r:id="rId15"/>
          <w:footerReference w:type="default" r:id="rId16"/>
          <w:pgSz w:w="11906" w:h="16838"/>
          <w:pgMar w:top="567" w:right="1134" w:bottom="1134" w:left="1418" w:header="1418" w:footer="1134" w:gutter="0"/>
          <w:pgNumType w:fmt="upperRoman" w:start="1"/>
          <w:cols w:space="425"/>
          <w:formProt w:val="0"/>
          <w:docGrid w:type="lines" w:linePitch="312"/>
        </w:sectPr>
      </w:pPr>
    </w:p>
    <w:p w14:paraId="2D344816" w14:textId="77777777" w:rsidR="00927ADC" w:rsidRDefault="003959FA">
      <w:pPr>
        <w:pStyle w:val="affff4"/>
        <w:widowControl w:val="0"/>
        <w:outlineLvl w:val="9"/>
      </w:pPr>
      <w:bookmarkStart w:id="38" w:name="_Toc99371972"/>
      <w:bookmarkStart w:id="39" w:name="_Toc100243905"/>
      <w:r>
        <w:rPr>
          <w:rFonts w:hint="eastAsia"/>
        </w:rPr>
        <w:lastRenderedPageBreak/>
        <w:t>信息技术 数字视网膜系统</w:t>
      </w:r>
      <w:bookmarkStart w:id="40" w:name="_Hlk203323397"/>
      <w:r>
        <w:rPr>
          <w:rFonts w:hint="eastAsia"/>
        </w:rPr>
        <w:t xml:space="preserve"> </w:t>
      </w:r>
      <w:bookmarkEnd w:id="40"/>
      <w:r>
        <w:rPr>
          <w:rFonts w:hint="eastAsia"/>
        </w:rPr>
        <w:t>第8部分：系统总体度量及评价体系</w:t>
      </w:r>
      <w:bookmarkEnd w:id="38"/>
      <w:bookmarkEnd w:id="39"/>
    </w:p>
    <w:p w14:paraId="2D344817" w14:textId="77777777" w:rsidR="00927ADC" w:rsidRDefault="003959FA">
      <w:pPr>
        <w:pStyle w:val="affff2"/>
        <w:widowControl w:val="0"/>
        <w:numPr>
          <w:ilvl w:val="0"/>
          <w:numId w:val="2"/>
        </w:numPr>
        <w:spacing w:before="312" w:after="312"/>
        <w:outlineLvl w:val="0"/>
      </w:pPr>
      <w:bookmarkStart w:id="41" w:name="_Toc172898107"/>
      <w:bookmarkStart w:id="42" w:name="_Toc213370866"/>
      <w:bookmarkStart w:id="43" w:name="_Toc88837448"/>
      <w:bookmarkStart w:id="44" w:name="_Toc214811837"/>
      <w:bookmarkStart w:id="45" w:name="_Toc330909006"/>
      <w:r>
        <w:rPr>
          <w:rFonts w:hint="eastAsia"/>
        </w:rPr>
        <w:t>范围</w:t>
      </w:r>
      <w:bookmarkEnd w:id="41"/>
      <w:bookmarkEnd w:id="42"/>
      <w:bookmarkEnd w:id="43"/>
      <w:bookmarkEnd w:id="44"/>
    </w:p>
    <w:bookmarkEnd w:id="45"/>
    <w:p w14:paraId="2D344818" w14:textId="77777777" w:rsidR="00927ADC" w:rsidRDefault="003959FA">
      <w:pPr>
        <w:pStyle w:val="afff0"/>
        <w:rPr>
          <w:rFonts w:hAnsi="宋体"/>
        </w:rPr>
      </w:pPr>
      <w:r>
        <w:rPr>
          <w:rFonts w:hAnsi="宋体" w:hint="eastAsia"/>
        </w:rPr>
        <w:t>本文件规定了数字视网膜系统的评价指标体系、指标度量方法和系统评价方法。</w:t>
      </w:r>
    </w:p>
    <w:p w14:paraId="2D344819" w14:textId="77777777" w:rsidR="00927ADC" w:rsidRDefault="003959FA">
      <w:pPr>
        <w:pStyle w:val="afff0"/>
        <w:widowControl w:val="0"/>
        <w:rPr>
          <w:rFonts w:hAnsi="宋体"/>
        </w:rPr>
      </w:pPr>
      <w:r>
        <w:rPr>
          <w:rFonts w:hAnsi="宋体" w:hint="eastAsia"/>
        </w:rPr>
        <w:t>本文件适用于数字视网膜系统以及端、边、云子系统在建设和使用过程中的功能和性能评价工作，指导开展数字视网膜系统和子系统建设的规划、设计和持续改进。</w:t>
      </w:r>
    </w:p>
    <w:p w14:paraId="2D34481A" w14:textId="77777777" w:rsidR="00927ADC" w:rsidRDefault="003959FA">
      <w:pPr>
        <w:pStyle w:val="affff2"/>
        <w:widowControl w:val="0"/>
        <w:numPr>
          <w:ilvl w:val="0"/>
          <w:numId w:val="2"/>
        </w:numPr>
        <w:spacing w:before="312" w:after="312"/>
        <w:outlineLvl w:val="0"/>
      </w:pPr>
      <w:bookmarkStart w:id="46" w:name="_Toc213370867"/>
      <w:bookmarkStart w:id="47" w:name="_Toc88837449"/>
      <w:bookmarkStart w:id="48" w:name="_Toc172898108"/>
      <w:bookmarkStart w:id="49" w:name="_Toc214811838"/>
      <w:bookmarkStart w:id="50" w:name="_Toc330909007"/>
      <w:r>
        <w:rPr>
          <w:rFonts w:hint="eastAsia"/>
        </w:rPr>
        <w:t>规范性引用文件</w:t>
      </w:r>
      <w:bookmarkEnd w:id="46"/>
      <w:bookmarkEnd w:id="47"/>
      <w:bookmarkEnd w:id="48"/>
      <w:bookmarkEnd w:id="49"/>
    </w:p>
    <w:bookmarkEnd w:id="50"/>
    <w:p w14:paraId="2D34481B" w14:textId="77777777" w:rsidR="00927ADC" w:rsidRDefault="003959FA">
      <w:pPr>
        <w:pStyle w:val="afff0"/>
        <w:rPr>
          <w:szCs w:val="21"/>
        </w:rPr>
      </w:pPr>
      <w:r>
        <w:rPr>
          <w:rFonts w:hint="eastAsia"/>
          <w:szCs w:val="21"/>
        </w:rPr>
        <w:t>下列文件中的内容通过文中的规范性引用而构成本文件必不可少的条款。其中，注日期的引用文件，仅该日期对应的版本适用于本文件；不注日期的引用文件，其最新版本（包括所有的修改单）适用于本文件。</w:t>
      </w:r>
    </w:p>
    <w:p w14:paraId="2D34481C" w14:textId="77777777" w:rsidR="00927ADC" w:rsidRDefault="003959FA">
      <w:pPr>
        <w:pStyle w:val="afff0"/>
        <w:rPr>
          <w:szCs w:val="21"/>
        </w:rPr>
      </w:pPr>
      <w:r>
        <w:rPr>
          <w:rFonts w:hint="eastAsia"/>
          <w:szCs w:val="21"/>
        </w:rPr>
        <w:t>T/AI 116.1—2021 信息技术 数字视网膜系统 第1部分：系统结构和通信协议</w:t>
      </w:r>
    </w:p>
    <w:p w14:paraId="2D34481D" w14:textId="77777777" w:rsidR="00927ADC" w:rsidRDefault="003959FA">
      <w:pPr>
        <w:pStyle w:val="afff0"/>
        <w:rPr>
          <w:szCs w:val="21"/>
        </w:rPr>
      </w:pPr>
      <w:r>
        <w:rPr>
          <w:rFonts w:hint="eastAsia"/>
          <w:szCs w:val="21"/>
        </w:rPr>
        <w:t xml:space="preserve">T/AI </w:t>
      </w:r>
      <w:r>
        <w:rPr>
          <w:szCs w:val="21"/>
        </w:rPr>
        <w:t>116</w:t>
      </w:r>
      <w:r>
        <w:rPr>
          <w:rFonts w:hint="eastAsia"/>
          <w:szCs w:val="21"/>
        </w:rPr>
        <w:t>.</w:t>
      </w:r>
      <w:r>
        <w:rPr>
          <w:szCs w:val="21"/>
        </w:rPr>
        <w:t>2</w:t>
      </w:r>
      <w:r>
        <w:rPr>
          <w:rFonts w:hint="eastAsia"/>
          <w:szCs w:val="21"/>
        </w:rPr>
        <w:t>—202</w:t>
      </w:r>
      <w:r>
        <w:rPr>
          <w:szCs w:val="21"/>
        </w:rPr>
        <w:t>x</w:t>
      </w:r>
      <w:r>
        <w:rPr>
          <w:rFonts w:hint="eastAsia"/>
          <w:szCs w:val="21"/>
        </w:rPr>
        <w:t xml:space="preserve"> 信息技术 数字视网膜系统 第2部分：算法模型仓库</w:t>
      </w:r>
    </w:p>
    <w:p w14:paraId="2D34481E" w14:textId="77777777" w:rsidR="00927ADC" w:rsidRDefault="003959FA">
      <w:pPr>
        <w:pStyle w:val="afff0"/>
        <w:rPr>
          <w:szCs w:val="21"/>
        </w:rPr>
      </w:pPr>
      <w:r>
        <w:rPr>
          <w:rFonts w:hint="eastAsia"/>
          <w:szCs w:val="21"/>
        </w:rPr>
        <w:t>T/AI 116.3—2024 信息技术 数字视网膜系统 第3部分：端子系统</w:t>
      </w:r>
    </w:p>
    <w:p w14:paraId="2D34481F" w14:textId="77777777" w:rsidR="00927ADC" w:rsidRDefault="003959FA">
      <w:pPr>
        <w:pStyle w:val="afff0"/>
        <w:rPr>
          <w:szCs w:val="21"/>
        </w:rPr>
      </w:pPr>
      <w:r>
        <w:rPr>
          <w:rFonts w:hint="eastAsia"/>
          <w:szCs w:val="21"/>
        </w:rPr>
        <w:t>T/AI 116.4—2025 信息技术 数字视网膜系统 第4部分：边子系统</w:t>
      </w:r>
    </w:p>
    <w:p w14:paraId="2D344820" w14:textId="77777777" w:rsidR="00927ADC" w:rsidRDefault="003959FA">
      <w:pPr>
        <w:pStyle w:val="afff0"/>
        <w:rPr>
          <w:szCs w:val="21"/>
        </w:rPr>
      </w:pPr>
      <w:r>
        <w:rPr>
          <w:rFonts w:hint="eastAsia"/>
          <w:szCs w:val="21"/>
        </w:rPr>
        <w:t xml:space="preserve">T/AI </w:t>
      </w:r>
      <w:r>
        <w:rPr>
          <w:szCs w:val="21"/>
        </w:rPr>
        <w:t>116</w:t>
      </w:r>
      <w:r>
        <w:rPr>
          <w:rFonts w:hint="eastAsia"/>
          <w:szCs w:val="21"/>
        </w:rPr>
        <w:t>.</w:t>
      </w:r>
      <w:r>
        <w:rPr>
          <w:szCs w:val="21"/>
        </w:rPr>
        <w:t>5</w:t>
      </w:r>
      <w:r>
        <w:rPr>
          <w:rFonts w:hint="eastAsia"/>
          <w:szCs w:val="21"/>
        </w:rPr>
        <w:t>—202</w:t>
      </w:r>
      <w:r>
        <w:rPr>
          <w:szCs w:val="21"/>
        </w:rPr>
        <w:t>x</w:t>
      </w:r>
      <w:r>
        <w:rPr>
          <w:rFonts w:hint="eastAsia"/>
          <w:szCs w:val="21"/>
        </w:rPr>
        <w:t xml:space="preserve"> 信息技术 数字视网膜系统 第5部分：云子系统</w:t>
      </w:r>
    </w:p>
    <w:p w14:paraId="2D344821" w14:textId="77777777" w:rsidR="00927ADC" w:rsidRDefault="003959FA">
      <w:pPr>
        <w:pStyle w:val="afff0"/>
        <w:rPr>
          <w:szCs w:val="21"/>
        </w:rPr>
      </w:pPr>
      <w:r>
        <w:rPr>
          <w:rFonts w:hint="eastAsia"/>
          <w:szCs w:val="21"/>
        </w:rPr>
        <w:t xml:space="preserve">T/AI </w:t>
      </w:r>
      <w:r>
        <w:rPr>
          <w:szCs w:val="21"/>
        </w:rPr>
        <w:t>116</w:t>
      </w:r>
      <w:r>
        <w:rPr>
          <w:rFonts w:hint="eastAsia"/>
          <w:szCs w:val="21"/>
        </w:rPr>
        <w:t>.</w:t>
      </w:r>
      <w:r>
        <w:rPr>
          <w:szCs w:val="21"/>
        </w:rPr>
        <w:t>6</w:t>
      </w:r>
      <w:r>
        <w:rPr>
          <w:rFonts w:hint="eastAsia"/>
          <w:szCs w:val="21"/>
        </w:rPr>
        <w:t>—202</w:t>
      </w:r>
      <w:r>
        <w:rPr>
          <w:szCs w:val="21"/>
        </w:rPr>
        <w:t>x</w:t>
      </w:r>
      <w:r>
        <w:rPr>
          <w:rFonts w:hint="eastAsia"/>
          <w:szCs w:val="21"/>
        </w:rPr>
        <w:t xml:space="preserve"> 信息技术 数字视网膜系统 第6部分：端边云协同</w:t>
      </w:r>
    </w:p>
    <w:p w14:paraId="2D344822" w14:textId="77777777" w:rsidR="00927ADC" w:rsidRDefault="003959FA">
      <w:pPr>
        <w:pStyle w:val="afff0"/>
        <w:rPr>
          <w:szCs w:val="21"/>
        </w:rPr>
      </w:pPr>
      <w:r>
        <w:rPr>
          <w:rFonts w:hint="eastAsia"/>
          <w:szCs w:val="21"/>
        </w:rPr>
        <w:t xml:space="preserve">T/AI </w:t>
      </w:r>
      <w:r>
        <w:rPr>
          <w:szCs w:val="21"/>
        </w:rPr>
        <w:t>116</w:t>
      </w:r>
      <w:r>
        <w:rPr>
          <w:rFonts w:hint="eastAsia"/>
          <w:szCs w:val="21"/>
        </w:rPr>
        <w:t>.</w:t>
      </w:r>
      <w:r>
        <w:rPr>
          <w:szCs w:val="21"/>
        </w:rPr>
        <w:t>7</w:t>
      </w:r>
      <w:r>
        <w:rPr>
          <w:rFonts w:hint="eastAsia"/>
          <w:szCs w:val="21"/>
        </w:rPr>
        <w:t>—202</w:t>
      </w:r>
      <w:r>
        <w:rPr>
          <w:szCs w:val="21"/>
        </w:rPr>
        <w:t>x</w:t>
      </w:r>
      <w:r>
        <w:rPr>
          <w:rFonts w:hint="eastAsia"/>
          <w:szCs w:val="21"/>
        </w:rPr>
        <w:t xml:space="preserve"> 信息技术 数字视网膜系统 第7部分：测试规范</w:t>
      </w:r>
    </w:p>
    <w:p w14:paraId="2D344823" w14:textId="77777777" w:rsidR="00927ADC" w:rsidRDefault="003959FA">
      <w:pPr>
        <w:pStyle w:val="afff0"/>
        <w:rPr>
          <w:szCs w:val="21"/>
        </w:rPr>
      </w:pPr>
      <w:r>
        <w:rPr>
          <w:rFonts w:hint="eastAsia"/>
          <w:szCs w:val="21"/>
        </w:rPr>
        <w:t xml:space="preserve">T/AI </w:t>
      </w:r>
      <w:r>
        <w:rPr>
          <w:szCs w:val="21"/>
        </w:rPr>
        <w:t>116</w:t>
      </w:r>
      <w:r>
        <w:rPr>
          <w:rFonts w:hint="eastAsia"/>
          <w:szCs w:val="21"/>
        </w:rPr>
        <w:t>.</w:t>
      </w:r>
      <w:r>
        <w:rPr>
          <w:szCs w:val="21"/>
        </w:rPr>
        <w:t>9</w:t>
      </w:r>
      <w:r>
        <w:rPr>
          <w:rFonts w:hint="eastAsia"/>
          <w:szCs w:val="21"/>
        </w:rPr>
        <w:t>—202</w:t>
      </w:r>
      <w:r>
        <w:rPr>
          <w:szCs w:val="21"/>
        </w:rPr>
        <w:t>x</w:t>
      </w:r>
      <w:r>
        <w:rPr>
          <w:rFonts w:hint="eastAsia"/>
          <w:szCs w:val="21"/>
        </w:rPr>
        <w:t xml:space="preserve"> 信息技术 数字视网膜系统 第9部分：存储系统</w:t>
      </w:r>
    </w:p>
    <w:p w14:paraId="2D344824" w14:textId="77777777" w:rsidR="00927ADC" w:rsidRDefault="003959FA">
      <w:pPr>
        <w:pStyle w:val="afff0"/>
        <w:widowControl w:val="0"/>
        <w:rPr>
          <w:szCs w:val="21"/>
        </w:rPr>
      </w:pPr>
      <w:r>
        <w:rPr>
          <w:rFonts w:hint="eastAsia"/>
          <w:szCs w:val="21"/>
        </w:rPr>
        <w:t xml:space="preserve">T/AI </w:t>
      </w:r>
      <w:r>
        <w:rPr>
          <w:szCs w:val="21"/>
        </w:rPr>
        <w:t>116</w:t>
      </w:r>
      <w:r>
        <w:rPr>
          <w:rFonts w:hint="eastAsia"/>
          <w:szCs w:val="21"/>
        </w:rPr>
        <w:t>.</w:t>
      </w:r>
      <w:r>
        <w:rPr>
          <w:szCs w:val="21"/>
        </w:rPr>
        <w:t>11</w:t>
      </w:r>
      <w:r>
        <w:rPr>
          <w:rFonts w:hint="eastAsia"/>
          <w:szCs w:val="21"/>
        </w:rPr>
        <w:t>—202</w:t>
      </w:r>
      <w:r>
        <w:rPr>
          <w:szCs w:val="21"/>
        </w:rPr>
        <w:t>x</w:t>
      </w:r>
      <w:r>
        <w:rPr>
          <w:rFonts w:hint="eastAsia"/>
          <w:szCs w:val="21"/>
        </w:rPr>
        <w:t xml:space="preserve"> 信息技术 数字视网膜系统 第11部分：安全与隐私保护</w:t>
      </w:r>
    </w:p>
    <w:p w14:paraId="2D344825" w14:textId="77777777" w:rsidR="00927ADC" w:rsidRDefault="003959FA">
      <w:pPr>
        <w:pStyle w:val="affff2"/>
        <w:widowControl w:val="0"/>
        <w:numPr>
          <w:ilvl w:val="0"/>
          <w:numId w:val="2"/>
        </w:numPr>
        <w:spacing w:before="312" w:after="312"/>
        <w:outlineLvl w:val="0"/>
      </w:pPr>
      <w:bookmarkStart w:id="51" w:name="_Toc330909008"/>
      <w:bookmarkStart w:id="52" w:name="_Toc213370868"/>
      <w:bookmarkStart w:id="53" w:name="_Toc88837450"/>
      <w:bookmarkStart w:id="54" w:name="_Toc172898109"/>
      <w:bookmarkStart w:id="55" w:name="_Toc214811839"/>
      <w:bookmarkEnd w:id="51"/>
      <w:r>
        <w:t>术语和定义</w:t>
      </w:r>
      <w:bookmarkEnd w:id="52"/>
      <w:bookmarkEnd w:id="53"/>
      <w:bookmarkEnd w:id="54"/>
      <w:bookmarkEnd w:id="55"/>
    </w:p>
    <w:p w14:paraId="2D344826" w14:textId="77777777" w:rsidR="00927ADC" w:rsidRDefault="003959FA">
      <w:pPr>
        <w:pStyle w:val="afff0"/>
      </w:pPr>
      <w:r>
        <w:t>T/AI 116.1</w:t>
      </w:r>
      <w:r>
        <w:t>—</w:t>
      </w:r>
      <w:r>
        <w:t>2021</w:t>
      </w:r>
      <w:r>
        <w:rPr>
          <w:rFonts w:hint="eastAsia"/>
        </w:rPr>
        <w:t>界定的以及下列术语和定义适用于本文件。</w:t>
      </w:r>
    </w:p>
    <w:p w14:paraId="2D344827" w14:textId="77777777" w:rsidR="00927ADC" w:rsidRDefault="003959FA">
      <w:pPr>
        <w:pStyle w:val="afff0"/>
        <w:widowControl w:val="0"/>
        <w:ind w:firstLineChars="0" w:firstLine="0"/>
        <w:rPr>
          <w:rFonts w:ascii="黑体" w:eastAsia="黑体" w:hAnsi="黑体"/>
        </w:rPr>
      </w:pPr>
      <w:r>
        <w:rPr>
          <w:rFonts w:ascii="黑体" w:eastAsia="黑体" w:hAnsi="黑体" w:hint="eastAsia"/>
        </w:rPr>
        <w:t>3.1</w:t>
      </w:r>
    </w:p>
    <w:p w14:paraId="2D344828" w14:textId="77777777" w:rsidR="00927ADC" w:rsidRDefault="003959FA">
      <w:pPr>
        <w:pStyle w:val="afff0"/>
        <w:widowControl w:val="0"/>
        <w:rPr>
          <w:rFonts w:ascii="黑体" w:eastAsia="黑体" w:hAnsi="黑体"/>
        </w:rPr>
      </w:pPr>
      <w:r>
        <w:rPr>
          <w:rFonts w:ascii="黑体" w:eastAsia="黑体" w:hAnsi="黑体" w:hint="eastAsia"/>
        </w:rPr>
        <w:t>节点 node</w:t>
      </w:r>
    </w:p>
    <w:p w14:paraId="2D344829" w14:textId="77777777" w:rsidR="00927ADC" w:rsidRDefault="003959FA">
      <w:pPr>
        <w:pStyle w:val="afff0"/>
        <w:rPr>
          <w:rFonts w:ascii="Times New Roman" w:eastAsiaTheme="minorEastAsia"/>
          <w:bCs/>
          <w:szCs w:val="21"/>
        </w:rPr>
      </w:pPr>
      <w:r>
        <w:rPr>
          <w:rFonts w:hAnsi="宋体" w:cs="宋体" w:hint="eastAsia"/>
          <w:bCs/>
          <w:szCs w:val="21"/>
        </w:rPr>
        <w:t>按照指定方式接入系统、与其他设备互联并承担特定任务的若干设备</w:t>
      </w:r>
      <w:r>
        <w:rPr>
          <w:rFonts w:ascii="Times New Roman" w:eastAsiaTheme="minorEastAsia"/>
          <w:bCs/>
          <w:szCs w:val="21"/>
        </w:rPr>
        <w:t>。</w:t>
      </w:r>
    </w:p>
    <w:p w14:paraId="2D34482A" w14:textId="77777777" w:rsidR="00927ADC" w:rsidRDefault="003959FA">
      <w:pPr>
        <w:pStyle w:val="afff0"/>
        <w:widowControl w:val="0"/>
        <w:ind w:firstLineChars="0" w:firstLine="0"/>
        <w:rPr>
          <w:rFonts w:ascii="黑体" w:eastAsia="黑体" w:hAnsi="黑体"/>
        </w:rPr>
      </w:pPr>
      <w:r>
        <w:rPr>
          <w:rFonts w:ascii="黑体" w:eastAsia="黑体" w:hAnsi="黑体" w:hint="eastAsia"/>
        </w:rPr>
        <w:t>3.2</w:t>
      </w:r>
    </w:p>
    <w:p w14:paraId="2D34482B" w14:textId="77777777" w:rsidR="00927ADC" w:rsidRDefault="003959FA">
      <w:pPr>
        <w:pStyle w:val="afff0"/>
        <w:rPr>
          <w:rFonts w:ascii="Times New Roman" w:eastAsiaTheme="minorEastAsia"/>
          <w:b/>
          <w:szCs w:val="21"/>
        </w:rPr>
      </w:pPr>
      <w:r>
        <w:rPr>
          <w:rFonts w:ascii="黑体" w:eastAsia="黑体" w:hAnsi="黑体" w:cs="黑体" w:hint="eastAsia"/>
          <w:bCs/>
          <w:szCs w:val="21"/>
        </w:rPr>
        <w:t xml:space="preserve">评价指标体系 </w:t>
      </w:r>
      <w:r>
        <w:rPr>
          <w:rFonts w:ascii="黑体" w:eastAsia="黑体" w:hAnsi="黑体" w:cs="黑体"/>
          <w:bCs/>
          <w:szCs w:val="21"/>
        </w:rPr>
        <w:t xml:space="preserve">assessment indicators system </w:t>
      </w:r>
    </w:p>
    <w:p w14:paraId="2D34482C" w14:textId="77777777" w:rsidR="00927ADC" w:rsidRDefault="003959FA">
      <w:pPr>
        <w:pStyle w:val="afff0"/>
        <w:rPr>
          <w:rFonts w:ascii="Times New Roman" w:eastAsiaTheme="minorEastAsia"/>
          <w:szCs w:val="21"/>
        </w:rPr>
      </w:pPr>
      <w:r>
        <w:rPr>
          <w:rFonts w:hAnsi="宋体" w:cs="宋体" w:hint="eastAsia"/>
          <w:szCs w:val="21"/>
        </w:rPr>
        <w:t>系统的、具有紧密联系的、能够表征评价对象各方面特性及本质的指标集合。</w:t>
      </w:r>
    </w:p>
    <w:p w14:paraId="2D34482D" w14:textId="77777777" w:rsidR="00927ADC" w:rsidRDefault="003959FA">
      <w:pPr>
        <w:pStyle w:val="afff0"/>
        <w:widowControl w:val="0"/>
        <w:ind w:firstLineChars="0" w:firstLine="0"/>
        <w:rPr>
          <w:rFonts w:ascii="黑体" w:eastAsia="黑体" w:hAnsi="黑体"/>
        </w:rPr>
      </w:pPr>
      <w:r>
        <w:rPr>
          <w:rFonts w:ascii="黑体" w:eastAsia="黑体" w:hAnsi="黑体"/>
        </w:rPr>
        <w:t>3.3</w:t>
      </w:r>
    </w:p>
    <w:p w14:paraId="2D34482E" w14:textId="77777777" w:rsidR="00927ADC" w:rsidRDefault="003959FA">
      <w:pPr>
        <w:pStyle w:val="afff0"/>
        <w:rPr>
          <w:rFonts w:ascii="黑体" w:eastAsia="黑体" w:hAnsi="黑体" w:cs="黑体"/>
          <w:bCs/>
          <w:szCs w:val="21"/>
        </w:rPr>
      </w:pPr>
      <w:r>
        <w:rPr>
          <w:rFonts w:ascii="黑体" w:eastAsia="黑体" w:hAnsi="黑体" w:cs="黑体" w:hint="eastAsia"/>
          <w:bCs/>
          <w:szCs w:val="21"/>
        </w:rPr>
        <w:t>一级评价指标</w:t>
      </w:r>
      <w:r>
        <w:rPr>
          <w:rFonts w:ascii="黑体" w:eastAsia="黑体" w:hAnsi="黑体" w:cs="黑体"/>
          <w:bCs/>
          <w:szCs w:val="21"/>
        </w:rPr>
        <w:t xml:space="preserve"> first </w:t>
      </w:r>
      <w:bookmarkStart w:id="56" w:name="OLE_LINK2"/>
      <w:r>
        <w:rPr>
          <w:rFonts w:ascii="黑体" w:eastAsia="黑体" w:hAnsi="黑体" w:cs="黑体" w:hint="eastAsia"/>
          <w:bCs/>
          <w:szCs w:val="21"/>
        </w:rPr>
        <w:t xml:space="preserve">grade </w:t>
      </w:r>
      <w:r>
        <w:rPr>
          <w:rFonts w:ascii="黑体" w:eastAsia="黑体" w:hAnsi="黑体" w:cs="黑体"/>
          <w:bCs/>
          <w:szCs w:val="21"/>
        </w:rPr>
        <w:t>assessment indicators</w:t>
      </w:r>
      <w:bookmarkEnd w:id="56"/>
      <w:r>
        <w:rPr>
          <w:rFonts w:ascii="黑体" w:eastAsia="黑体" w:hAnsi="黑体" w:cs="黑体"/>
          <w:bCs/>
          <w:szCs w:val="21"/>
        </w:rPr>
        <w:t xml:space="preserve"> </w:t>
      </w:r>
    </w:p>
    <w:p w14:paraId="2D34482F" w14:textId="77777777" w:rsidR="00927ADC" w:rsidRDefault="003959FA">
      <w:pPr>
        <w:ind w:firstLineChars="200" w:firstLine="420"/>
        <w:rPr>
          <w:rFonts w:ascii="宋体" w:hAnsi="宋体" w:cs="宋体"/>
          <w:kern w:val="0"/>
          <w:szCs w:val="21"/>
        </w:rPr>
      </w:pPr>
      <w:r>
        <w:rPr>
          <w:rFonts w:ascii="宋体" w:hAnsi="宋体" w:cs="宋体" w:hint="eastAsia"/>
          <w:kern w:val="0"/>
          <w:szCs w:val="21"/>
        </w:rPr>
        <w:t>评价指标体系中具有普适性、概括性的指标。</w:t>
      </w:r>
    </w:p>
    <w:p w14:paraId="2D344830" w14:textId="77777777" w:rsidR="00927ADC" w:rsidRDefault="003959FA">
      <w:pPr>
        <w:ind w:firstLineChars="200" w:firstLine="420"/>
        <w:rPr>
          <w:rFonts w:ascii="宋体" w:hAnsi="宋体" w:cs="宋体"/>
          <w:kern w:val="0"/>
          <w:szCs w:val="21"/>
        </w:rPr>
      </w:pPr>
      <w:r>
        <w:rPr>
          <w:rFonts w:ascii="宋体" w:hAnsi="宋体" w:cs="宋体"/>
          <w:kern w:val="0"/>
          <w:szCs w:val="21"/>
        </w:rPr>
        <w:t>[</w:t>
      </w:r>
      <w:r>
        <w:rPr>
          <w:rFonts w:ascii="宋体" w:hAnsi="宋体" w:cs="宋体" w:hint="eastAsia"/>
          <w:kern w:val="0"/>
          <w:szCs w:val="21"/>
        </w:rPr>
        <w:t>来源：</w:t>
      </w:r>
      <w:r>
        <w:rPr>
          <w:rFonts w:ascii="宋体" w:hAnsi="宋体" w:cs="宋体"/>
          <w:kern w:val="0"/>
          <w:szCs w:val="21"/>
        </w:rPr>
        <w:t>GB/T 36468-2018,3.6</w:t>
      </w:r>
      <w:r>
        <w:rPr>
          <w:rFonts w:ascii="宋体" w:hAnsi="宋体" w:cs="宋体" w:hint="eastAsia"/>
          <w:kern w:val="0"/>
          <w:szCs w:val="21"/>
        </w:rPr>
        <w:t>，有修改</w:t>
      </w:r>
      <w:r>
        <w:rPr>
          <w:rFonts w:ascii="宋体" w:hAnsi="宋体" w:cs="宋体"/>
          <w:kern w:val="0"/>
          <w:szCs w:val="21"/>
        </w:rPr>
        <w:t>]</w:t>
      </w:r>
    </w:p>
    <w:p w14:paraId="2D344831" w14:textId="77777777" w:rsidR="00927ADC" w:rsidRDefault="003959FA">
      <w:pPr>
        <w:pStyle w:val="afff0"/>
        <w:ind w:firstLineChars="0" w:firstLine="0"/>
        <w:rPr>
          <w:rFonts w:ascii="黑体" w:eastAsia="黑体" w:hAnsi="黑体"/>
        </w:rPr>
      </w:pPr>
      <w:r>
        <w:rPr>
          <w:rFonts w:ascii="黑体" w:eastAsia="黑体" w:hAnsi="黑体"/>
        </w:rPr>
        <w:t>3.4</w:t>
      </w:r>
    </w:p>
    <w:p w14:paraId="2D344832" w14:textId="77777777" w:rsidR="00927ADC" w:rsidRDefault="003959FA">
      <w:pPr>
        <w:pStyle w:val="afff0"/>
        <w:rPr>
          <w:rFonts w:ascii="黑体" w:eastAsia="黑体" w:hAnsi="黑体" w:cs="黑体"/>
          <w:bCs/>
          <w:szCs w:val="21"/>
        </w:rPr>
      </w:pPr>
      <w:r>
        <w:rPr>
          <w:rFonts w:ascii="黑体" w:eastAsia="黑体" w:hAnsi="黑体" w:cs="黑体" w:hint="eastAsia"/>
          <w:bCs/>
          <w:szCs w:val="21"/>
        </w:rPr>
        <w:t>二级评价指标</w:t>
      </w:r>
      <w:r>
        <w:rPr>
          <w:rFonts w:ascii="黑体" w:eastAsia="黑体" w:hAnsi="黑体" w:cs="黑体"/>
          <w:bCs/>
          <w:szCs w:val="21"/>
        </w:rPr>
        <w:t xml:space="preserve"> second grade assessment indicators </w:t>
      </w:r>
    </w:p>
    <w:p w14:paraId="2D344833" w14:textId="77777777" w:rsidR="00927ADC" w:rsidRDefault="003959FA">
      <w:pPr>
        <w:pStyle w:val="afff0"/>
        <w:rPr>
          <w:rFonts w:hAnsi="宋体" w:cs="宋体"/>
          <w:bCs/>
          <w:kern w:val="2"/>
          <w:szCs w:val="21"/>
        </w:rPr>
      </w:pPr>
      <w:r>
        <w:rPr>
          <w:rFonts w:hAnsi="宋体" w:cs="宋体" w:hint="eastAsia"/>
          <w:bCs/>
          <w:kern w:val="2"/>
          <w:szCs w:val="21"/>
        </w:rPr>
        <w:t>在一级评价指标之下，有更具体特征、可操作、可验证的指标。</w:t>
      </w:r>
    </w:p>
    <w:p w14:paraId="2D344834" w14:textId="77777777" w:rsidR="00927ADC" w:rsidRDefault="003959FA">
      <w:pPr>
        <w:pStyle w:val="afff0"/>
        <w:rPr>
          <w:rFonts w:hAnsi="宋体" w:cs="宋体"/>
          <w:bCs/>
          <w:kern w:val="2"/>
          <w:szCs w:val="21"/>
        </w:rPr>
      </w:pPr>
      <w:r>
        <w:rPr>
          <w:rFonts w:hAnsi="宋体" w:cs="宋体"/>
          <w:bCs/>
          <w:kern w:val="2"/>
          <w:szCs w:val="21"/>
        </w:rPr>
        <w:t>[</w:t>
      </w:r>
      <w:r>
        <w:rPr>
          <w:rFonts w:hAnsi="宋体" w:cs="宋体" w:hint="eastAsia"/>
          <w:bCs/>
          <w:kern w:val="2"/>
          <w:szCs w:val="21"/>
        </w:rPr>
        <w:t>来源：</w:t>
      </w:r>
      <w:r>
        <w:rPr>
          <w:rFonts w:hAnsi="宋体" w:cs="宋体"/>
          <w:bCs/>
          <w:kern w:val="2"/>
          <w:szCs w:val="21"/>
        </w:rPr>
        <w:t>GB/T 36468-2018,3.7</w:t>
      </w:r>
      <w:r>
        <w:rPr>
          <w:rFonts w:hAnsi="宋体" w:cs="宋体" w:hint="eastAsia"/>
          <w:bCs/>
          <w:kern w:val="2"/>
          <w:szCs w:val="21"/>
        </w:rPr>
        <w:t>，有修改</w:t>
      </w:r>
      <w:r>
        <w:rPr>
          <w:rFonts w:hAnsi="宋体" w:cs="宋体"/>
          <w:bCs/>
          <w:kern w:val="2"/>
          <w:szCs w:val="21"/>
        </w:rPr>
        <w:t>]</w:t>
      </w:r>
    </w:p>
    <w:p w14:paraId="2D344835" w14:textId="77777777" w:rsidR="00927ADC" w:rsidRDefault="003959FA">
      <w:pPr>
        <w:pStyle w:val="afff0"/>
        <w:ind w:firstLineChars="0" w:firstLine="0"/>
        <w:rPr>
          <w:rFonts w:ascii="Times New Roman" w:eastAsiaTheme="minorEastAsia"/>
          <w:szCs w:val="21"/>
        </w:rPr>
      </w:pPr>
      <w:r>
        <w:rPr>
          <w:rFonts w:ascii="黑体" w:eastAsia="黑体" w:hAnsi="黑体" w:cs="黑体" w:hint="eastAsia"/>
          <w:szCs w:val="21"/>
        </w:rPr>
        <w:t>3.5</w:t>
      </w:r>
    </w:p>
    <w:p w14:paraId="2D344836" w14:textId="77777777" w:rsidR="00927ADC" w:rsidRDefault="003959FA">
      <w:pPr>
        <w:pStyle w:val="afff0"/>
        <w:rPr>
          <w:rFonts w:ascii="黑体" w:eastAsia="黑体" w:hAnsi="黑体" w:cs="黑体"/>
          <w:bCs/>
          <w:szCs w:val="21"/>
        </w:rPr>
      </w:pPr>
      <w:r>
        <w:rPr>
          <w:rFonts w:ascii="黑体" w:eastAsia="黑体" w:hAnsi="黑体" w:cs="黑体" w:hint="eastAsia"/>
          <w:bCs/>
          <w:szCs w:val="21"/>
        </w:rPr>
        <w:lastRenderedPageBreak/>
        <w:t>异质性能力</w:t>
      </w:r>
      <w:r>
        <w:rPr>
          <w:rFonts w:ascii="黑体" w:eastAsia="黑体" w:hAnsi="黑体" w:cs="黑体"/>
          <w:bCs/>
          <w:szCs w:val="21"/>
        </w:rPr>
        <w:t xml:space="preserve"> heterogeneity capabilit</w:t>
      </w:r>
      <w:r>
        <w:rPr>
          <w:rFonts w:ascii="黑体" w:eastAsia="黑体" w:hAnsi="黑体" w:cs="黑体" w:hint="eastAsia"/>
          <w:bCs/>
          <w:szCs w:val="21"/>
        </w:rPr>
        <w:t>y</w:t>
      </w:r>
    </w:p>
    <w:p w14:paraId="2D344837" w14:textId="77777777" w:rsidR="00927ADC" w:rsidRDefault="003959FA">
      <w:pPr>
        <w:pStyle w:val="afff0"/>
        <w:rPr>
          <w:rFonts w:hAnsi="宋体" w:cs="宋体"/>
          <w:bCs/>
          <w:kern w:val="2"/>
          <w:szCs w:val="21"/>
        </w:rPr>
      </w:pPr>
      <w:r>
        <w:rPr>
          <w:rFonts w:hAnsi="宋体" w:cs="宋体" w:hint="eastAsia"/>
          <w:bCs/>
          <w:kern w:val="2"/>
          <w:szCs w:val="21"/>
        </w:rPr>
        <w:t>表征系统中接入和整合异构设备的能力。</w:t>
      </w:r>
    </w:p>
    <w:p w14:paraId="2D344838" w14:textId="77777777" w:rsidR="00927ADC" w:rsidRDefault="003959FA">
      <w:pPr>
        <w:pStyle w:val="afff0"/>
        <w:ind w:firstLineChars="0" w:firstLine="0"/>
        <w:rPr>
          <w:rFonts w:ascii="黑体" w:eastAsia="黑体" w:hAnsi="黑体" w:cs="黑体"/>
          <w:szCs w:val="21"/>
        </w:rPr>
      </w:pPr>
      <w:r>
        <w:rPr>
          <w:rFonts w:ascii="黑体" w:eastAsia="黑体" w:hAnsi="黑体" w:cs="黑体" w:hint="eastAsia"/>
          <w:szCs w:val="21"/>
        </w:rPr>
        <w:t>3.6</w:t>
      </w:r>
    </w:p>
    <w:p w14:paraId="2D344839" w14:textId="77777777" w:rsidR="00927ADC" w:rsidRDefault="003959FA">
      <w:pPr>
        <w:pStyle w:val="afff0"/>
        <w:rPr>
          <w:rFonts w:ascii="黑体" w:eastAsia="黑体" w:hAnsi="黑体" w:cs="黑体"/>
          <w:bCs/>
          <w:szCs w:val="21"/>
        </w:rPr>
      </w:pPr>
      <w:r>
        <w:rPr>
          <w:rFonts w:ascii="黑体" w:eastAsia="黑体" w:hAnsi="黑体" w:cs="黑体" w:hint="eastAsia"/>
          <w:bCs/>
          <w:szCs w:val="21"/>
        </w:rPr>
        <w:t>弹性可伸缩性能力</w:t>
      </w:r>
      <w:r>
        <w:rPr>
          <w:rFonts w:ascii="黑体" w:eastAsia="黑体" w:hAnsi="黑体" w:cs="黑体"/>
          <w:bCs/>
          <w:szCs w:val="21"/>
        </w:rPr>
        <w:t xml:space="preserve"> elastic scalability capabilit</w:t>
      </w:r>
      <w:r>
        <w:rPr>
          <w:rFonts w:ascii="黑体" w:eastAsia="黑体" w:hAnsi="黑体" w:cs="黑体" w:hint="eastAsia"/>
          <w:bCs/>
          <w:szCs w:val="21"/>
        </w:rPr>
        <w:t>y</w:t>
      </w:r>
    </w:p>
    <w:p w14:paraId="2D34483A" w14:textId="77777777" w:rsidR="00927ADC" w:rsidRDefault="003959FA">
      <w:pPr>
        <w:pStyle w:val="afff0"/>
        <w:rPr>
          <w:rFonts w:ascii="Times New Roman" w:eastAsiaTheme="minorEastAsia"/>
          <w:bCs/>
          <w:kern w:val="2"/>
          <w:szCs w:val="21"/>
        </w:rPr>
      </w:pPr>
      <w:r>
        <w:rPr>
          <w:rFonts w:hAnsi="宋体" w:cs="宋体" w:hint="eastAsia"/>
          <w:bCs/>
          <w:kern w:val="2"/>
          <w:szCs w:val="21"/>
        </w:rPr>
        <w:t>系统或服务能够根据工作负载的变化实现资源的动态调整和扩展的能力。</w:t>
      </w:r>
    </w:p>
    <w:p w14:paraId="2D34483B" w14:textId="77777777" w:rsidR="00927ADC" w:rsidRDefault="003959FA">
      <w:pPr>
        <w:pStyle w:val="affff2"/>
        <w:widowControl w:val="0"/>
        <w:numPr>
          <w:ilvl w:val="0"/>
          <w:numId w:val="2"/>
        </w:numPr>
        <w:spacing w:before="312" w:after="312"/>
        <w:outlineLvl w:val="0"/>
      </w:pPr>
      <w:bookmarkStart w:id="57" w:name="_Toc213370869"/>
      <w:bookmarkStart w:id="58" w:name="_Toc172898110"/>
      <w:bookmarkStart w:id="59" w:name="_Toc88837451"/>
      <w:bookmarkStart w:id="60" w:name="_Toc214811840"/>
      <w:r>
        <w:t>缩略语</w:t>
      </w:r>
      <w:bookmarkEnd w:id="57"/>
      <w:bookmarkEnd w:id="58"/>
      <w:bookmarkEnd w:id="59"/>
      <w:bookmarkEnd w:id="60"/>
    </w:p>
    <w:p w14:paraId="2D34483C" w14:textId="77777777" w:rsidR="00927ADC" w:rsidRDefault="003959FA">
      <w:pPr>
        <w:pStyle w:val="afff0"/>
      </w:pPr>
      <w:r>
        <w:rPr>
          <w:rFonts w:hint="eastAsia"/>
        </w:rPr>
        <w:t>下列缩略语适用于本文件。</w:t>
      </w:r>
    </w:p>
    <w:p w14:paraId="2D34483D" w14:textId="77777777" w:rsidR="00927ADC" w:rsidRDefault="003959FA">
      <w:pPr>
        <w:pStyle w:val="afff0"/>
        <w:widowControl w:val="0"/>
      </w:pPr>
      <w:r>
        <w:rPr>
          <w:rFonts w:hint="eastAsia"/>
        </w:rPr>
        <w:t>BPS：每秒传输的数据位数（Bits Per Second）</w:t>
      </w:r>
    </w:p>
    <w:p w14:paraId="2D34483E" w14:textId="77777777" w:rsidR="00927ADC" w:rsidRDefault="003959FA">
      <w:pPr>
        <w:pStyle w:val="afff0"/>
        <w:widowControl w:val="0"/>
      </w:pPr>
      <w:r>
        <w:t>G</w:t>
      </w:r>
      <w:r>
        <w:rPr>
          <w:rFonts w:hint="eastAsia"/>
        </w:rPr>
        <w:t xml:space="preserve">BPS：每秒传输的千兆数据位数（Giga </w:t>
      </w:r>
      <w:r>
        <w:t>Bits Per Second</w:t>
      </w:r>
      <w:r>
        <w:rPr>
          <w:rFonts w:hint="eastAsia"/>
        </w:rPr>
        <w:t>）</w:t>
      </w:r>
    </w:p>
    <w:p w14:paraId="2D34483F" w14:textId="77777777" w:rsidR="00927ADC" w:rsidRDefault="003959FA">
      <w:pPr>
        <w:pStyle w:val="afff0"/>
        <w:widowControl w:val="0"/>
      </w:pPr>
      <w:r>
        <w:t>GFLOPS</w:t>
      </w:r>
      <w:r>
        <w:rPr>
          <w:rFonts w:hint="eastAsia"/>
        </w:rPr>
        <w:t>：每秒10亿次的浮点运算数（</w:t>
      </w:r>
      <w:r>
        <w:t>Giga Floating-point Operations Per Second</w:t>
      </w:r>
      <w:r>
        <w:rPr>
          <w:rFonts w:hint="eastAsia"/>
        </w:rPr>
        <w:t>）</w:t>
      </w:r>
    </w:p>
    <w:p w14:paraId="2D344840" w14:textId="77777777" w:rsidR="00927ADC" w:rsidRDefault="003959FA">
      <w:pPr>
        <w:pStyle w:val="afff0"/>
        <w:widowControl w:val="0"/>
      </w:pPr>
      <w:r>
        <w:rPr>
          <w:rFonts w:hint="eastAsia"/>
        </w:rPr>
        <w:t>GOPS：每秒10亿次操作运算数（</w:t>
      </w:r>
      <w:r>
        <w:t>Giga Operations Per Second</w:t>
      </w:r>
      <w:r>
        <w:rPr>
          <w:rFonts w:hint="eastAsia"/>
        </w:rPr>
        <w:t>）</w:t>
      </w:r>
    </w:p>
    <w:p w14:paraId="2D344841" w14:textId="77777777" w:rsidR="00927ADC" w:rsidRDefault="003959FA">
      <w:pPr>
        <w:pStyle w:val="afff0"/>
      </w:pPr>
      <w:r>
        <w:rPr>
          <w:rFonts w:hint="eastAsia"/>
        </w:rPr>
        <w:t>IOPS：每秒进行读写操作的次数（Input/Output Operations Per Second）</w:t>
      </w:r>
    </w:p>
    <w:p w14:paraId="2D344842" w14:textId="77777777" w:rsidR="00927ADC" w:rsidRDefault="003959FA">
      <w:pPr>
        <w:pStyle w:val="afff0"/>
        <w:widowControl w:val="0"/>
      </w:pPr>
      <w:r>
        <w:t>TOPS</w:t>
      </w:r>
      <w:r>
        <w:rPr>
          <w:rFonts w:hint="eastAsia"/>
        </w:rPr>
        <w:t>：</w:t>
      </w:r>
      <w:r>
        <w:t>每秒能够执行的万亿级运算次数</w:t>
      </w:r>
      <w:r>
        <w:rPr>
          <w:rFonts w:hint="eastAsia"/>
        </w:rPr>
        <w:t>（</w:t>
      </w:r>
      <w:r>
        <w:t>Tera Operations Per Second</w:t>
      </w:r>
      <w:r>
        <w:rPr>
          <w:rFonts w:hint="eastAsia"/>
        </w:rPr>
        <w:t>）</w:t>
      </w:r>
    </w:p>
    <w:p w14:paraId="2D344843" w14:textId="77777777" w:rsidR="00927ADC" w:rsidRDefault="003959FA">
      <w:pPr>
        <w:pStyle w:val="affff2"/>
        <w:widowControl w:val="0"/>
        <w:numPr>
          <w:ilvl w:val="0"/>
          <w:numId w:val="2"/>
        </w:numPr>
        <w:spacing w:before="312" w:after="312"/>
        <w:outlineLvl w:val="0"/>
      </w:pPr>
      <w:bookmarkStart w:id="61" w:name="_Toc213370870"/>
      <w:bookmarkStart w:id="62" w:name="_Toc214811841"/>
      <w:r>
        <w:rPr>
          <w:rFonts w:hint="eastAsia"/>
        </w:rPr>
        <w:t>指标体系</w:t>
      </w:r>
      <w:bookmarkEnd w:id="61"/>
      <w:bookmarkEnd w:id="62"/>
    </w:p>
    <w:p w14:paraId="2D344844" w14:textId="77777777" w:rsidR="00927ADC" w:rsidRDefault="003959FA">
      <w:pPr>
        <w:pStyle w:val="a5"/>
        <w:widowControl w:val="0"/>
        <w:numPr>
          <w:ilvl w:val="1"/>
          <w:numId w:val="2"/>
        </w:numPr>
        <w:spacing w:before="156" w:after="156"/>
        <w:outlineLvl w:val="1"/>
      </w:pPr>
      <w:bookmarkStart w:id="63" w:name="_Toc161828076"/>
      <w:bookmarkStart w:id="64" w:name="_Toc161837390"/>
      <w:bookmarkStart w:id="65" w:name="_Toc161837112"/>
      <w:bookmarkStart w:id="66" w:name="_Toc162604470"/>
      <w:bookmarkStart w:id="67" w:name="_Toc161837113"/>
      <w:bookmarkStart w:id="68" w:name="_Toc162604337"/>
      <w:bookmarkStart w:id="69" w:name="_Toc162604336"/>
      <w:bookmarkStart w:id="70" w:name="_Toc161828077"/>
      <w:bookmarkStart w:id="71" w:name="_Toc162604471"/>
      <w:bookmarkStart w:id="72" w:name="_Toc161837391"/>
      <w:bookmarkStart w:id="73" w:name="_Toc161825739"/>
      <w:bookmarkStart w:id="74" w:name="_Toc213370871"/>
      <w:bookmarkStart w:id="75" w:name="_Toc172898112"/>
      <w:bookmarkStart w:id="76" w:name="_Toc88837454"/>
      <w:bookmarkStart w:id="77" w:name="_Toc214811842"/>
      <w:bookmarkEnd w:id="63"/>
      <w:bookmarkEnd w:id="64"/>
      <w:bookmarkEnd w:id="65"/>
      <w:bookmarkEnd w:id="66"/>
      <w:bookmarkEnd w:id="67"/>
      <w:bookmarkEnd w:id="68"/>
      <w:bookmarkEnd w:id="69"/>
      <w:bookmarkEnd w:id="70"/>
      <w:bookmarkEnd w:id="71"/>
      <w:bookmarkEnd w:id="72"/>
      <w:bookmarkEnd w:id="73"/>
      <w:r>
        <w:rPr>
          <w:rFonts w:hint="eastAsia"/>
        </w:rPr>
        <w:t>概述</w:t>
      </w:r>
      <w:bookmarkEnd w:id="74"/>
      <w:bookmarkEnd w:id="75"/>
      <w:bookmarkEnd w:id="76"/>
      <w:bookmarkEnd w:id="77"/>
    </w:p>
    <w:p w14:paraId="2D344845" w14:textId="77777777" w:rsidR="00927ADC" w:rsidRDefault="003959FA">
      <w:pPr>
        <w:ind w:firstLineChars="200" w:firstLine="420"/>
        <w:rPr>
          <w:rFonts w:ascii="宋体" w:hAnsi="宋体" w:cs="宋体"/>
          <w:kern w:val="0"/>
          <w:szCs w:val="21"/>
        </w:rPr>
      </w:pPr>
      <w:r>
        <w:rPr>
          <w:rFonts w:ascii="宋体" w:hAnsi="宋体" w:cs="宋体" w:hint="eastAsia"/>
          <w:kern w:val="0"/>
          <w:szCs w:val="21"/>
        </w:rPr>
        <w:t>数字视网膜系统度量及评价对象见图1。数字视网膜系统的评价对象分为子系统级和系统级两类。根据T</w:t>
      </w:r>
      <w:r>
        <w:rPr>
          <w:rFonts w:ascii="宋体" w:hAnsi="宋体" w:cs="宋体"/>
          <w:kern w:val="0"/>
          <w:szCs w:val="21"/>
        </w:rPr>
        <w:t xml:space="preserve">/AI </w:t>
      </w:r>
      <w:r>
        <w:rPr>
          <w:rFonts w:ascii="宋体" w:hAnsi="宋体" w:cs="宋体" w:hint="eastAsia"/>
          <w:kern w:val="0"/>
          <w:szCs w:val="21"/>
        </w:rPr>
        <w:t>116.1</w:t>
      </w:r>
      <w:r>
        <w:rPr>
          <w:rFonts w:ascii="宋体" w:hAnsi="宋体" w:cs="宋体"/>
          <w:kern w:val="0"/>
          <w:szCs w:val="21"/>
        </w:rPr>
        <w:t>—2021</w:t>
      </w:r>
      <w:r>
        <w:rPr>
          <w:rFonts w:ascii="宋体" w:hAnsi="宋体" w:cs="宋体" w:hint="eastAsia"/>
          <w:kern w:val="0"/>
          <w:szCs w:val="21"/>
        </w:rPr>
        <w:t>中给出的数字视网膜系统组成和典型系统形态，数字视网膜子系统</w:t>
      </w:r>
      <w:proofErr w:type="gramStart"/>
      <w:r>
        <w:rPr>
          <w:rFonts w:ascii="宋体" w:hAnsi="宋体" w:cs="宋体" w:hint="eastAsia"/>
          <w:kern w:val="0"/>
          <w:szCs w:val="21"/>
        </w:rPr>
        <w:t>级评价</w:t>
      </w:r>
      <w:proofErr w:type="gramEnd"/>
      <w:r>
        <w:rPr>
          <w:rFonts w:ascii="宋体" w:hAnsi="宋体" w:cs="宋体" w:hint="eastAsia"/>
          <w:kern w:val="0"/>
          <w:szCs w:val="21"/>
        </w:rPr>
        <w:t>对象包括独立的端子系统、边子系统和云子系统，系统</w:t>
      </w:r>
      <w:proofErr w:type="gramStart"/>
      <w:r>
        <w:rPr>
          <w:rFonts w:ascii="宋体" w:hAnsi="宋体" w:cs="宋体" w:hint="eastAsia"/>
          <w:kern w:val="0"/>
          <w:szCs w:val="21"/>
        </w:rPr>
        <w:t>级评价</w:t>
      </w:r>
      <w:proofErr w:type="gramEnd"/>
      <w:r>
        <w:rPr>
          <w:rFonts w:ascii="宋体" w:hAnsi="宋体" w:cs="宋体" w:hint="eastAsia"/>
          <w:kern w:val="0"/>
          <w:szCs w:val="21"/>
        </w:rPr>
        <w:t>对象包括由若干子系统组成的</w:t>
      </w:r>
      <w:proofErr w:type="gramStart"/>
      <w:r>
        <w:rPr>
          <w:rFonts w:ascii="宋体" w:hAnsi="宋体" w:cs="宋体" w:hint="eastAsia"/>
          <w:kern w:val="0"/>
          <w:szCs w:val="21"/>
        </w:rPr>
        <w:t>端边系统、端云系统和端边</w:t>
      </w:r>
      <w:proofErr w:type="gramEnd"/>
      <w:r>
        <w:rPr>
          <w:rFonts w:ascii="宋体" w:hAnsi="宋体" w:cs="宋体" w:hint="eastAsia"/>
          <w:kern w:val="0"/>
          <w:szCs w:val="21"/>
        </w:rPr>
        <w:t>云系统。</w:t>
      </w:r>
    </w:p>
    <w:p w14:paraId="2D344846" w14:textId="0F255820" w:rsidR="00927ADC" w:rsidRDefault="003959FA">
      <w:pPr>
        <w:jc w:val="center"/>
      </w:pPr>
      <w:r>
        <w:t xml:space="preserve"> </w:t>
      </w:r>
      <w:r w:rsidR="002D4CEA">
        <w:rPr>
          <w:noProof/>
        </w:rPr>
        <w:drawing>
          <wp:inline distT="0" distB="0" distL="0" distR="0" wp14:anchorId="5F8593EF" wp14:editId="004A5B4E">
            <wp:extent cx="3145790" cy="1938655"/>
            <wp:effectExtent l="0" t="0" r="0" b="4445"/>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145790" cy="1938655"/>
                    </a:xfrm>
                    <a:prstGeom prst="rect">
                      <a:avLst/>
                    </a:prstGeom>
                    <a:noFill/>
                  </pic:spPr>
                </pic:pic>
              </a:graphicData>
            </a:graphic>
          </wp:inline>
        </w:drawing>
      </w:r>
    </w:p>
    <w:p w14:paraId="2D344847" w14:textId="77777777" w:rsidR="00927ADC" w:rsidRDefault="003959FA">
      <w:pPr>
        <w:pStyle w:val="aff2"/>
        <w:jc w:val="center"/>
        <w:rPr>
          <w:rFonts w:ascii="黑体" w:hAnsi="黑体" w:cs="黑体"/>
          <w:sz w:val="21"/>
          <w:szCs w:val="21"/>
        </w:rPr>
      </w:pPr>
      <w:bookmarkStart w:id="78" w:name="_Ref200574544"/>
      <w:bookmarkStart w:id="79" w:name="_Ref202881127"/>
      <w:bookmarkStart w:id="80" w:name="_Ref191463192"/>
      <w:r>
        <w:rPr>
          <w:rFonts w:ascii="黑体" w:hAnsi="黑体" w:cs="黑体" w:hint="eastAsia"/>
          <w:sz w:val="21"/>
          <w:szCs w:val="21"/>
        </w:rPr>
        <w:t>图</w:t>
      </w:r>
      <w:bookmarkEnd w:id="78"/>
      <w:r>
        <w:rPr>
          <w:rFonts w:ascii="黑体" w:hAnsi="黑体" w:cs="黑体" w:hint="eastAsia"/>
          <w:sz w:val="21"/>
          <w:szCs w:val="21"/>
        </w:rPr>
        <w:t>1</w:t>
      </w:r>
      <w:bookmarkEnd w:id="79"/>
      <w:r>
        <w:rPr>
          <w:rFonts w:ascii="黑体" w:hAnsi="黑体" w:cs="黑体"/>
          <w:sz w:val="21"/>
          <w:szCs w:val="21"/>
        </w:rPr>
        <w:t xml:space="preserve"> </w:t>
      </w:r>
      <w:r>
        <w:rPr>
          <w:rFonts w:ascii="黑体" w:hAnsi="黑体" w:cs="黑体" w:hint="eastAsia"/>
          <w:sz w:val="21"/>
          <w:szCs w:val="21"/>
        </w:rPr>
        <w:t>数字视网膜系统度量及评价</w:t>
      </w:r>
      <w:bookmarkEnd w:id="80"/>
      <w:r>
        <w:rPr>
          <w:rFonts w:ascii="黑体" w:hAnsi="黑体" w:cs="黑体" w:hint="eastAsia"/>
          <w:sz w:val="21"/>
          <w:szCs w:val="21"/>
        </w:rPr>
        <w:t>对象</w:t>
      </w:r>
    </w:p>
    <w:p w14:paraId="2D344848" w14:textId="77777777" w:rsidR="00927ADC" w:rsidRDefault="003959FA">
      <w:pPr>
        <w:pStyle w:val="a5"/>
        <w:numPr>
          <w:ilvl w:val="1"/>
          <w:numId w:val="2"/>
        </w:numPr>
        <w:spacing w:before="156" w:after="156"/>
        <w:outlineLvl w:val="1"/>
      </w:pPr>
      <w:bookmarkStart w:id="81" w:name="_Toc200065246"/>
      <w:bookmarkStart w:id="82" w:name="_Toc200066059"/>
      <w:bookmarkStart w:id="83" w:name="_Toc200065788"/>
      <w:bookmarkStart w:id="84" w:name="_Toc200064288"/>
      <w:bookmarkStart w:id="85" w:name="_Toc200065517"/>
      <w:bookmarkStart w:id="86" w:name="_Toc200103216"/>
      <w:bookmarkStart w:id="87" w:name="_Toc200578974"/>
      <w:bookmarkStart w:id="88" w:name="_Toc213370872"/>
      <w:bookmarkStart w:id="89" w:name="_Toc196252490"/>
      <w:bookmarkStart w:id="90" w:name="_Toc196254269"/>
      <w:bookmarkStart w:id="91" w:name="_Toc203318522"/>
      <w:bookmarkStart w:id="92" w:name="_Toc214811843"/>
      <w:bookmarkEnd w:id="81"/>
      <w:bookmarkEnd w:id="82"/>
      <w:bookmarkEnd w:id="83"/>
      <w:bookmarkEnd w:id="84"/>
      <w:bookmarkEnd w:id="85"/>
      <w:bookmarkEnd w:id="86"/>
      <w:bookmarkEnd w:id="87"/>
      <w:r>
        <w:rPr>
          <w:rFonts w:hint="eastAsia"/>
        </w:rPr>
        <w:t>子系统评价指标体系</w:t>
      </w:r>
      <w:bookmarkEnd w:id="88"/>
      <w:bookmarkEnd w:id="89"/>
      <w:bookmarkEnd w:id="90"/>
      <w:bookmarkEnd w:id="91"/>
      <w:bookmarkEnd w:id="92"/>
    </w:p>
    <w:p w14:paraId="2D344849" w14:textId="77777777" w:rsidR="00927ADC" w:rsidRDefault="003959FA">
      <w:pPr>
        <w:pStyle w:val="a6"/>
        <w:widowControl w:val="0"/>
        <w:spacing w:before="156" w:after="156"/>
        <w:ind w:left="0"/>
        <w:outlineLvl w:val="2"/>
      </w:pPr>
      <w:bookmarkStart w:id="93" w:name="_Toc196252491"/>
      <w:bookmarkStart w:id="94" w:name="_Toc196254270"/>
      <w:r>
        <w:rPr>
          <w:rFonts w:hint="eastAsia"/>
        </w:rPr>
        <w:t>端子系统</w:t>
      </w:r>
      <w:bookmarkEnd w:id="93"/>
      <w:bookmarkEnd w:id="94"/>
    </w:p>
    <w:p w14:paraId="2D34484A" w14:textId="77777777" w:rsidR="00927ADC" w:rsidRDefault="003959FA">
      <w:pPr>
        <w:ind w:firstLineChars="200" w:firstLine="420"/>
        <w:rPr>
          <w:rFonts w:ascii="宋体" w:hAnsi="宋体" w:cs="宋体"/>
          <w:kern w:val="0"/>
          <w:szCs w:val="21"/>
        </w:rPr>
      </w:pPr>
      <w:r>
        <w:rPr>
          <w:rFonts w:ascii="宋体" w:hAnsi="宋体" w:cs="宋体" w:hint="eastAsia"/>
          <w:kern w:val="0"/>
          <w:szCs w:val="21"/>
        </w:rPr>
        <w:t>数字视网膜端子系统主要负责场景信息感知，具有数据采集、处理、分析和传输等功能。根据</w:t>
      </w:r>
      <w:r>
        <w:rPr>
          <w:rFonts w:ascii="宋体" w:hAnsi="宋体" w:cs="宋体"/>
          <w:kern w:val="0"/>
          <w:szCs w:val="21"/>
        </w:rPr>
        <w:t>T/AI 116.3—2024</w:t>
      </w:r>
      <w:r>
        <w:rPr>
          <w:rFonts w:ascii="宋体" w:hAnsi="宋体" w:cs="宋体" w:hint="eastAsia"/>
          <w:kern w:val="0"/>
          <w:szCs w:val="21"/>
        </w:rPr>
        <w:t>中定义的端子系统功能、接口等技术要求，</w:t>
      </w:r>
      <w:proofErr w:type="gramStart"/>
      <w:r>
        <w:rPr>
          <w:rFonts w:ascii="宋体" w:hAnsi="宋体" w:cs="宋体" w:hint="eastAsia"/>
          <w:kern w:val="0"/>
          <w:szCs w:val="21"/>
        </w:rPr>
        <w:t>从端视频</w:t>
      </w:r>
      <w:proofErr w:type="gramEnd"/>
      <w:r>
        <w:rPr>
          <w:rFonts w:ascii="宋体" w:hAnsi="宋体" w:cs="宋体" w:hint="eastAsia"/>
          <w:kern w:val="0"/>
          <w:szCs w:val="21"/>
        </w:rPr>
        <w:t>处理能力、</w:t>
      </w:r>
      <w:proofErr w:type="gramStart"/>
      <w:r>
        <w:rPr>
          <w:rFonts w:ascii="宋体" w:hAnsi="宋体" w:cs="宋体" w:hint="eastAsia"/>
          <w:kern w:val="0"/>
          <w:szCs w:val="21"/>
        </w:rPr>
        <w:t>端计算</w:t>
      </w:r>
      <w:proofErr w:type="gramEnd"/>
      <w:r>
        <w:rPr>
          <w:rFonts w:ascii="宋体" w:hAnsi="宋体" w:cs="宋体" w:hint="eastAsia"/>
          <w:kern w:val="0"/>
          <w:szCs w:val="21"/>
        </w:rPr>
        <w:t>能力以及端存储和控制能力方面对端子系统进行度量和评价，设有3个一级评价指标和11个二级评价指标。端子系统度量及评价体系框架见图2。</w:t>
      </w:r>
    </w:p>
    <w:p w14:paraId="2D34484B" w14:textId="784F86C2" w:rsidR="00927ADC" w:rsidRDefault="002D4CEA">
      <w:pPr>
        <w:spacing w:line="300" w:lineRule="auto"/>
        <w:jc w:val="center"/>
      </w:pPr>
      <w:r>
        <w:rPr>
          <w:noProof/>
        </w:rPr>
        <w:lastRenderedPageBreak/>
        <w:drawing>
          <wp:inline distT="0" distB="0" distL="0" distR="0" wp14:anchorId="69F6F9AA" wp14:editId="1DF1C660">
            <wp:extent cx="4389755" cy="2475230"/>
            <wp:effectExtent l="0" t="0" r="0" b="127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389755" cy="2475230"/>
                    </a:xfrm>
                    <a:prstGeom prst="rect">
                      <a:avLst/>
                    </a:prstGeom>
                    <a:noFill/>
                  </pic:spPr>
                </pic:pic>
              </a:graphicData>
            </a:graphic>
          </wp:inline>
        </w:drawing>
      </w:r>
    </w:p>
    <w:p w14:paraId="2D34484C" w14:textId="77777777" w:rsidR="00927ADC" w:rsidRDefault="003959FA">
      <w:pPr>
        <w:pStyle w:val="aff2"/>
        <w:jc w:val="center"/>
        <w:rPr>
          <w:rFonts w:ascii="黑体" w:hAnsi="黑体" w:cs="黑体"/>
          <w:sz w:val="21"/>
          <w:szCs w:val="21"/>
        </w:rPr>
      </w:pPr>
      <w:bookmarkStart w:id="95" w:name="_Ref191477041"/>
      <w:r>
        <w:rPr>
          <w:rFonts w:ascii="黑体" w:hAnsi="黑体" w:cs="黑体" w:hint="eastAsia"/>
          <w:sz w:val="21"/>
          <w:szCs w:val="21"/>
        </w:rPr>
        <w:t>图2</w:t>
      </w:r>
      <w:bookmarkEnd w:id="95"/>
      <w:r>
        <w:rPr>
          <w:rFonts w:ascii="黑体" w:hAnsi="黑体" w:cs="黑体"/>
          <w:sz w:val="21"/>
          <w:szCs w:val="21"/>
        </w:rPr>
        <w:t xml:space="preserve"> </w:t>
      </w:r>
      <w:r>
        <w:rPr>
          <w:rFonts w:ascii="黑体" w:hAnsi="黑体" w:cs="黑体" w:hint="eastAsia"/>
          <w:sz w:val="21"/>
          <w:szCs w:val="21"/>
        </w:rPr>
        <w:t>端子系统度量及评价体系框架图</w:t>
      </w:r>
    </w:p>
    <w:p w14:paraId="2D34484D" w14:textId="77777777" w:rsidR="00927ADC" w:rsidRDefault="003959FA">
      <w:pPr>
        <w:pStyle w:val="a6"/>
        <w:widowControl w:val="0"/>
        <w:spacing w:before="156" w:after="156"/>
        <w:ind w:left="0"/>
        <w:outlineLvl w:val="2"/>
      </w:pPr>
      <w:bookmarkStart w:id="96" w:name="_Toc196254271"/>
      <w:bookmarkStart w:id="97" w:name="_Toc196252492"/>
      <w:r>
        <w:rPr>
          <w:rFonts w:hint="eastAsia"/>
        </w:rPr>
        <w:t>边子系统</w:t>
      </w:r>
      <w:bookmarkEnd w:id="96"/>
      <w:bookmarkEnd w:id="97"/>
    </w:p>
    <w:p w14:paraId="2D34484E" w14:textId="77777777" w:rsidR="00927ADC" w:rsidRDefault="003959FA">
      <w:pPr>
        <w:ind w:firstLineChars="200" w:firstLine="420"/>
        <w:rPr>
          <w:rFonts w:ascii="宋体" w:hAnsi="宋体" w:cs="宋体"/>
          <w:color w:val="000000" w:themeColor="text1"/>
          <w:kern w:val="0"/>
          <w:szCs w:val="21"/>
        </w:rPr>
      </w:pPr>
      <w:r>
        <w:rPr>
          <w:rFonts w:ascii="宋体" w:hAnsi="宋体" w:cs="宋体" w:hint="eastAsia"/>
          <w:color w:val="000000" w:themeColor="text1"/>
          <w:kern w:val="0"/>
          <w:szCs w:val="21"/>
        </w:rPr>
        <w:t>数字视网膜边子系统主要负责局部范围内的视频和特征等数据的汇聚、存储、转发，资源调度以及协同计算。根据T/AI 116.4—2025中定义的边子系统架构和逻辑功能等内容，从边缘视频服务能力、边缘计算能力、边缘控制能力和边缘存储能力方面对边子系统进行度量和评价，设有4个一级评价指标和11个二级评价指标。边子系统度量及评价体系框架见图3。</w:t>
      </w:r>
    </w:p>
    <w:p w14:paraId="2D34484F" w14:textId="33F40F42" w:rsidR="00927ADC" w:rsidRDefault="002D4CEA">
      <w:pPr>
        <w:jc w:val="center"/>
        <w:rPr>
          <w:rFonts w:ascii="宋体" w:hAnsi="宋体" w:cs="宋体"/>
          <w:color w:val="000000" w:themeColor="text1"/>
          <w:kern w:val="0"/>
          <w:szCs w:val="21"/>
        </w:rPr>
      </w:pPr>
      <w:r>
        <w:rPr>
          <w:rFonts w:ascii="宋体" w:hAnsi="宋体" w:cs="宋体"/>
          <w:noProof/>
          <w:color w:val="000000" w:themeColor="text1"/>
          <w:kern w:val="0"/>
          <w:szCs w:val="21"/>
        </w:rPr>
        <w:drawing>
          <wp:inline distT="0" distB="0" distL="0" distR="0" wp14:anchorId="2D79CA8E" wp14:editId="34FA23DB">
            <wp:extent cx="5285740" cy="2585085"/>
            <wp:effectExtent l="0" t="0" r="0" b="571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285740" cy="2585085"/>
                    </a:xfrm>
                    <a:prstGeom prst="rect">
                      <a:avLst/>
                    </a:prstGeom>
                    <a:noFill/>
                  </pic:spPr>
                </pic:pic>
              </a:graphicData>
            </a:graphic>
          </wp:inline>
        </w:drawing>
      </w:r>
    </w:p>
    <w:p w14:paraId="2D344850" w14:textId="77777777" w:rsidR="00927ADC" w:rsidRDefault="003959FA">
      <w:pPr>
        <w:pStyle w:val="aff2"/>
        <w:jc w:val="center"/>
        <w:rPr>
          <w:rFonts w:ascii="黑体" w:hAnsi="黑体" w:cs="黑体"/>
          <w:sz w:val="21"/>
          <w:szCs w:val="21"/>
        </w:rPr>
      </w:pPr>
      <w:bookmarkStart w:id="98" w:name="_Ref191477868"/>
      <w:r>
        <w:rPr>
          <w:rFonts w:ascii="黑体" w:hAnsi="黑体" w:cs="黑体" w:hint="eastAsia"/>
          <w:sz w:val="21"/>
          <w:szCs w:val="21"/>
        </w:rPr>
        <w:t>图3</w:t>
      </w:r>
      <w:bookmarkEnd w:id="98"/>
      <w:r>
        <w:rPr>
          <w:rFonts w:ascii="黑体" w:hAnsi="黑体" w:cs="黑体"/>
          <w:sz w:val="21"/>
          <w:szCs w:val="21"/>
        </w:rPr>
        <w:t xml:space="preserve"> </w:t>
      </w:r>
      <w:r>
        <w:rPr>
          <w:rFonts w:ascii="黑体" w:hAnsi="黑体" w:cs="黑体" w:hint="eastAsia"/>
          <w:sz w:val="21"/>
          <w:szCs w:val="21"/>
        </w:rPr>
        <w:t>边子系统度量及评价体系框架图</w:t>
      </w:r>
    </w:p>
    <w:p w14:paraId="2D344851" w14:textId="77777777" w:rsidR="00927ADC" w:rsidRDefault="003959FA">
      <w:pPr>
        <w:pStyle w:val="a6"/>
        <w:widowControl w:val="0"/>
        <w:spacing w:before="156" w:after="156"/>
        <w:ind w:left="0"/>
        <w:outlineLvl w:val="2"/>
      </w:pPr>
      <w:bookmarkStart w:id="99" w:name="_Toc196254272"/>
      <w:bookmarkStart w:id="100" w:name="_Toc196252493"/>
      <w:r>
        <w:rPr>
          <w:rFonts w:hint="eastAsia"/>
        </w:rPr>
        <w:t>云子系统</w:t>
      </w:r>
      <w:bookmarkEnd w:id="99"/>
      <w:bookmarkEnd w:id="100"/>
    </w:p>
    <w:p w14:paraId="2D344852" w14:textId="77777777" w:rsidR="00927ADC" w:rsidRDefault="003959FA">
      <w:pPr>
        <w:ind w:firstLineChars="200" w:firstLine="420"/>
        <w:rPr>
          <w:rFonts w:ascii="宋体" w:hAnsi="宋体" w:cs="宋体"/>
          <w:kern w:val="0"/>
          <w:szCs w:val="21"/>
        </w:rPr>
      </w:pPr>
      <w:r>
        <w:rPr>
          <w:rFonts w:ascii="宋体" w:hAnsi="宋体" w:cs="宋体" w:hint="eastAsia"/>
          <w:color w:val="000000" w:themeColor="text1"/>
          <w:kern w:val="0"/>
          <w:szCs w:val="21"/>
        </w:rPr>
        <w:t>数字视网膜云子系统主要负责全局范围</w:t>
      </w:r>
      <w:proofErr w:type="gramStart"/>
      <w:r>
        <w:rPr>
          <w:rFonts w:ascii="宋体" w:hAnsi="宋体" w:cs="宋体" w:hint="eastAsia"/>
          <w:color w:val="000000" w:themeColor="text1"/>
          <w:kern w:val="0"/>
          <w:szCs w:val="21"/>
        </w:rPr>
        <w:t>内特征</w:t>
      </w:r>
      <w:proofErr w:type="gramEnd"/>
      <w:r>
        <w:rPr>
          <w:rFonts w:ascii="宋体" w:hAnsi="宋体" w:cs="宋体" w:hint="eastAsia"/>
          <w:color w:val="000000" w:themeColor="text1"/>
          <w:kern w:val="0"/>
          <w:szCs w:val="21"/>
        </w:rPr>
        <w:t>数据汇聚，数据存储与管理，以及数据协同计算、分析、挖掘和决策。根据T/AI 116.5—202x中定义的云子系统架构和功能，</w:t>
      </w:r>
      <w:r>
        <w:rPr>
          <w:rFonts w:ascii="宋体" w:hAnsi="宋体" w:cs="宋体" w:hint="eastAsia"/>
          <w:kern w:val="0"/>
          <w:szCs w:val="21"/>
        </w:rPr>
        <w:t>从</w:t>
      </w:r>
      <w:proofErr w:type="gramStart"/>
      <w:r>
        <w:rPr>
          <w:rFonts w:ascii="宋体" w:hAnsi="宋体" w:cs="宋体" w:hint="eastAsia"/>
          <w:kern w:val="0"/>
          <w:szCs w:val="21"/>
        </w:rPr>
        <w:t>云控制</w:t>
      </w:r>
      <w:proofErr w:type="gramEnd"/>
      <w:r>
        <w:rPr>
          <w:rFonts w:ascii="宋体" w:hAnsi="宋体" w:cs="宋体" w:hint="eastAsia"/>
          <w:kern w:val="0"/>
          <w:szCs w:val="21"/>
        </w:rPr>
        <w:t>能力、</w:t>
      </w:r>
      <w:proofErr w:type="gramStart"/>
      <w:r>
        <w:rPr>
          <w:rFonts w:ascii="宋体" w:hAnsi="宋体" w:cs="宋体" w:hint="eastAsia"/>
          <w:kern w:val="0"/>
          <w:szCs w:val="21"/>
        </w:rPr>
        <w:t>云计算</w:t>
      </w:r>
      <w:proofErr w:type="gramEnd"/>
      <w:r>
        <w:rPr>
          <w:rFonts w:ascii="宋体" w:hAnsi="宋体" w:cs="宋体" w:hint="eastAsia"/>
          <w:kern w:val="0"/>
          <w:szCs w:val="21"/>
        </w:rPr>
        <w:t>能力、云视频服务能力、云存储能力方面对云子系统进行度量和评价，设有4个一级评价指标和11个二级评价指标。云子系统度量及评价体系框架见图4。</w:t>
      </w:r>
    </w:p>
    <w:p w14:paraId="2D344853" w14:textId="5FC2DEC7" w:rsidR="00927ADC" w:rsidRDefault="002D4CEA">
      <w:pPr>
        <w:jc w:val="center"/>
        <w:rPr>
          <w:rFonts w:ascii="宋体" w:hAnsi="宋体" w:cs="宋体"/>
          <w:kern w:val="0"/>
          <w:szCs w:val="21"/>
        </w:rPr>
      </w:pPr>
      <w:r>
        <w:rPr>
          <w:rFonts w:ascii="宋体" w:hAnsi="宋体" w:cs="宋体"/>
          <w:noProof/>
          <w:kern w:val="0"/>
          <w:szCs w:val="21"/>
        </w:rPr>
        <w:lastRenderedPageBreak/>
        <w:drawing>
          <wp:inline distT="0" distB="0" distL="0" distR="0" wp14:anchorId="5F58421F" wp14:editId="51E95E92">
            <wp:extent cx="5175885" cy="2719070"/>
            <wp:effectExtent l="0" t="0" r="5715" b="508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175885" cy="2719070"/>
                    </a:xfrm>
                    <a:prstGeom prst="rect">
                      <a:avLst/>
                    </a:prstGeom>
                    <a:noFill/>
                  </pic:spPr>
                </pic:pic>
              </a:graphicData>
            </a:graphic>
          </wp:inline>
        </w:drawing>
      </w:r>
    </w:p>
    <w:p w14:paraId="2D344854" w14:textId="77777777" w:rsidR="00927ADC" w:rsidRDefault="003959FA">
      <w:pPr>
        <w:pStyle w:val="aff2"/>
        <w:jc w:val="center"/>
        <w:rPr>
          <w:rFonts w:ascii="黑体" w:hAnsi="黑体" w:cs="黑体"/>
          <w:sz w:val="21"/>
          <w:szCs w:val="21"/>
        </w:rPr>
      </w:pPr>
      <w:bookmarkStart w:id="101" w:name="_Ref191478579"/>
      <w:r>
        <w:rPr>
          <w:rFonts w:ascii="黑体" w:hAnsi="黑体" w:cs="黑体" w:hint="eastAsia"/>
          <w:sz w:val="21"/>
          <w:szCs w:val="21"/>
        </w:rPr>
        <w:t>图4</w:t>
      </w:r>
      <w:bookmarkEnd w:id="101"/>
      <w:r>
        <w:rPr>
          <w:rFonts w:ascii="黑体" w:hAnsi="黑体" w:cs="黑体"/>
          <w:sz w:val="21"/>
          <w:szCs w:val="21"/>
        </w:rPr>
        <w:t xml:space="preserve"> </w:t>
      </w:r>
      <w:r>
        <w:rPr>
          <w:rFonts w:ascii="黑体" w:hAnsi="黑体" w:cs="黑体" w:hint="eastAsia"/>
          <w:sz w:val="21"/>
          <w:szCs w:val="21"/>
        </w:rPr>
        <w:t>云子系统度量及评价体系框架图</w:t>
      </w:r>
    </w:p>
    <w:p w14:paraId="39AA5B82" w14:textId="77777777" w:rsidR="00566EC9" w:rsidRDefault="00566EC9">
      <w:pPr>
        <w:ind w:firstLineChars="200" w:firstLine="420"/>
        <w:rPr>
          <w:rFonts w:ascii="宋体" w:hAnsi="宋体" w:cs="宋体"/>
          <w:kern w:val="0"/>
          <w:szCs w:val="21"/>
        </w:rPr>
      </w:pPr>
    </w:p>
    <w:p w14:paraId="306B93BB" w14:textId="77777777" w:rsidR="002B1393" w:rsidRDefault="002B1393">
      <w:pPr>
        <w:ind w:firstLineChars="200" w:firstLine="420"/>
        <w:rPr>
          <w:rFonts w:ascii="宋体" w:hAnsi="宋体" w:cs="宋体"/>
          <w:kern w:val="0"/>
          <w:szCs w:val="21"/>
        </w:rPr>
      </w:pPr>
    </w:p>
    <w:p w14:paraId="27DE62CF" w14:textId="77777777" w:rsidR="002B1393" w:rsidRDefault="002B1393">
      <w:pPr>
        <w:ind w:firstLineChars="200" w:firstLine="420"/>
        <w:rPr>
          <w:rFonts w:ascii="宋体" w:hAnsi="宋体" w:cs="宋体"/>
          <w:kern w:val="0"/>
          <w:szCs w:val="21"/>
        </w:rPr>
      </w:pPr>
    </w:p>
    <w:p w14:paraId="153B9B42" w14:textId="77777777" w:rsidR="002B1393" w:rsidRDefault="002B1393">
      <w:pPr>
        <w:ind w:firstLineChars="200" w:firstLine="420"/>
        <w:rPr>
          <w:rFonts w:ascii="宋体" w:hAnsi="宋体" w:cs="宋体"/>
          <w:kern w:val="0"/>
          <w:szCs w:val="21"/>
        </w:rPr>
      </w:pPr>
    </w:p>
    <w:p w14:paraId="2CB61580" w14:textId="77777777" w:rsidR="007373FE" w:rsidRDefault="007373FE">
      <w:pPr>
        <w:ind w:firstLineChars="200" w:firstLine="420"/>
        <w:rPr>
          <w:rFonts w:ascii="宋体" w:hAnsi="宋体" w:cs="宋体"/>
          <w:kern w:val="0"/>
          <w:szCs w:val="21"/>
        </w:rPr>
      </w:pPr>
    </w:p>
    <w:p w14:paraId="1E8628D0" w14:textId="77777777" w:rsidR="007373FE" w:rsidRDefault="007373FE">
      <w:pPr>
        <w:ind w:firstLineChars="200" w:firstLine="420"/>
        <w:rPr>
          <w:rFonts w:ascii="宋体" w:hAnsi="宋体" w:cs="宋体"/>
          <w:kern w:val="0"/>
          <w:szCs w:val="21"/>
        </w:rPr>
      </w:pPr>
    </w:p>
    <w:p w14:paraId="5CE68366" w14:textId="77777777" w:rsidR="007373FE" w:rsidRDefault="007373FE">
      <w:pPr>
        <w:ind w:firstLineChars="200" w:firstLine="420"/>
        <w:rPr>
          <w:rFonts w:ascii="宋体" w:hAnsi="宋体" w:cs="宋体"/>
          <w:kern w:val="0"/>
          <w:szCs w:val="21"/>
        </w:rPr>
      </w:pPr>
    </w:p>
    <w:p w14:paraId="024EE804" w14:textId="77777777" w:rsidR="007373FE" w:rsidRDefault="007373FE">
      <w:pPr>
        <w:ind w:firstLineChars="200" w:firstLine="420"/>
        <w:rPr>
          <w:rFonts w:ascii="宋体" w:hAnsi="宋体" w:cs="宋体"/>
          <w:kern w:val="0"/>
          <w:szCs w:val="21"/>
        </w:rPr>
      </w:pPr>
    </w:p>
    <w:p w14:paraId="12EDB01A" w14:textId="77777777" w:rsidR="007373FE" w:rsidRDefault="007373FE">
      <w:pPr>
        <w:ind w:firstLineChars="200" w:firstLine="420"/>
        <w:rPr>
          <w:rFonts w:ascii="宋体" w:hAnsi="宋体" w:cs="宋体"/>
          <w:kern w:val="0"/>
          <w:szCs w:val="21"/>
        </w:rPr>
      </w:pPr>
    </w:p>
    <w:p w14:paraId="0FE065B1" w14:textId="77777777" w:rsidR="007373FE" w:rsidRDefault="007373FE">
      <w:pPr>
        <w:ind w:firstLineChars="200" w:firstLine="420"/>
        <w:rPr>
          <w:rFonts w:ascii="宋体" w:hAnsi="宋体" w:cs="宋体"/>
          <w:kern w:val="0"/>
          <w:szCs w:val="21"/>
        </w:rPr>
      </w:pPr>
    </w:p>
    <w:p w14:paraId="493033FD" w14:textId="77777777" w:rsidR="007373FE" w:rsidRDefault="007373FE">
      <w:pPr>
        <w:ind w:firstLineChars="200" w:firstLine="420"/>
        <w:rPr>
          <w:rFonts w:ascii="宋体" w:hAnsi="宋体" w:cs="宋体"/>
          <w:kern w:val="0"/>
          <w:szCs w:val="21"/>
        </w:rPr>
      </w:pPr>
    </w:p>
    <w:p w14:paraId="65877E4E" w14:textId="77777777" w:rsidR="002B1393" w:rsidRDefault="002B1393">
      <w:pPr>
        <w:ind w:firstLineChars="200" w:firstLine="420"/>
        <w:rPr>
          <w:rFonts w:ascii="宋体" w:hAnsi="宋体" w:cs="宋体"/>
          <w:kern w:val="0"/>
          <w:szCs w:val="21"/>
        </w:rPr>
      </w:pPr>
    </w:p>
    <w:p w14:paraId="594BFB3C" w14:textId="77777777" w:rsidR="002B1393" w:rsidRDefault="002B1393">
      <w:pPr>
        <w:ind w:firstLineChars="200" w:firstLine="420"/>
        <w:rPr>
          <w:rFonts w:ascii="宋体" w:hAnsi="宋体" w:cs="宋体"/>
          <w:kern w:val="0"/>
          <w:szCs w:val="21"/>
        </w:rPr>
      </w:pPr>
    </w:p>
    <w:p w14:paraId="3297A453" w14:textId="20347BAE" w:rsidR="002B1393" w:rsidRDefault="002B1393" w:rsidP="002B1393">
      <w:pPr>
        <w:rPr>
          <w:rFonts w:ascii="宋体" w:hAnsi="宋体" w:cs="宋体"/>
          <w:kern w:val="0"/>
          <w:szCs w:val="21"/>
        </w:rPr>
        <w:sectPr w:rsidR="002B1393" w:rsidSect="00AA60C6">
          <w:pgSz w:w="11906" w:h="16838"/>
          <w:pgMar w:top="567" w:right="1134" w:bottom="1134" w:left="1418" w:header="1418" w:footer="1134" w:gutter="0"/>
          <w:pgNumType w:start="1"/>
          <w:cols w:space="425"/>
          <w:formProt w:val="0"/>
          <w:docGrid w:type="lines" w:linePitch="312"/>
        </w:sectPr>
      </w:pPr>
    </w:p>
    <w:p w14:paraId="2650BCC7" w14:textId="77777777" w:rsidR="002B1393" w:rsidRDefault="002B1393" w:rsidP="002B1393">
      <w:pPr>
        <w:pStyle w:val="a5"/>
        <w:numPr>
          <w:ilvl w:val="1"/>
          <w:numId w:val="2"/>
        </w:numPr>
        <w:spacing w:before="156" w:after="156"/>
        <w:outlineLvl w:val="1"/>
      </w:pPr>
      <w:bookmarkStart w:id="102" w:name="_Toc214811844"/>
      <w:r>
        <w:rPr>
          <w:rFonts w:hint="eastAsia"/>
        </w:rPr>
        <w:lastRenderedPageBreak/>
        <w:t>系统评价指标体系</w:t>
      </w:r>
      <w:bookmarkEnd w:id="102"/>
    </w:p>
    <w:p w14:paraId="0266E135" w14:textId="77777777" w:rsidR="002B1393" w:rsidRDefault="002B1393" w:rsidP="002B1393">
      <w:pPr>
        <w:pStyle w:val="a6"/>
        <w:widowControl w:val="0"/>
        <w:spacing w:before="156" w:after="156"/>
        <w:ind w:left="0"/>
        <w:outlineLvl w:val="2"/>
      </w:pPr>
      <w:proofErr w:type="gramStart"/>
      <w:r>
        <w:rPr>
          <w:rFonts w:hint="eastAsia"/>
        </w:rPr>
        <w:t>端边系统</w:t>
      </w:r>
      <w:proofErr w:type="gramEnd"/>
    </w:p>
    <w:p w14:paraId="1E3D23C2" w14:textId="57C1C076" w:rsidR="002B1393" w:rsidRDefault="002B1393" w:rsidP="009752CC">
      <w:pPr>
        <w:ind w:firstLineChars="200" w:firstLine="420"/>
        <w:rPr>
          <w:rFonts w:ascii="宋体" w:hAnsi="宋体" w:cs="宋体"/>
          <w:kern w:val="0"/>
          <w:szCs w:val="21"/>
        </w:rPr>
      </w:pPr>
      <w:r>
        <w:rPr>
          <w:rFonts w:ascii="宋体" w:hAnsi="宋体" w:cs="宋体" w:hint="eastAsia"/>
          <w:kern w:val="0"/>
          <w:szCs w:val="21"/>
        </w:rPr>
        <w:t>在数字视网膜系统的</w:t>
      </w:r>
      <w:proofErr w:type="gramStart"/>
      <w:r>
        <w:rPr>
          <w:rFonts w:ascii="宋体" w:hAnsi="宋体" w:cs="宋体" w:hint="eastAsia"/>
          <w:kern w:val="0"/>
          <w:szCs w:val="21"/>
        </w:rPr>
        <w:t>端边系统</w:t>
      </w:r>
      <w:proofErr w:type="gramEnd"/>
      <w:r>
        <w:rPr>
          <w:rFonts w:ascii="宋体" w:hAnsi="宋体" w:cs="宋体" w:hint="eastAsia"/>
          <w:kern w:val="0"/>
          <w:szCs w:val="21"/>
        </w:rPr>
        <w:t>形态下，系统评价涉及端子系统、边子系统以及子系统的协同，指标体系包括</w:t>
      </w:r>
      <w:proofErr w:type="gramStart"/>
      <w:r>
        <w:rPr>
          <w:rFonts w:ascii="宋体" w:hAnsi="宋体" w:cs="宋体" w:hint="eastAsia"/>
          <w:kern w:val="0"/>
          <w:szCs w:val="21"/>
        </w:rPr>
        <w:t>端边视频</w:t>
      </w:r>
      <w:proofErr w:type="gramEnd"/>
      <w:r>
        <w:rPr>
          <w:rFonts w:ascii="宋体" w:hAnsi="宋体" w:cs="宋体" w:hint="eastAsia"/>
          <w:kern w:val="0"/>
          <w:szCs w:val="21"/>
        </w:rPr>
        <w:t>服务能力、</w:t>
      </w:r>
      <w:proofErr w:type="gramStart"/>
      <w:r>
        <w:rPr>
          <w:rFonts w:ascii="宋体" w:hAnsi="宋体" w:cs="宋体" w:hint="eastAsia"/>
          <w:kern w:val="0"/>
          <w:szCs w:val="21"/>
        </w:rPr>
        <w:t>端边计算</w:t>
      </w:r>
      <w:proofErr w:type="gramEnd"/>
      <w:r>
        <w:rPr>
          <w:rFonts w:ascii="宋体" w:hAnsi="宋体" w:cs="宋体" w:hint="eastAsia"/>
          <w:kern w:val="0"/>
          <w:szCs w:val="21"/>
        </w:rPr>
        <w:t>能力、</w:t>
      </w:r>
      <w:proofErr w:type="gramStart"/>
      <w:r>
        <w:rPr>
          <w:rFonts w:ascii="宋体" w:hAnsi="宋体" w:cs="宋体" w:hint="eastAsia"/>
          <w:kern w:val="0"/>
          <w:szCs w:val="21"/>
        </w:rPr>
        <w:t>端边控制</w:t>
      </w:r>
      <w:proofErr w:type="gramEnd"/>
      <w:r>
        <w:rPr>
          <w:rFonts w:ascii="宋体" w:hAnsi="宋体" w:cs="宋体" w:hint="eastAsia"/>
          <w:kern w:val="0"/>
          <w:szCs w:val="21"/>
        </w:rPr>
        <w:t>能力、</w:t>
      </w:r>
      <w:proofErr w:type="gramStart"/>
      <w:r>
        <w:rPr>
          <w:rFonts w:ascii="宋体" w:hAnsi="宋体" w:cs="宋体" w:hint="eastAsia"/>
          <w:kern w:val="0"/>
          <w:szCs w:val="21"/>
        </w:rPr>
        <w:t>端边存储</w:t>
      </w:r>
      <w:proofErr w:type="gramEnd"/>
      <w:r>
        <w:rPr>
          <w:rFonts w:ascii="宋体" w:hAnsi="宋体" w:cs="宋体" w:hint="eastAsia"/>
          <w:kern w:val="0"/>
          <w:szCs w:val="21"/>
        </w:rPr>
        <w:t>能力、</w:t>
      </w:r>
      <w:proofErr w:type="gramStart"/>
      <w:r>
        <w:rPr>
          <w:rFonts w:ascii="宋体" w:hAnsi="宋体" w:cs="宋体" w:hint="eastAsia"/>
          <w:kern w:val="0"/>
          <w:szCs w:val="21"/>
        </w:rPr>
        <w:t>端边基础</w:t>
      </w:r>
      <w:proofErr w:type="gramEnd"/>
      <w:r>
        <w:rPr>
          <w:rFonts w:ascii="宋体" w:hAnsi="宋体" w:cs="宋体" w:hint="eastAsia"/>
          <w:kern w:val="0"/>
          <w:szCs w:val="21"/>
        </w:rPr>
        <w:t>协同能力、</w:t>
      </w:r>
      <w:proofErr w:type="gramStart"/>
      <w:r>
        <w:rPr>
          <w:rFonts w:ascii="宋体" w:hAnsi="宋体" w:cs="宋体" w:hint="eastAsia"/>
          <w:kern w:val="0"/>
          <w:szCs w:val="21"/>
        </w:rPr>
        <w:t>端边数据处理</w:t>
      </w:r>
      <w:proofErr w:type="gramEnd"/>
      <w:r>
        <w:rPr>
          <w:rFonts w:ascii="宋体" w:hAnsi="宋体" w:cs="宋体" w:hint="eastAsia"/>
          <w:kern w:val="0"/>
          <w:szCs w:val="21"/>
        </w:rPr>
        <w:t>能力和</w:t>
      </w:r>
      <w:proofErr w:type="gramStart"/>
      <w:r>
        <w:rPr>
          <w:rFonts w:ascii="宋体" w:hAnsi="宋体" w:cs="宋体" w:hint="eastAsia"/>
          <w:kern w:val="0"/>
          <w:szCs w:val="21"/>
        </w:rPr>
        <w:t>端边网络</w:t>
      </w:r>
      <w:proofErr w:type="gramEnd"/>
      <w:r>
        <w:rPr>
          <w:rFonts w:ascii="宋体" w:hAnsi="宋体" w:cs="宋体" w:hint="eastAsia"/>
          <w:kern w:val="0"/>
          <w:szCs w:val="21"/>
        </w:rPr>
        <w:t>通信能力7个一级评价指标，20个二级评价指标。</w:t>
      </w:r>
      <w:proofErr w:type="gramStart"/>
      <w:r>
        <w:rPr>
          <w:rFonts w:ascii="宋体" w:hAnsi="宋体" w:cs="宋体" w:hint="eastAsia"/>
          <w:kern w:val="0"/>
          <w:szCs w:val="21"/>
        </w:rPr>
        <w:t>端边系统</w:t>
      </w:r>
      <w:proofErr w:type="gramEnd"/>
      <w:r>
        <w:rPr>
          <w:rFonts w:ascii="宋体" w:hAnsi="宋体" w:cs="宋体" w:hint="eastAsia"/>
          <w:kern w:val="0"/>
          <w:szCs w:val="21"/>
        </w:rPr>
        <w:t>度量及评价体系框架见</w:t>
      </w:r>
      <w:r>
        <w:rPr>
          <w:rFonts w:ascii="宋体" w:hAnsi="宋体" w:cs="黑体" w:hint="eastAsia"/>
          <w:szCs w:val="21"/>
        </w:rPr>
        <w:t>图5</w:t>
      </w:r>
      <w:r>
        <w:rPr>
          <w:rFonts w:ascii="宋体" w:hAnsi="宋体" w:cs="宋体" w:hint="eastAsia"/>
          <w:kern w:val="0"/>
          <w:szCs w:val="21"/>
        </w:rPr>
        <w:t>。</w:t>
      </w:r>
    </w:p>
    <w:p w14:paraId="20D1C4A3" w14:textId="4BC5FF57" w:rsidR="00AA04BC" w:rsidRPr="00BE6E0F" w:rsidRDefault="002948C2" w:rsidP="006B79DD">
      <w:pPr>
        <w:pStyle w:val="afff0"/>
        <w:ind w:firstLineChars="0" w:firstLine="0"/>
        <w:jc w:val="center"/>
      </w:pPr>
      <w:r>
        <w:rPr>
          <w:noProof/>
        </w:rPr>
        <w:drawing>
          <wp:inline distT="0" distB="0" distL="0" distR="0" wp14:anchorId="4FFC209A" wp14:editId="05E17DAF">
            <wp:extent cx="7261225" cy="3706495"/>
            <wp:effectExtent l="0" t="0" r="0" b="8255"/>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261225" cy="3706495"/>
                    </a:xfrm>
                    <a:prstGeom prst="rect">
                      <a:avLst/>
                    </a:prstGeom>
                    <a:noFill/>
                  </pic:spPr>
                </pic:pic>
              </a:graphicData>
            </a:graphic>
          </wp:inline>
        </w:drawing>
      </w:r>
    </w:p>
    <w:p w14:paraId="65881766" w14:textId="442BA1A1" w:rsidR="00D3003F" w:rsidRDefault="003959FA" w:rsidP="002948C2">
      <w:pPr>
        <w:pStyle w:val="aff2"/>
        <w:tabs>
          <w:tab w:val="center" w:pos="7143"/>
          <w:tab w:val="right" w:pos="14286"/>
        </w:tabs>
        <w:jc w:val="center"/>
        <w:rPr>
          <w:rFonts w:ascii="黑体" w:hAnsi="黑体" w:cs="黑体"/>
          <w:sz w:val="21"/>
          <w:szCs w:val="21"/>
        </w:rPr>
      </w:pPr>
      <w:bookmarkStart w:id="103" w:name="_Ref203085437"/>
      <w:bookmarkStart w:id="104" w:name="_Ref203085433"/>
      <w:r>
        <w:rPr>
          <w:rFonts w:ascii="黑体" w:hAnsi="黑体" w:cs="黑体" w:hint="eastAsia"/>
          <w:sz w:val="21"/>
          <w:szCs w:val="21"/>
        </w:rPr>
        <w:t>图5</w:t>
      </w:r>
      <w:bookmarkEnd w:id="103"/>
      <w:r>
        <w:rPr>
          <w:rFonts w:ascii="黑体" w:hAnsi="黑体" w:cs="黑体" w:hint="eastAsia"/>
          <w:sz w:val="21"/>
          <w:szCs w:val="21"/>
        </w:rPr>
        <w:t xml:space="preserve"> </w:t>
      </w:r>
      <w:proofErr w:type="gramStart"/>
      <w:r>
        <w:rPr>
          <w:rFonts w:ascii="黑体" w:hAnsi="黑体" w:cs="黑体" w:hint="eastAsia"/>
          <w:sz w:val="21"/>
          <w:szCs w:val="21"/>
        </w:rPr>
        <w:t>端边系统</w:t>
      </w:r>
      <w:proofErr w:type="gramEnd"/>
      <w:r>
        <w:rPr>
          <w:rFonts w:ascii="黑体" w:hAnsi="黑体" w:cs="黑体" w:hint="eastAsia"/>
          <w:sz w:val="21"/>
          <w:szCs w:val="21"/>
        </w:rPr>
        <w:t>度量及评价体系框架图</w:t>
      </w:r>
      <w:bookmarkEnd w:id="104"/>
    </w:p>
    <w:p w14:paraId="3B4AFC63" w14:textId="5FCA0E01" w:rsidR="002E3C97" w:rsidRDefault="002E3C97" w:rsidP="00D3003F">
      <w:pPr>
        <w:pStyle w:val="a6"/>
        <w:widowControl w:val="0"/>
        <w:spacing w:before="156" w:after="156"/>
        <w:ind w:left="0"/>
        <w:outlineLvl w:val="2"/>
      </w:pPr>
      <w:r>
        <w:lastRenderedPageBreak/>
        <w:tab/>
      </w:r>
      <w:proofErr w:type="gramStart"/>
      <w:r>
        <w:rPr>
          <w:rFonts w:hint="eastAsia"/>
        </w:rPr>
        <w:t>端云系统</w:t>
      </w:r>
      <w:proofErr w:type="gramEnd"/>
    </w:p>
    <w:p w14:paraId="6E9DEAF0" w14:textId="2734963A" w:rsidR="002E3C97" w:rsidRPr="002E3C97" w:rsidRDefault="002E3C97" w:rsidP="002E3C97">
      <w:pPr>
        <w:ind w:firstLineChars="200" w:firstLine="420"/>
        <w:rPr>
          <w:rFonts w:ascii="宋体" w:hAnsi="宋体"/>
          <w:kern w:val="0"/>
          <w:szCs w:val="21"/>
        </w:rPr>
      </w:pPr>
      <w:r>
        <w:rPr>
          <w:rFonts w:ascii="宋体" w:hAnsi="宋体" w:cs="宋体" w:hint="eastAsia"/>
          <w:kern w:val="0"/>
          <w:szCs w:val="21"/>
        </w:rPr>
        <w:t>在数字视网膜系统的</w:t>
      </w:r>
      <w:proofErr w:type="gramStart"/>
      <w:r>
        <w:rPr>
          <w:rFonts w:ascii="宋体" w:hAnsi="宋体" w:cs="宋体" w:hint="eastAsia"/>
          <w:kern w:val="0"/>
          <w:szCs w:val="21"/>
        </w:rPr>
        <w:t>端云系统</w:t>
      </w:r>
      <w:proofErr w:type="gramEnd"/>
      <w:r>
        <w:rPr>
          <w:rFonts w:ascii="宋体" w:hAnsi="宋体" w:cs="宋体" w:hint="eastAsia"/>
          <w:kern w:val="0"/>
          <w:szCs w:val="21"/>
        </w:rPr>
        <w:t>形态下，系统评价涉及端子系统、云子系统和子系统的协同，指标体系</w:t>
      </w:r>
      <w:proofErr w:type="gramStart"/>
      <w:r>
        <w:rPr>
          <w:rFonts w:ascii="宋体" w:hAnsi="宋体" w:cs="宋体" w:hint="eastAsia"/>
          <w:kern w:val="0"/>
          <w:szCs w:val="21"/>
        </w:rPr>
        <w:t>包括端云视频</w:t>
      </w:r>
      <w:proofErr w:type="gramEnd"/>
      <w:r>
        <w:rPr>
          <w:rFonts w:ascii="宋体" w:hAnsi="宋体" w:cs="宋体" w:hint="eastAsia"/>
          <w:kern w:val="0"/>
          <w:szCs w:val="21"/>
        </w:rPr>
        <w:t>服务能力、</w:t>
      </w:r>
      <w:proofErr w:type="gramStart"/>
      <w:r>
        <w:rPr>
          <w:rFonts w:ascii="宋体" w:hAnsi="宋体" w:cs="宋体" w:hint="eastAsia"/>
          <w:kern w:val="0"/>
          <w:szCs w:val="21"/>
        </w:rPr>
        <w:t>端云计算</w:t>
      </w:r>
      <w:proofErr w:type="gramEnd"/>
      <w:r>
        <w:rPr>
          <w:rFonts w:ascii="宋体" w:hAnsi="宋体" w:cs="宋体" w:hint="eastAsia"/>
          <w:kern w:val="0"/>
          <w:szCs w:val="21"/>
        </w:rPr>
        <w:t>能力、</w:t>
      </w:r>
      <w:proofErr w:type="gramStart"/>
      <w:r>
        <w:rPr>
          <w:rFonts w:ascii="宋体" w:hAnsi="宋体" w:cs="宋体" w:hint="eastAsia"/>
          <w:kern w:val="0"/>
          <w:szCs w:val="21"/>
        </w:rPr>
        <w:t>端云控制</w:t>
      </w:r>
      <w:proofErr w:type="gramEnd"/>
      <w:r>
        <w:rPr>
          <w:rFonts w:ascii="宋体" w:hAnsi="宋体" w:cs="宋体" w:hint="eastAsia"/>
          <w:kern w:val="0"/>
          <w:szCs w:val="21"/>
        </w:rPr>
        <w:t>能力、</w:t>
      </w:r>
      <w:proofErr w:type="gramStart"/>
      <w:r>
        <w:rPr>
          <w:rFonts w:ascii="宋体" w:hAnsi="宋体" w:cs="宋体" w:hint="eastAsia"/>
          <w:kern w:val="0"/>
          <w:szCs w:val="21"/>
        </w:rPr>
        <w:t>端云存储</w:t>
      </w:r>
      <w:proofErr w:type="gramEnd"/>
      <w:r>
        <w:rPr>
          <w:rFonts w:ascii="宋体" w:hAnsi="宋体" w:cs="宋体" w:hint="eastAsia"/>
          <w:kern w:val="0"/>
          <w:szCs w:val="21"/>
        </w:rPr>
        <w:t>能力、</w:t>
      </w:r>
      <w:proofErr w:type="gramStart"/>
      <w:r>
        <w:rPr>
          <w:rFonts w:ascii="宋体" w:hAnsi="宋体" w:cs="宋体" w:hint="eastAsia"/>
          <w:kern w:val="0"/>
          <w:szCs w:val="21"/>
        </w:rPr>
        <w:t>端云基础</w:t>
      </w:r>
      <w:proofErr w:type="gramEnd"/>
      <w:r>
        <w:rPr>
          <w:rFonts w:ascii="宋体" w:hAnsi="宋体" w:cs="宋体" w:hint="eastAsia"/>
          <w:kern w:val="0"/>
          <w:szCs w:val="21"/>
        </w:rPr>
        <w:t>协同能力、</w:t>
      </w:r>
      <w:proofErr w:type="gramStart"/>
      <w:r>
        <w:rPr>
          <w:rFonts w:ascii="宋体" w:hAnsi="宋体" w:cs="宋体" w:hint="eastAsia"/>
          <w:kern w:val="0"/>
          <w:szCs w:val="21"/>
        </w:rPr>
        <w:t>端云网络</w:t>
      </w:r>
      <w:proofErr w:type="gramEnd"/>
      <w:r>
        <w:rPr>
          <w:rFonts w:ascii="宋体" w:hAnsi="宋体" w:cs="宋体" w:hint="eastAsia"/>
          <w:kern w:val="0"/>
          <w:szCs w:val="21"/>
        </w:rPr>
        <w:t>通信能力、</w:t>
      </w:r>
      <w:proofErr w:type="gramStart"/>
      <w:r>
        <w:rPr>
          <w:rFonts w:ascii="宋体" w:hAnsi="宋体" w:cs="宋体" w:hint="eastAsia"/>
          <w:kern w:val="0"/>
          <w:szCs w:val="21"/>
        </w:rPr>
        <w:t>端云数据处理</w:t>
      </w:r>
      <w:proofErr w:type="gramEnd"/>
      <w:r>
        <w:rPr>
          <w:rFonts w:ascii="宋体" w:hAnsi="宋体" w:cs="宋体" w:hint="eastAsia"/>
          <w:kern w:val="0"/>
          <w:szCs w:val="21"/>
        </w:rPr>
        <w:t>能力</w:t>
      </w:r>
      <w:proofErr w:type="gramStart"/>
      <w:r>
        <w:rPr>
          <w:rFonts w:ascii="宋体" w:hAnsi="宋体" w:cs="宋体" w:hint="eastAsia"/>
          <w:kern w:val="0"/>
          <w:szCs w:val="21"/>
        </w:rPr>
        <w:t>和端云数据管理</w:t>
      </w:r>
      <w:proofErr w:type="gramEnd"/>
      <w:r>
        <w:rPr>
          <w:rFonts w:ascii="宋体" w:hAnsi="宋体" w:cs="宋体" w:hint="eastAsia"/>
          <w:kern w:val="0"/>
          <w:szCs w:val="21"/>
        </w:rPr>
        <w:t>能力8个一级评价指标，23个二级评价指标。</w:t>
      </w:r>
      <w:proofErr w:type="gramStart"/>
      <w:r>
        <w:rPr>
          <w:rFonts w:ascii="宋体" w:hAnsi="宋体" w:cs="宋体" w:hint="eastAsia"/>
          <w:kern w:val="0"/>
          <w:szCs w:val="21"/>
        </w:rPr>
        <w:t>端云系统</w:t>
      </w:r>
      <w:proofErr w:type="gramEnd"/>
      <w:r>
        <w:rPr>
          <w:rFonts w:ascii="宋体" w:hAnsi="宋体" w:cs="宋体" w:hint="eastAsia"/>
          <w:kern w:val="0"/>
          <w:szCs w:val="21"/>
        </w:rPr>
        <w:t>度量及评价体系框架见</w:t>
      </w:r>
      <w:r>
        <w:rPr>
          <w:rFonts w:ascii="宋体" w:hAnsi="宋体" w:cs="黑体" w:hint="eastAsia"/>
          <w:szCs w:val="21"/>
        </w:rPr>
        <w:t>图6</w:t>
      </w:r>
      <w:r>
        <w:rPr>
          <w:rFonts w:ascii="宋体" w:hAnsi="宋体" w:hint="eastAsia"/>
          <w:kern w:val="0"/>
          <w:szCs w:val="21"/>
        </w:rPr>
        <w:t>。</w:t>
      </w:r>
    </w:p>
    <w:p w14:paraId="2D34485C" w14:textId="2DB1FFF7" w:rsidR="00927ADC" w:rsidRDefault="00C25E5E">
      <w:pPr>
        <w:jc w:val="center"/>
      </w:pPr>
      <w:r w:rsidRPr="00C25E5E" w:rsidDel="00B47A43">
        <w:t xml:space="preserve"> </w:t>
      </w:r>
      <w:r w:rsidR="00A57310">
        <w:rPr>
          <w:noProof/>
        </w:rPr>
        <w:drawing>
          <wp:inline distT="0" distB="0" distL="0" distR="0" wp14:anchorId="3D51BA03" wp14:editId="20B574CF">
            <wp:extent cx="7444105" cy="4023995"/>
            <wp:effectExtent l="0" t="0" r="4445" b="0"/>
            <wp:docPr id="27"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7444105" cy="4023995"/>
                    </a:xfrm>
                    <a:prstGeom prst="rect">
                      <a:avLst/>
                    </a:prstGeom>
                    <a:noFill/>
                  </pic:spPr>
                </pic:pic>
              </a:graphicData>
            </a:graphic>
          </wp:inline>
        </w:drawing>
      </w:r>
    </w:p>
    <w:p w14:paraId="5A21D735" w14:textId="77777777" w:rsidR="00B754A3" w:rsidRDefault="003959FA" w:rsidP="00B754A3">
      <w:pPr>
        <w:pStyle w:val="aff2"/>
        <w:jc w:val="center"/>
        <w:rPr>
          <w:rFonts w:ascii="黑体" w:hAnsi="黑体" w:cs="黑体"/>
          <w:kern w:val="0"/>
          <w:sz w:val="21"/>
          <w:szCs w:val="21"/>
        </w:rPr>
      </w:pPr>
      <w:bookmarkStart w:id="105" w:name="_Ref203085472"/>
      <w:r>
        <w:rPr>
          <w:rFonts w:ascii="黑体" w:hAnsi="黑体" w:cs="黑体" w:hint="eastAsia"/>
          <w:sz w:val="21"/>
          <w:szCs w:val="21"/>
        </w:rPr>
        <w:t>图6</w:t>
      </w:r>
      <w:bookmarkEnd w:id="105"/>
      <w:r>
        <w:rPr>
          <w:rFonts w:ascii="黑体" w:hAnsi="黑体" w:cs="黑体" w:hint="eastAsia"/>
          <w:sz w:val="21"/>
          <w:szCs w:val="21"/>
        </w:rPr>
        <w:t xml:space="preserve"> </w:t>
      </w:r>
      <w:proofErr w:type="gramStart"/>
      <w:r>
        <w:rPr>
          <w:rFonts w:ascii="黑体" w:hAnsi="黑体" w:cs="黑体" w:hint="eastAsia"/>
          <w:kern w:val="0"/>
          <w:sz w:val="21"/>
          <w:szCs w:val="21"/>
        </w:rPr>
        <w:t>端云系统</w:t>
      </w:r>
      <w:proofErr w:type="gramEnd"/>
      <w:r>
        <w:rPr>
          <w:rFonts w:ascii="黑体" w:hAnsi="黑体" w:cs="黑体" w:hint="eastAsia"/>
          <w:kern w:val="0"/>
          <w:sz w:val="21"/>
          <w:szCs w:val="21"/>
        </w:rPr>
        <w:t>度量及评价体系框架图</w:t>
      </w:r>
    </w:p>
    <w:p w14:paraId="422FEF64" w14:textId="3F1D17AB" w:rsidR="00882814" w:rsidRDefault="007C3D67" w:rsidP="00B754A3">
      <w:pPr>
        <w:pStyle w:val="a6"/>
        <w:widowControl w:val="0"/>
        <w:spacing w:before="156" w:after="156"/>
        <w:ind w:left="0"/>
        <w:outlineLvl w:val="2"/>
      </w:pPr>
      <w:r w:rsidDel="00C25E5E">
        <w:lastRenderedPageBreak/>
        <w:t xml:space="preserve"> </w:t>
      </w:r>
      <w:proofErr w:type="gramStart"/>
      <w:r w:rsidR="00882814">
        <w:rPr>
          <w:rFonts w:hint="eastAsia"/>
        </w:rPr>
        <w:t>端边云</w:t>
      </w:r>
      <w:proofErr w:type="gramEnd"/>
      <w:r w:rsidR="00882814">
        <w:rPr>
          <w:rFonts w:hint="eastAsia"/>
        </w:rPr>
        <w:t>系统</w:t>
      </w:r>
    </w:p>
    <w:p w14:paraId="1FC77714" w14:textId="6F8763C4" w:rsidR="00882814" w:rsidRPr="00882814" w:rsidRDefault="00882814" w:rsidP="00882814">
      <w:pPr>
        <w:ind w:firstLineChars="200" w:firstLine="420"/>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在数字视网膜系统的</w:t>
      </w:r>
      <w:proofErr w:type="gramStart"/>
      <w:r>
        <w:rPr>
          <w:rFonts w:asciiTheme="minorEastAsia" w:eastAsiaTheme="minorEastAsia" w:hAnsiTheme="minorEastAsia" w:cs="宋体" w:hint="eastAsia"/>
          <w:kern w:val="0"/>
          <w:szCs w:val="21"/>
        </w:rPr>
        <w:t>端边云系统</w:t>
      </w:r>
      <w:proofErr w:type="gramEnd"/>
      <w:r>
        <w:rPr>
          <w:rFonts w:asciiTheme="minorEastAsia" w:eastAsiaTheme="minorEastAsia" w:hAnsiTheme="minorEastAsia" w:cs="宋体" w:hint="eastAsia"/>
          <w:kern w:val="0"/>
          <w:szCs w:val="21"/>
        </w:rPr>
        <w:t>形态下，系统评价涉及端子系统、边子系统、云子系统和子系统的协同，指标体系</w:t>
      </w:r>
      <w:proofErr w:type="gramStart"/>
      <w:r>
        <w:rPr>
          <w:rFonts w:asciiTheme="minorEastAsia" w:eastAsiaTheme="minorEastAsia" w:hAnsiTheme="minorEastAsia" w:cs="宋体" w:hint="eastAsia"/>
          <w:kern w:val="0"/>
          <w:szCs w:val="21"/>
        </w:rPr>
        <w:t>包括端边云</w:t>
      </w:r>
      <w:proofErr w:type="gramEnd"/>
      <w:r>
        <w:rPr>
          <w:rFonts w:asciiTheme="minorEastAsia" w:eastAsiaTheme="minorEastAsia" w:hAnsiTheme="minorEastAsia" w:cs="宋体" w:hint="eastAsia"/>
          <w:kern w:val="0"/>
          <w:szCs w:val="21"/>
        </w:rPr>
        <w:t>视频服务能力、</w:t>
      </w:r>
      <w:proofErr w:type="gramStart"/>
      <w:r>
        <w:rPr>
          <w:rFonts w:asciiTheme="minorEastAsia" w:eastAsiaTheme="minorEastAsia" w:hAnsiTheme="minorEastAsia" w:cs="宋体" w:hint="eastAsia"/>
          <w:kern w:val="0"/>
          <w:szCs w:val="21"/>
        </w:rPr>
        <w:t>端边云计算</w:t>
      </w:r>
      <w:proofErr w:type="gramEnd"/>
      <w:r>
        <w:rPr>
          <w:rFonts w:asciiTheme="minorEastAsia" w:eastAsiaTheme="minorEastAsia" w:hAnsiTheme="minorEastAsia" w:cs="宋体" w:hint="eastAsia"/>
          <w:kern w:val="0"/>
          <w:szCs w:val="21"/>
        </w:rPr>
        <w:t>能力、</w:t>
      </w:r>
      <w:proofErr w:type="gramStart"/>
      <w:r>
        <w:rPr>
          <w:rFonts w:asciiTheme="minorEastAsia" w:eastAsiaTheme="minorEastAsia" w:hAnsiTheme="minorEastAsia" w:cs="宋体" w:hint="eastAsia"/>
          <w:kern w:val="0"/>
          <w:szCs w:val="21"/>
        </w:rPr>
        <w:t>端边云控制</w:t>
      </w:r>
      <w:proofErr w:type="gramEnd"/>
      <w:r>
        <w:rPr>
          <w:rFonts w:asciiTheme="minorEastAsia" w:eastAsiaTheme="minorEastAsia" w:hAnsiTheme="minorEastAsia" w:cs="宋体" w:hint="eastAsia"/>
          <w:kern w:val="0"/>
          <w:szCs w:val="21"/>
        </w:rPr>
        <w:t>能力、</w:t>
      </w:r>
      <w:proofErr w:type="gramStart"/>
      <w:r>
        <w:rPr>
          <w:rFonts w:asciiTheme="minorEastAsia" w:eastAsiaTheme="minorEastAsia" w:hAnsiTheme="minorEastAsia" w:cs="宋体" w:hint="eastAsia"/>
          <w:kern w:val="0"/>
          <w:szCs w:val="21"/>
        </w:rPr>
        <w:t>端边云</w:t>
      </w:r>
      <w:proofErr w:type="gramEnd"/>
      <w:r>
        <w:rPr>
          <w:rFonts w:asciiTheme="minorEastAsia" w:eastAsiaTheme="minorEastAsia" w:hAnsiTheme="minorEastAsia" w:cs="宋体" w:hint="eastAsia"/>
          <w:kern w:val="0"/>
          <w:szCs w:val="21"/>
        </w:rPr>
        <w:t>存储能力、</w:t>
      </w:r>
      <w:proofErr w:type="gramStart"/>
      <w:r>
        <w:rPr>
          <w:rFonts w:asciiTheme="minorEastAsia" w:eastAsiaTheme="minorEastAsia" w:hAnsiTheme="minorEastAsia" w:cs="宋体" w:hint="eastAsia"/>
          <w:kern w:val="0"/>
          <w:szCs w:val="21"/>
        </w:rPr>
        <w:t>端边云基础</w:t>
      </w:r>
      <w:proofErr w:type="gramEnd"/>
      <w:r>
        <w:rPr>
          <w:rFonts w:asciiTheme="minorEastAsia" w:eastAsiaTheme="minorEastAsia" w:hAnsiTheme="minorEastAsia" w:cs="宋体" w:hint="eastAsia"/>
          <w:kern w:val="0"/>
          <w:szCs w:val="21"/>
        </w:rPr>
        <w:t>协同能力、</w:t>
      </w:r>
      <w:proofErr w:type="gramStart"/>
      <w:r>
        <w:rPr>
          <w:rFonts w:asciiTheme="minorEastAsia" w:eastAsiaTheme="minorEastAsia" w:hAnsiTheme="minorEastAsia" w:cs="宋体" w:hint="eastAsia"/>
          <w:kern w:val="0"/>
          <w:szCs w:val="21"/>
        </w:rPr>
        <w:t>端边云</w:t>
      </w:r>
      <w:proofErr w:type="gramEnd"/>
      <w:r>
        <w:rPr>
          <w:rFonts w:asciiTheme="minorEastAsia" w:eastAsiaTheme="minorEastAsia" w:hAnsiTheme="minorEastAsia" w:cs="宋体" w:hint="eastAsia"/>
          <w:kern w:val="0"/>
          <w:szCs w:val="21"/>
        </w:rPr>
        <w:t>数据处理能力、</w:t>
      </w:r>
      <w:proofErr w:type="gramStart"/>
      <w:r>
        <w:rPr>
          <w:rFonts w:asciiTheme="minorEastAsia" w:eastAsiaTheme="minorEastAsia" w:hAnsiTheme="minorEastAsia" w:cs="宋体" w:hint="eastAsia"/>
          <w:kern w:val="0"/>
          <w:szCs w:val="21"/>
        </w:rPr>
        <w:t>端边云网络</w:t>
      </w:r>
      <w:proofErr w:type="gramEnd"/>
      <w:r>
        <w:rPr>
          <w:rFonts w:asciiTheme="minorEastAsia" w:eastAsiaTheme="minorEastAsia" w:hAnsiTheme="minorEastAsia" w:cs="宋体" w:hint="eastAsia"/>
          <w:kern w:val="0"/>
          <w:szCs w:val="21"/>
        </w:rPr>
        <w:t>通信能力、</w:t>
      </w:r>
      <w:proofErr w:type="gramStart"/>
      <w:r>
        <w:rPr>
          <w:rFonts w:asciiTheme="minorEastAsia" w:eastAsiaTheme="minorEastAsia" w:hAnsiTheme="minorEastAsia" w:cs="宋体" w:hint="eastAsia"/>
          <w:kern w:val="0"/>
          <w:szCs w:val="21"/>
        </w:rPr>
        <w:t>端边云</w:t>
      </w:r>
      <w:proofErr w:type="gramEnd"/>
      <w:r>
        <w:rPr>
          <w:rFonts w:asciiTheme="minorEastAsia" w:eastAsiaTheme="minorEastAsia" w:hAnsiTheme="minorEastAsia" w:cs="宋体" w:hint="eastAsia"/>
          <w:kern w:val="0"/>
          <w:szCs w:val="21"/>
        </w:rPr>
        <w:t>数据管理能力和</w:t>
      </w:r>
      <w:proofErr w:type="gramStart"/>
      <w:r>
        <w:rPr>
          <w:rFonts w:asciiTheme="minorEastAsia" w:eastAsiaTheme="minorEastAsia" w:hAnsiTheme="minorEastAsia" w:cs="宋体" w:hint="eastAsia"/>
          <w:kern w:val="0"/>
          <w:szCs w:val="21"/>
        </w:rPr>
        <w:t>端边云应用</w:t>
      </w:r>
      <w:proofErr w:type="gramEnd"/>
      <w:r>
        <w:rPr>
          <w:rFonts w:asciiTheme="minorEastAsia" w:eastAsiaTheme="minorEastAsia" w:hAnsiTheme="minorEastAsia" w:cs="宋体" w:hint="eastAsia"/>
          <w:kern w:val="0"/>
          <w:szCs w:val="21"/>
        </w:rPr>
        <w:t>交互能力9个一级评价指标，27个二级评价指标。</w:t>
      </w:r>
      <w:proofErr w:type="gramStart"/>
      <w:r>
        <w:rPr>
          <w:rFonts w:asciiTheme="minorEastAsia" w:eastAsiaTheme="minorEastAsia" w:hAnsiTheme="minorEastAsia" w:cs="宋体" w:hint="eastAsia"/>
          <w:kern w:val="0"/>
          <w:szCs w:val="21"/>
        </w:rPr>
        <w:t>端边云系统</w:t>
      </w:r>
      <w:proofErr w:type="gramEnd"/>
      <w:r>
        <w:rPr>
          <w:rFonts w:asciiTheme="minorEastAsia" w:eastAsiaTheme="minorEastAsia" w:hAnsiTheme="minorEastAsia" w:cs="宋体" w:hint="eastAsia"/>
          <w:kern w:val="0"/>
          <w:szCs w:val="21"/>
        </w:rPr>
        <w:t>度量及评价体系框架见</w:t>
      </w:r>
      <w:r>
        <w:rPr>
          <w:rFonts w:asciiTheme="minorEastAsia" w:eastAsiaTheme="minorEastAsia" w:hAnsiTheme="minorEastAsia" w:cs="黑体" w:hint="eastAsia"/>
          <w:szCs w:val="21"/>
        </w:rPr>
        <w:t>图7</w:t>
      </w:r>
      <w:r>
        <w:rPr>
          <w:rFonts w:asciiTheme="minorEastAsia" w:eastAsiaTheme="minorEastAsia" w:hAnsiTheme="minorEastAsia" w:cs="宋体" w:hint="eastAsia"/>
          <w:kern w:val="0"/>
          <w:szCs w:val="21"/>
        </w:rPr>
        <w:t>。</w:t>
      </w:r>
    </w:p>
    <w:p w14:paraId="2D344860" w14:textId="6C956929" w:rsidR="00927ADC" w:rsidRDefault="00A57310">
      <w:pPr>
        <w:jc w:val="center"/>
      </w:pPr>
      <w:r>
        <w:rPr>
          <w:noProof/>
        </w:rPr>
        <w:drawing>
          <wp:inline distT="0" distB="0" distL="0" distR="0" wp14:anchorId="0E9611F6" wp14:editId="3AF03EC9">
            <wp:extent cx="8089900" cy="4121150"/>
            <wp:effectExtent l="0" t="0" r="6350" b="0"/>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8089900" cy="4121150"/>
                    </a:xfrm>
                    <a:prstGeom prst="rect">
                      <a:avLst/>
                    </a:prstGeom>
                    <a:noFill/>
                  </pic:spPr>
                </pic:pic>
              </a:graphicData>
            </a:graphic>
          </wp:inline>
        </w:drawing>
      </w:r>
    </w:p>
    <w:p w14:paraId="2D344861" w14:textId="77777777" w:rsidR="00927ADC" w:rsidRDefault="003959FA">
      <w:pPr>
        <w:pStyle w:val="aff2"/>
        <w:jc w:val="center"/>
        <w:rPr>
          <w:rFonts w:ascii="黑体" w:hAnsi="黑体" w:cs="黑体"/>
          <w:sz w:val="21"/>
          <w:szCs w:val="21"/>
        </w:rPr>
      </w:pPr>
      <w:r>
        <w:rPr>
          <w:rFonts w:ascii="黑体" w:hAnsi="黑体" w:cs="黑体" w:hint="eastAsia"/>
          <w:sz w:val="21"/>
          <w:szCs w:val="21"/>
        </w:rPr>
        <w:t xml:space="preserve">图7 </w:t>
      </w:r>
      <w:r>
        <w:rPr>
          <w:rFonts w:ascii="黑体" w:hAnsi="黑体" w:cs="黑体" w:hint="eastAsia"/>
          <w:kern w:val="0"/>
          <w:sz w:val="21"/>
          <w:szCs w:val="21"/>
        </w:rPr>
        <w:t>端边云系统度量及评价体系框架图</w:t>
      </w:r>
    </w:p>
    <w:p w14:paraId="17BCB27F" w14:textId="77777777" w:rsidR="00C25E5E" w:rsidRDefault="00C25E5E">
      <w:pPr>
        <w:pStyle w:val="a5"/>
        <w:numPr>
          <w:ilvl w:val="1"/>
          <w:numId w:val="2"/>
        </w:numPr>
        <w:spacing w:before="156" w:after="156"/>
        <w:outlineLvl w:val="1"/>
        <w:sectPr w:rsidR="00C25E5E" w:rsidSect="005B62C7">
          <w:pgSz w:w="16838" w:h="11906" w:orient="landscape"/>
          <w:pgMar w:top="567" w:right="1134" w:bottom="1134" w:left="1418" w:header="1418" w:footer="1134" w:gutter="0"/>
          <w:cols w:space="425"/>
          <w:formProt w:val="0"/>
          <w:docGrid w:type="linesAndChars" w:linePitch="312"/>
        </w:sectPr>
      </w:pPr>
      <w:bookmarkStart w:id="106" w:name="_Toc213370874"/>
      <w:bookmarkStart w:id="107" w:name="_Toc203318524"/>
    </w:p>
    <w:p w14:paraId="2D344862" w14:textId="77777777" w:rsidR="00927ADC" w:rsidRDefault="003959FA">
      <w:pPr>
        <w:pStyle w:val="a5"/>
        <w:numPr>
          <w:ilvl w:val="1"/>
          <w:numId w:val="2"/>
        </w:numPr>
        <w:spacing w:before="156" w:after="156"/>
        <w:outlineLvl w:val="1"/>
      </w:pPr>
      <w:bookmarkStart w:id="108" w:name="_Toc214811845"/>
      <w:r>
        <w:rPr>
          <w:rFonts w:hint="eastAsia"/>
        </w:rPr>
        <w:lastRenderedPageBreak/>
        <w:t>指标编号</w:t>
      </w:r>
      <w:bookmarkEnd w:id="106"/>
      <w:bookmarkEnd w:id="107"/>
      <w:bookmarkEnd w:id="108"/>
    </w:p>
    <w:p w14:paraId="2D344863" w14:textId="77777777" w:rsidR="00927ADC" w:rsidRDefault="003959FA">
      <w:pPr>
        <w:ind w:firstLineChars="200" w:firstLine="420"/>
        <w:rPr>
          <w:rFonts w:ascii="宋体" w:hAnsi="宋体" w:cs="宋体"/>
          <w:kern w:val="0"/>
          <w:szCs w:val="21"/>
        </w:rPr>
      </w:pPr>
      <w:r>
        <w:rPr>
          <w:rFonts w:ascii="宋体" w:hAnsi="宋体" w:cs="宋体" w:hint="eastAsia"/>
          <w:kern w:val="0"/>
          <w:szCs w:val="21"/>
        </w:rPr>
        <w:t>数字视网膜系统评价指标体系包括一级评价指标和二级评价指标，宜根据评价对象的特点设立多级指标。</w:t>
      </w:r>
    </w:p>
    <w:p w14:paraId="2D344864" w14:textId="77777777" w:rsidR="00927ADC" w:rsidRDefault="003959FA">
      <w:pPr>
        <w:ind w:firstLineChars="200" w:firstLine="420"/>
        <w:rPr>
          <w:rFonts w:ascii="宋体" w:hAnsi="宋体" w:cs="宋体"/>
          <w:kern w:val="0"/>
          <w:szCs w:val="21"/>
        </w:rPr>
      </w:pPr>
      <w:r>
        <w:rPr>
          <w:rFonts w:ascii="宋体" w:hAnsi="宋体" w:cs="宋体" w:hint="eastAsia"/>
          <w:kern w:val="0"/>
          <w:szCs w:val="21"/>
        </w:rPr>
        <w:t>评价指标编号说明如下：</w:t>
      </w:r>
    </w:p>
    <w:p w14:paraId="2D344865" w14:textId="77777777" w:rsidR="00927ADC" w:rsidRDefault="003959FA">
      <w:pPr>
        <w:ind w:firstLineChars="200" w:firstLine="420"/>
        <w:rPr>
          <w:rFonts w:ascii="宋体" w:hAnsi="宋体" w:cs="宋体"/>
          <w:kern w:val="0"/>
          <w:szCs w:val="21"/>
        </w:rPr>
      </w:pPr>
      <w:r>
        <w:rPr>
          <w:rFonts w:ascii="宋体" w:hAnsi="宋体" w:cs="宋体" w:hint="eastAsia"/>
          <w:kern w:val="0"/>
          <w:szCs w:val="21"/>
        </w:rPr>
        <w:t>S：评价对象分类标识，0表示评价子系统或系统的通用指标标识，端、边、云子系统以1-3依次编号，不同形态系统以4-6依次编号。</w:t>
      </w:r>
    </w:p>
    <w:p w14:paraId="2D344866" w14:textId="77777777" w:rsidR="00927ADC" w:rsidRDefault="003959FA">
      <w:pPr>
        <w:ind w:firstLineChars="200" w:firstLine="420"/>
        <w:rPr>
          <w:rFonts w:ascii="宋体" w:hAnsi="宋体" w:cs="宋体"/>
          <w:kern w:val="0"/>
          <w:szCs w:val="21"/>
        </w:rPr>
      </w:pPr>
      <w:r>
        <w:rPr>
          <w:rFonts w:ascii="宋体" w:hAnsi="宋体" w:cs="宋体" w:hint="eastAsia"/>
          <w:kern w:val="0"/>
          <w:szCs w:val="21"/>
        </w:rPr>
        <w:t>A：一级评价指标</w:t>
      </w:r>
      <w:bookmarkStart w:id="109" w:name="OLE_LINK19"/>
      <w:bookmarkStart w:id="110" w:name="OLE_LINK17"/>
      <w:r>
        <w:rPr>
          <w:rFonts w:ascii="宋体" w:hAnsi="宋体" w:cs="宋体" w:hint="eastAsia"/>
          <w:kern w:val="0"/>
          <w:szCs w:val="21"/>
        </w:rPr>
        <w:t>标识</w:t>
      </w:r>
      <w:bookmarkEnd w:id="109"/>
      <w:bookmarkEnd w:id="110"/>
      <w:r>
        <w:rPr>
          <w:rFonts w:ascii="宋体" w:hAnsi="宋体" w:cs="宋体" w:hint="eastAsia"/>
          <w:kern w:val="0"/>
          <w:szCs w:val="21"/>
        </w:rPr>
        <w:t>，采用阿拉伯数字依次编号。</w:t>
      </w:r>
    </w:p>
    <w:p w14:paraId="2D344867" w14:textId="77777777" w:rsidR="00927ADC" w:rsidRDefault="003959FA">
      <w:pPr>
        <w:ind w:firstLineChars="200" w:firstLine="420"/>
        <w:rPr>
          <w:rFonts w:ascii="宋体" w:hAnsi="宋体" w:cs="宋体"/>
          <w:kern w:val="0"/>
          <w:szCs w:val="21"/>
        </w:rPr>
      </w:pPr>
      <w:r>
        <w:rPr>
          <w:rFonts w:ascii="宋体" w:hAnsi="宋体" w:cs="宋体" w:hint="eastAsia"/>
          <w:kern w:val="0"/>
          <w:szCs w:val="21"/>
        </w:rPr>
        <w:t>B：二级评价指标标识，采用阿拉伯数字依次编号。</w:t>
      </w:r>
    </w:p>
    <w:p w14:paraId="2D344868" w14:textId="77777777" w:rsidR="00927ADC" w:rsidRDefault="003959FA">
      <w:pPr>
        <w:ind w:firstLineChars="200" w:firstLine="360"/>
        <w:rPr>
          <w:rFonts w:ascii="黑体" w:eastAsia="黑体" w:hAnsi="黑体"/>
          <w:kern w:val="0"/>
          <w:sz w:val="18"/>
          <w:szCs w:val="18"/>
        </w:rPr>
      </w:pPr>
      <w:r>
        <w:rPr>
          <w:rFonts w:ascii="黑体" w:eastAsia="黑体" w:hAnsi="黑体" w:hint="eastAsia"/>
          <w:kern w:val="0"/>
          <w:sz w:val="18"/>
          <w:szCs w:val="18"/>
        </w:rPr>
        <w:t>示例</w:t>
      </w:r>
      <w:r>
        <w:rPr>
          <w:rFonts w:ascii="宋体" w:hAnsi="宋体" w:cs="宋体" w:hint="eastAsia"/>
          <w:kern w:val="0"/>
          <w:sz w:val="18"/>
          <w:szCs w:val="18"/>
        </w:rPr>
        <w:t>：端子系统的第2个一级评价指标的第3个二级评价指标编号为：S1-A2-B3。</w:t>
      </w:r>
    </w:p>
    <w:p w14:paraId="2D344869" w14:textId="77777777" w:rsidR="00927ADC" w:rsidRDefault="003959FA">
      <w:pPr>
        <w:pStyle w:val="affff2"/>
        <w:widowControl w:val="0"/>
        <w:numPr>
          <w:ilvl w:val="0"/>
          <w:numId w:val="2"/>
        </w:numPr>
        <w:spacing w:before="312" w:after="312"/>
        <w:outlineLvl w:val="0"/>
      </w:pPr>
      <w:bookmarkStart w:id="111" w:name="_Toc213370875"/>
      <w:bookmarkStart w:id="112" w:name="_Toc196254278"/>
      <w:bookmarkStart w:id="113" w:name="_Toc162080058"/>
      <w:bookmarkStart w:id="114" w:name="_Toc196252499"/>
      <w:bookmarkStart w:id="115" w:name="_Toc203318525"/>
      <w:bookmarkStart w:id="116" w:name="_Toc214811846"/>
      <w:r>
        <w:rPr>
          <w:rFonts w:hint="eastAsia"/>
        </w:rPr>
        <w:t>子系统度量和评价体系</w:t>
      </w:r>
      <w:bookmarkEnd w:id="111"/>
      <w:bookmarkEnd w:id="112"/>
      <w:bookmarkEnd w:id="113"/>
      <w:bookmarkEnd w:id="114"/>
      <w:bookmarkEnd w:id="115"/>
      <w:bookmarkEnd w:id="116"/>
    </w:p>
    <w:p w14:paraId="2D34486A" w14:textId="77777777" w:rsidR="00927ADC" w:rsidRDefault="003959FA">
      <w:pPr>
        <w:pStyle w:val="a5"/>
        <w:numPr>
          <w:ilvl w:val="1"/>
          <w:numId w:val="2"/>
        </w:numPr>
        <w:spacing w:before="156" w:after="156"/>
        <w:outlineLvl w:val="1"/>
      </w:pPr>
      <w:bookmarkStart w:id="117" w:name="_Toc196254279"/>
      <w:bookmarkStart w:id="118" w:name="_Toc213370876"/>
      <w:bookmarkStart w:id="119" w:name="_Toc203318526"/>
      <w:bookmarkStart w:id="120" w:name="_Toc196252500"/>
      <w:bookmarkStart w:id="121" w:name="_Toc162080059"/>
      <w:bookmarkStart w:id="122" w:name="_Toc214811847"/>
      <w:r>
        <w:rPr>
          <w:rFonts w:hint="eastAsia"/>
        </w:rPr>
        <w:t>概述</w:t>
      </w:r>
      <w:bookmarkEnd w:id="117"/>
      <w:bookmarkEnd w:id="118"/>
      <w:bookmarkEnd w:id="119"/>
      <w:bookmarkEnd w:id="120"/>
      <w:bookmarkEnd w:id="121"/>
      <w:bookmarkEnd w:id="122"/>
    </w:p>
    <w:p w14:paraId="2D34486B" w14:textId="77777777" w:rsidR="00927ADC" w:rsidRDefault="003959FA">
      <w:pPr>
        <w:ind w:firstLineChars="200" w:firstLine="420"/>
        <w:rPr>
          <w:rFonts w:ascii="宋体" w:hAnsi="宋体" w:cs="宋体"/>
          <w:kern w:val="0"/>
          <w:szCs w:val="21"/>
        </w:rPr>
      </w:pPr>
      <w:r>
        <w:rPr>
          <w:rFonts w:ascii="宋体" w:hAnsi="宋体" w:cs="宋体" w:hint="eastAsia"/>
          <w:kern w:val="0"/>
          <w:szCs w:val="21"/>
        </w:rPr>
        <w:t>根据评价对象的划分，可针对数字视网膜系统的端子系统、边子系统和云子系统进行评价。端子系统主要具备终端视频处理、计算、控制等能力；边子系统主要具备边缘视频、计算、存储、控制服务能力；云子系统具备云控制、计算、视频、存储、协同等能力，实现系统资源统一管理和协同调度，完成全局数据的分析与处理。端、边、云子系统的某些功能或特性具有一定的共性，首先建立子系统通用评价指标和度量方法，在此基础上，分别构建端、边、云子系统的度量和评价体系。</w:t>
      </w:r>
      <w:bookmarkStart w:id="123" w:name="_Hlk187675337"/>
    </w:p>
    <w:p w14:paraId="2D34486C" w14:textId="77777777" w:rsidR="00927ADC" w:rsidRDefault="003959FA">
      <w:pPr>
        <w:pStyle w:val="a5"/>
        <w:numPr>
          <w:ilvl w:val="1"/>
          <w:numId w:val="2"/>
        </w:numPr>
        <w:spacing w:before="156" w:after="156"/>
        <w:outlineLvl w:val="1"/>
      </w:pPr>
      <w:bookmarkStart w:id="124" w:name="_Toc203318527"/>
      <w:bookmarkStart w:id="125" w:name="_Toc213370877"/>
      <w:bookmarkStart w:id="126" w:name="_Toc214811848"/>
      <w:bookmarkStart w:id="127" w:name="OLE_LINK22"/>
      <w:r>
        <w:rPr>
          <w:rFonts w:hint="eastAsia"/>
        </w:rPr>
        <w:t>子系统通用</w:t>
      </w:r>
      <w:bookmarkStart w:id="128" w:name="_Hlk200047250"/>
      <w:r>
        <w:rPr>
          <w:rFonts w:hint="eastAsia"/>
        </w:rPr>
        <w:t>度量和评价体系</w:t>
      </w:r>
      <w:bookmarkEnd w:id="124"/>
      <w:bookmarkEnd w:id="125"/>
      <w:bookmarkEnd w:id="126"/>
      <w:bookmarkEnd w:id="128"/>
    </w:p>
    <w:p w14:paraId="2D34486D" w14:textId="77777777" w:rsidR="00927ADC" w:rsidRDefault="003959FA">
      <w:pPr>
        <w:ind w:firstLineChars="200" w:firstLine="420"/>
        <w:rPr>
          <w:rFonts w:ascii="宋体" w:hAnsi="宋体" w:cs="宋体"/>
          <w:szCs w:val="21"/>
        </w:rPr>
      </w:pPr>
      <w:bookmarkStart w:id="129" w:name="OLE_LINK37"/>
      <w:r>
        <w:rPr>
          <w:rFonts w:ascii="宋体" w:hAnsi="宋体" w:cs="宋体" w:hint="eastAsia"/>
          <w:kern w:val="0"/>
          <w:szCs w:val="21"/>
        </w:rPr>
        <w:t>子系统通用度量和评价指标</w:t>
      </w:r>
      <w:bookmarkEnd w:id="129"/>
      <w:r>
        <w:rPr>
          <w:rFonts w:ascii="宋体" w:hAnsi="宋体" w:cs="宋体" w:hint="eastAsia"/>
          <w:kern w:val="0"/>
          <w:szCs w:val="21"/>
        </w:rPr>
        <w:t>见</w:t>
      </w:r>
      <w:r>
        <w:rPr>
          <w:rFonts w:ascii="黑体" w:hAnsi="黑体" w:cs="黑体" w:hint="eastAsia"/>
          <w:szCs w:val="21"/>
        </w:rPr>
        <w:t>表</w:t>
      </w:r>
      <w:r>
        <w:rPr>
          <w:rFonts w:asciiTheme="minorEastAsia" w:eastAsiaTheme="minorEastAsia" w:hAnsiTheme="minorEastAsia" w:cs="黑体" w:hint="eastAsia"/>
          <w:szCs w:val="21"/>
        </w:rPr>
        <w:t>1</w:t>
      </w:r>
      <w:r>
        <w:rPr>
          <w:rFonts w:ascii="宋体" w:hAnsi="宋体" w:cs="宋体" w:hint="eastAsia"/>
          <w:kern w:val="0"/>
          <w:szCs w:val="21"/>
        </w:rPr>
        <w:t>。</w:t>
      </w:r>
    </w:p>
    <w:p w14:paraId="2D34486E" w14:textId="77777777" w:rsidR="00927ADC" w:rsidRDefault="003959FA">
      <w:pPr>
        <w:pStyle w:val="aff2"/>
        <w:jc w:val="center"/>
        <w:rPr>
          <w:rFonts w:ascii="黑体" w:hAnsi="黑体" w:cs="黑体"/>
          <w:sz w:val="21"/>
          <w:szCs w:val="21"/>
        </w:rPr>
      </w:pPr>
      <w:bookmarkStart w:id="130" w:name="_Ref200061430"/>
      <w:r>
        <w:rPr>
          <w:rFonts w:ascii="黑体" w:hAnsi="黑体" w:cs="黑体" w:hint="eastAsia"/>
          <w:sz w:val="21"/>
          <w:szCs w:val="21"/>
        </w:rPr>
        <w:t>表1</w:t>
      </w:r>
      <w:bookmarkEnd w:id="130"/>
      <w:r>
        <w:rPr>
          <w:rFonts w:ascii="黑体" w:hAnsi="黑体" w:cs="黑体" w:hint="eastAsia"/>
          <w:sz w:val="21"/>
          <w:szCs w:val="21"/>
        </w:rPr>
        <w:t xml:space="preserve"> 子系统通用度量和评价指标</w:t>
      </w:r>
    </w:p>
    <w:tbl>
      <w:tblPr>
        <w:tblpPr w:leftFromText="180" w:rightFromText="180" w:vertAnchor="text" w:tblpY="1"/>
        <w:tblOverlap w:val="neve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5"/>
        <w:gridCol w:w="1107"/>
        <w:gridCol w:w="3086"/>
        <w:gridCol w:w="4258"/>
      </w:tblGrid>
      <w:tr w:rsidR="00927ADC" w14:paraId="2D344873" w14:textId="77777777">
        <w:tc>
          <w:tcPr>
            <w:tcW w:w="905" w:type="dxa"/>
            <w:vAlign w:val="center"/>
          </w:tcPr>
          <w:p w14:paraId="2D34486F" w14:textId="77777777" w:rsidR="00927ADC" w:rsidRDefault="003959FA">
            <w:pPr>
              <w:jc w:val="center"/>
              <w:rPr>
                <w:rFonts w:ascii="宋体" w:hAnsi="宋体" w:cs="宋体"/>
                <w:kern w:val="0"/>
                <w:sz w:val="18"/>
                <w:szCs w:val="18"/>
              </w:rPr>
            </w:pPr>
            <w:r>
              <w:rPr>
                <w:rFonts w:ascii="宋体" w:hAnsi="宋体" w:cs="宋体" w:hint="eastAsia"/>
                <w:kern w:val="0"/>
                <w:sz w:val="18"/>
                <w:szCs w:val="18"/>
              </w:rPr>
              <w:t>序号</w:t>
            </w:r>
          </w:p>
        </w:tc>
        <w:tc>
          <w:tcPr>
            <w:tcW w:w="1107" w:type="dxa"/>
            <w:vAlign w:val="center"/>
          </w:tcPr>
          <w:p w14:paraId="2D344870" w14:textId="77777777" w:rsidR="00927ADC" w:rsidRDefault="003959FA">
            <w:pPr>
              <w:jc w:val="center"/>
              <w:rPr>
                <w:rFonts w:ascii="宋体" w:hAnsi="宋体" w:cs="宋体"/>
                <w:kern w:val="0"/>
                <w:sz w:val="18"/>
                <w:szCs w:val="18"/>
              </w:rPr>
            </w:pPr>
            <w:r>
              <w:rPr>
                <w:rFonts w:ascii="宋体" w:hAnsi="宋体" w:cs="宋体" w:hint="eastAsia"/>
                <w:kern w:val="0"/>
                <w:sz w:val="18"/>
                <w:szCs w:val="18"/>
              </w:rPr>
              <w:t>指标名称</w:t>
            </w:r>
          </w:p>
        </w:tc>
        <w:tc>
          <w:tcPr>
            <w:tcW w:w="3086" w:type="dxa"/>
            <w:vAlign w:val="center"/>
          </w:tcPr>
          <w:p w14:paraId="2D344871" w14:textId="77777777" w:rsidR="00927ADC" w:rsidRDefault="003959FA">
            <w:pPr>
              <w:jc w:val="center"/>
              <w:rPr>
                <w:rFonts w:ascii="宋体" w:hAnsi="宋体" w:cs="宋体"/>
                <w:kern w:val="0"/>
                <w:sz w:val="18"/>
                <w:szCs w:val="18"/>
              </w:rPr>
            </w:pPr>
            <w:r>
              <w:rPr>
                <w:rFonts w:ascii="宋体" w:hAnsi="宋体" w:cs="宋体" w:hint="eastAsia"/>
                <w:kern w:val="0"/>
                <w:sz w:val="18"/>
                <w:szCs w:val="18"/>
              </w:rPr>
              <w:t>指标描述</w:t>
            </w:r>
          </w:p>
        </w:tc>
        <w:tc>
          <w:tcPr>
            <w:tcW w:w="4258" w:type="dxa"/>
            <w:vAlign w:val="center"/>
          </w:tcPr>
          <w:p w14:paraId="2D344872" w14:textId="77777777" w:rsidR="00927ADC" w:rsidRDefault="003959FA">
            <w:pPr>
              <w:jc w:val="center"/>
              <w:rPr>
                <w:rFonts w:ascii="宋体" w:hAnsi="宋体" w:cs="宋体"/>
                <w:kern w:val="0"/>
                <w:sz w:val="18"/>
                <w:szCs w:val="18"/>
              </w:rPr>
            </w:pPr>
            <w:r>
              <w:rPr>
                <w:rFonts w:ascii="宋体" w:hAnsi="宋体" w:cs="宋体" w:hint="eastAsia"/>
                <w:kern w:val="0"/>
                <w:sz w:val="18"/>
                <w:szCs w:val="18"/>
              </w:rPr>
              <w:t>指标计算方法</w:t>
            </w:r>
            <w:r>
              <w:rPr>
                <w:rFonts w:ascii="宋体" w:hAnsi="宋体" w:cs="宋体"/>
                <w:kern w:val="0"/>
                <w:sz w:val="18"/>
                <w:szCs w:val="18"/>
              </w:rPr>
              <w:t>/测量方式</w:t>
            </w:r>
          </w:p>
        </w:tc>
      </w:tr>
      <w:tr w:rsidR="00927ADC" w14:paraId="2D344878" w14:textId="77777777">
        <w:tc>
          <w:tcPr>
            <w:tcW w:w="905" w:type="dxa"/>
            <w:vAlign w:val="center"/>
          </w:tcPr>
          <w:p w14:paraId="2D344874" w14:textId="77777777" w:rsidR="00927ADC" w:rsidRDefault="003959FA">
            <w:pPr>
              <w:rPr>
                <w:rFonts w:ascii="宋体" w:hAnsi="宋体" w:cs="宋体"/>
                <w:kern w:val="0"/>
                <w:sz w:val="18"/>
                <w:szCs w:val="18"/>
              </w:rPr>
            </w:pPr>
            <w:r>
              <w:rPr>
                <w:rFonts w:ascii="宋体" w:hAnsi="宋体" w:cs="宋体"/>
                <w:kern w:val="0"/>
                <w:sz w:val="18"/>
                <w:szCs w:val="18"/>
              </w:rPr>
              <w:t>S0-0001</w:t>
            </w:r>
          </w:p>
        </w:tc>
        <w:tc>
          <w:tcPr>
            <w:tcW w:w="1107" w:type="dxa"/>
            <w:vAlign w:val="center"/>
          </w:tcPr>
          <w:p w14:paraId="2D344875" w14:textId="77777777" w:rsidR="00927ADC" w:rsidRDefault="003959FA">
            <w:pPr>
              <w:rPr>
                <w:rFonts w:ascii="宋体" w:hAnsi="宋体" w:cs="宋体"/>
                <w:kern w:val="0"/>
                <w:sz w:val="18"/>
                <w:szCs w:val="18"/>
              </w:rPr>
            </w:pPr>
            <w:r>
              <w:rPr>
                <w:rFonts w:ascii="宋体" w:hAnsi="宋体" w:cs="宋体" w:hint="eastAsia"/>
                <w:kern w:val="0"/>
                <w:sz w:val="18"/>
                <w:szCs w:val="18"/>
              </w:rPr>
              <w:t>特征提取能力</w:t>
            </w:r>
          </w:p>
        </w:tc>
        <w:tc>
          <w:tcPr>
            <w:tcW w:w="3086" w:type="dxa"/>
            <w:vAlign w:val="center"/>
          </w:tcPr>
          <w:p w14:paraId="2D344876" w14:textId="77777777" w:rsidR="00927ADC" w:rsidRDefault="003959FA">
            <w:pPr>
              <w:rPr>
                <w:rFonts w:ascii="宋体" w:hAnsi="宋体" w:cs="宋体"/>
                <w:kern w:val="0"/>
                <w:sz w:val="18"/>
                <w:szCs w:val="18"/>
              </w:rPr>
            </w:pPr>
            <w:r>
              <w:rPr>
                <w:rFonts w:ascii="宋体" w:hAnsi="宋体" w:cs="宋体" w:hint="eastAsia"/>
                <w:kern w:val="0"/>
                <w:sz w:val="18"/>
                <w:szCs w:val="18"/>
              </w:rPr>
              <w:t>反映子系统对视频/图像中场景、对象等的特征进行精准、高效提取的能力</w:t>
            </w:r>
          </w:p>
        </w:tc>
        <w:tc>
          <w:tcPr>
            <w:tcW w:w="4258" w:type="dxa"/>
            <w:vAlign w:val="center"/>
          </w:tcPr>
          <w:p w14:paraId="2D344877" w14:textId="77777777" w:rsidR="00927ADC" w:rsidRDefault="003959FA">
            <w:pPr>
              <w:rPr>
                <w:rFonts w:ascii="宋体" w:hAnsi="宋体" w:cs="宋体"/>
                <w:kern w:val="0"/>
                <w:sz w:val="18"/>
                <w:szCs w:val="18"/>
              </w:rPr>
            </w:pPr>
            <w:r>
              <w:rPr>
                <w:rFonts w:ascii="宋体" w:hAnsi="宋体" w:cs="宋体" w:hint="eastAsia"/>
                <w:kern w:val="0"/>
                <w:sz w:val="18"/>
                <w:szCs w:val="18"/>
              </w:rPr>
              <w:t>依据子系统具备的特征提取的种类来获取，例如语义特征、姿态特征、RGB</w:t>
            </w:r>
            <w:proofErr w:type="gramStart"/>
            <w:r>
              <w:rPr>
                <w:rFonts w:ascii="宋体" w:hAnsi="宋体" w:cs="宋体" w:hint="eastAsia"/>
                <w:kern w:val="0"/>
                <w:sz w:val="18"/>
                <w:szCs w:val="18"/>
              </w:rPr>
              <w:t>帧</w:t>
            </w:r>
            <w:proofErr w:type="gramEnd"/>
            <w:r>
              <w:rPr>
                <w:rFonts w:ascii="宋体" w:hAnsi="宋体" w:cs="宋体" w:hint="eastAsia"/>
                <w:kern w:val="0"/>
                <w:sz w:val="18"/>
                <w:szCs w:val="18"/>
              </w:rPr>
              <w:t>特征、光流特征、关键区域特征等</w:t>
            </w:r>
          </w:p>
        </w:tc>
      </w:tr>
      <w:tr w:rsidR="00927ADC" w14:paraId="2D34487D" w14:textId="77777777">
        <w:trPr>
          <w:trHeight w:val="740"/>
        </w:trPr>
        <w:tc>
          <w:tcPr>
            <w:tcW w:w="905" w:type="dxa"/>
            <w:vAlign w:val="center"/>
          </w:tcPr>
          <w:p w14:paraId="2D344879" w14:textId="77777777" w:rsidR="00927ADC" w:rsidRDefault="003959FA">
            <w:pPr>
              <w:rPr>
                <w:rFonts w:ascii="宋体" w:hAnsi="宋体" w:cs="宋体"/>
                <w:kern w:val="0"/>
                <w:sz w:val="18"/>
                <w:szCs w:val="18"/>
              </w:rPr>
            </w:pPr>
            <w:r>
              <w:rPr>
                <w:rFonts w:ascii="宋体" w:hAnsi="宋体" w:cs="宋体"/>
                <w:kern w:val="0"/>
                <w:sz w:val="18"/>
                <w:szCs w:val="18"/>
              </w:rPr>
              <w:t>S0-0002</w:t>
            </w:r>
          </w:p>
        </w:tc>
        <w:tc>
          <w:tcPr>
            <w:tcW w:w="1107" w:type="dxa"/>
            <w:vAlign w:val="center"/>
          </w:tcPr>
          <w:p w14:paraId="2D34487A" w14:textId="707B7AE9" w:rsidR="00927ADC" w:rsidRDefault="00F806C2">
            <w:pPr>
              <w:rPr>
                <w:rFonts w:ascii="宋体" w:hAnsi="宋体" w:cs="宋体"/>
                <w:kern w:val="0"/>
                <w:sz w:val="18"/>
                <w:szCs w:val="18"/>
              </w:rPr>
            </w:pPr>
            <w:r w:rsidRPr="00BE6E0F">
              <w:rPr>
                <w:rFonts w:ascii="宋体" w:hAnsi="宋体" w:cs="宋体" w:hint="eastAsia"/>
                <w:kern w:val="0"/>
                <w:sz w:val="18"/>
                <w:szCs w:val="18"/>
              </w:rPr>
              <w:t>计算</w:t>
            </w:r>
            <w:r w:rsidR="003959FA">
              <w:rPr>
                <w:rFonts w:ascii="宋体" w:hAnsi="宋体" w:cs="宋体" w:hint="eastAsia"/>
                <w:kern w:val="0"/>
                <w:sz w:val="18"/>
                <w:szCs w:val="18"/>
              </w:rPr>
              <w:t>框架支持能力</w:t>
            </w:r>
          </w:p>
        </w:tc>
        <w:tc>
          <w:tcPr>
            <w:tcW w:w="3086" w:type="dxa"/>
            <w:vAlign w:val="center"/>
          </w:tcPr>
          <w:p w14:paraId="2D34487B" w14:textId="77777777" w:rsidR="00927ADC" w:rsidRDefault="003959FA">
            <w:pPr>
              <w:rPr>
                <w:rFonts w:ascii="宋体" w:hAnsi="宋体" w:cs="宋体"/>
                <w:kern w:val="0"/>
                <w:sz w:val="18"/>
                <w:szCs w:val="18"/>
              </w:rPr>
            </w:pPr>
            <w:r>
              <w:rPr>
                <w:rFonts w:ascii="宋体" w:hAnsi="宋体" w:cs="宋体" w:hint="eastAsia"/>
                <w:kern w:val="0"/>
                <w:sz w:val="18"/>
                <w:szCs w:val="18"/>
              </w:rPr>
              <w:t>反映子系统支持算法框架搭建、编译、和运行的能力</w:t>
            </w:r>
          </w:p>
        </w:tc>
        <w:tc>
          <w:tcPr>
            <w:tcW w:w="4258" w:type="dxa"/>
            <w:vAlign w:val="center"/>
          </w:tcPr>
          <w:p w14:paraId="2D34487C" w14:textId="77777777" w:rsidR="00927ADC" w:rsidRDefault="003959FA">
            <w:pPr>
              <w:rPr>
                <w:rFonts w:ascii="宋体" w:hAnsi="宋体" w:cs="宋体"/>
                <w:kern w:val="0"/>
                <w:sz w:val="18"/>
                <w:szCs w:val="18"/>
              </w:rPr>
            </w:pPr>
            <w:r>
              <w:rPr>
                <w:rFonts w:ascii="宋体" w:hAnsi="宋体" w:cs="宋体" w:hint="eastAsia"/>
                <w:kern w:val="0"/>
                <w:sz w:val="18"/>
                <w:szCs w:val="18"/>
              </w:rPr>
              <w:t>依据子系统所支持算法框架的种类来获取，例如TensorFlow，</w:t>
            </w:r>
            <w:proofErr w:type="spellStart"/>
            <w:r>
              <w:rPr>
                <w:rFonts w:ascii="宋体" w:hAnsi="宋体" w:cs="宋体" w:hint="eastAsia"/>
                <w:kern w:val="0"/>
                <w:sz w:val="18"/>
                <w:szCs w:val="18"/>
              </w:rPr>
              <w:t>PyTorch</w:t>
            </w:r>
            <w:proofErr w:type="spellEnd"/>
            <w:r>
              <w:rPr>
                <w:rFonts w:ascii="宋体" w:hAnsi="宋体" w:cs="宋体" w:hint="eastAsia"/>
                <w:kern w:val="0"/>
                <w:sz w:val="18"/>
                <w:szCs w:val="18"/>
              </w:rPr>
              <w:t>，</w:t>
            </w:r>
            <w:proofErr w:type="spellStart"/>
            <w:r>
              <w:rPr>
                <w:rFonts w:ascii="宋体" w:hAnsi="宋体" w:cs="宋体" w:hint="eastAsia"/>
                <w:kern w:val="0"/>
                <w:sz w:val="18"/>
                <w:szCs w:val="18"/>
              </w:rPr>
              <w:t>PaddlePaddle</w:t>
            </w:r>
            <w:proofErr w:type="spellEnd"/>
            <w:r>
              <w:rPr>
                <w:rFonts w:ascii="宋体" w:hAnsi="宋体" w:cs="宋体" w:hint="eastAsia"/>
                <w:kern w:val="0"/>
                <w:sz w:val="18"/>
                <w:szCs w:val="18"/>
              </w:rPr>
              <w:t>，</w:t>
            </w:r>
            <w:proofErr w:type="spellStart"/>
            <w:r>
              <w:rPr>
                <w:rFonts w:ascii="宋体" w:hAnsi="宋体" w:cs="宋体" w:hint="eastAsia"/>
                <w:kern w:val="0"/>
                <w:sz w:val="18"/>
                <w:szCs w:val="18"/>
              </w:rPr>
              <w:t>MindSpore</w:t>
            </w:r>
            <w:proofErr w:type="spellEnd"/>
            <w:r>
              <w:rPr>
                <w:rFonts w:ascii="宋体" w:hAnsi="宋体" w:cs="宋体" w:hint="eastAsia"/>
                <w:kern w:val="0"/>
                <w:sz w:val="18"/>
                <w:szCs w:val="18"/>
              </w:rPr>
              <w:t>等</w:t>
            </w:r>
          </w:p>
        </w:tc>
      </w:tr>
      <w:tr w:rsidR="00927ADC" w14:paraId="2D344883" w14:textId="77777777">
        <w:tc>
          <w:tcPr>
            <w:tcW w:w="905" w:type="dxa"/>
            <w:vAlign w:val="center"/>
          </w:tcPr>
          <w:p w14:paraId="2D34487E" w14:textId="77777777" w:rsidR="00927ADC" w:rsidRDefault="003959FA">
            <w:pPr>
              <w:rPr>
                <w:rFonts w:ascii="宋体" w:hAnsi="宋体" w:cs="宋体"/>
                <w:kern w:val="0"/>
                <w:sz w:val="18"/>
                <w:szCs w:val="18"/>
              </w:rPr>
            </w:pPr>
            <w:r>
              <w:rPr>
                <w:rFonts w:ascii="宋体" w:hAnsi="宋体" w:cs="宋体"/>
                <w:kern w:val="0"/>
                <w:sz w:val="18"/>
                <w:szCs w:val="18"/>
              </w:rPr>
              <w:t>S0-0003</w:t>
            </w:r>
          </w:p>
        </w:tc>
        <w:tc>
          <w:tcPr>
            <w:tcW w:w="1107" w:type="dxa"/>
            <w:vAlign w:val="center"/>
          </w:tcPr>
          <w:p w14:paraId="2D34487F" w14:textId="77777777" w:rsidR="00927ADC" w:rsidRDefault="003959FA">
            <w:pPr>
              <w:rPr>
                <w:rFonts w:ascii="宋体" w:hAnsi="宋体" w:cs="宋体"/>
                <w:kern w:val="0"/>
                <w:sz w:val="18"/>
                <w:szCs w:val="18"/>
              </w:rPr>
            </w:pPr>
            <w:r>
              <w:rPr>
                <w:rFonts w:ascii="宋体" w:hAnsi="宋体" w:cs="宋体" w:hint="eastAsia"/>
                <w:kern w:val="0"/>
                <w:sz w:val="18"/>
                <w:szCs w:val="18"/>
              </w:rPr>
              <w:t>算效能力</w:t>
            </w:r>
          </w:p>
        </w:tc>
        <w:tc>
          <w:tcPr>
            <w:tcW w:w="3086" w:type="dxa"/>
            <w:vAlign w:val="center"/>
          </w:tcPr>
          <w:p w14:paraId="2D344880" w14:textId="77777777" w:rsidR="00927ADC" w:rsidRDefault="003959FA">
            <w:pPr>
              <w:rPr>
                <w:rFonts w:ascii="宋体" w:hAnsi="宋体" w:cs="宋体"/>
                <w:kern w:val="0"/>
                <w:sz w:val="18"/>
                <w:szCs w:val="18"/>
              </w:rPr>
            </w:pPr>
            <w:r>
              <w:rPr>
                <w:rFonts w:ascii="宋体" w:hAnsi="宋体" w:hint="eastAsia"/>
                <w:kern w:val="0"/>
                <w:sz w:val="18"/>
                <w:szCs w:val="18"/>
                <w:lang w:bidi="ar"/>
              </w:rPr>
              <w:t>表示</w:t>
            </w:r>
            <w:r>
              <w:rPr>
                <w:rFonts w:ascii="宋体" w:hAnsi="宋体" w:cs="宋体" w:hint="eastAsia"/>
                <w:kern w:val="0"/>
                <w:sz w:val="18"/>
                <w:szCs w:val="18"/>
              </w:rPr>
              <w:t>子系统支撑人工智能算法运行所需的计算资源和处理能力，是衡量计算设备在处理AI任务时性能的核心指标</w:t>
            </w:r>
          </w:p>
        </w:tc>
        <w:tc>
          <w:tcPr>
            <w:tcW w:w="4258" w:type="dxa"/>
            <w:vAlign w:val="center"/>
          </w:tcPr>
          <w:p w14:paraId="2D344881" w14:textId="77777777" w:rsidR="00927ADC" w:rsidRDefault="003959FA">
            <w:pPr>
              <w:rPr>
                <w:rFonts w:ascii="宋体" w:hAnsi="宋体" w:cs="宋体"/>
                <w:kern w:val="0"/>
                <w:sz w:val="18"/>
                <w:szCs w:val="18"/>
              </w:rPr>
            </w:pPr>
            <w:r>
              <w:rPr>
                <w:rFonts w:ascii="宋体" w:hAnsi="宋体" w:cs="宋体" w:hint="eastAsia"/>
                <w:kern w:val="0"/>
                <w:sz w:val="18"/>
                <w:szCs w:val="18"/>
              </w:rPr>
              <w:t>算效能力=</w:t>
            </w:r>
            <m:oMath>
              <m:f>
                <m:fPr>
                  <m:ctrlPr>
                    <w:rPr>
                      <w:rFonts w:ascii="Cambria Math" w:hAnsi="Cambria Math" w:cs="宋体"/>
                      <w:i/>
                      <w:kern w:val="0"/>
                      <w:sz w:val="18"/>
                      <w:szCs w:val="18"/>
                    </w:rPr>
                  </m:ctrlPr>
                </m:fPr>
                <m:num>
                  <m:sSub>
                    <m:sSubPr>
                      <m:ctrlPr>
                        <w:rPr>
                          <w:rFonts w:ascii="Cambria Math" w:hAnsi="Cambria Math" w:cs="宋体"/>
                          <w:kern w:val="0"/>
                          <w:sz w:val="18"/>
                          <w:szCs w:val="18"/>
                        </w:rPr>
                      </m:ctrlPr>
                    </m:sSubPr>
                    <m:e>
                      <m:r>
                        <w:rPr>
                          <w:rFonts w:ascii="Cambria Math" w:hAnsi="Cambria Math" w:cs="宋体"/>
                          <w:kern w:val="0"/>
                          <w:sz w:val="18"/>
                          <w:szCs w:val="18"/>
                        </w:rPr>
                        <m:t>k</m:t>
                      </m:r>
                    </m:e>
                    <m:sub>
                      <m:r>
                        <m:rPr>
                          <m:sty m:val="p"/>
                        </m:rPr>
                        <w:rPr>
                          <w:rFonts w:ascii="Cambria Math" w:hAnsi="Cambria Math" w:cs="宋体" w:hint="eastAsia"/>
                          <w:kern w:val="0"/>
                          <w:sz w:val="18"/>
                          <w:szCs w:val="18"/>
                        </w:rPr>
                        <m:t>定点算力</m:t>
                      </m:r>
                    </m:sub>
                  </m:sSub>
                  <m:r>
                    <m:rPr>
                      <m:sty m:val="p"/>
                    </m:rPr>
                    <w:rPr>
                      <w:rFonts w:ascii="DejaVu Math TeX Gyre" w:hAnsi="DejaVu Math TeX Gyre" w:cs="宋体" w:hint="eastAsia"/>
                      <w:kern w:val="0"/>
                      <w:sz w:val="18"/>
                      <w:szCs w:val="18"/>
                    </w:rPr>
                    <m:t>+</m:t>
                  </m:r>
                  <m:r>
                    <m:rPr>
                      <m:sty m:val="p"/>
                    </m:rPr>
                    <w:rPr>
                      <w:rFonts w:ascii="Cambria Math" w:hAnsi="Cambria Math" w:cs="宋体"/>
                      <w:kern w:val="0"/>
                      <w:sz w:val="18"/>
                      <w:szCs w:val="18"/>
                    </w:rPr>
                    <m:t>α×</m:t>
                  </m:r>
                  <m:sSub>
                    <m:sSubPr>
                      <m:ctrlPr>
                        <w:rPr>
                          <w:rFonts w:ascii="Cambria Math" w:hAnsi="Cambria Math" w:cs="宋体"/>
                          <w:kern w:val="0"/>
                          <w:sz w:val="18"/>
                          <w:szCs w:val="18"/>
                        </w:rPr>
                      </m:ctrlPr>
                    </m:sSubPr>
                    <m:e>
                      <m:r>
                        <w:rPr>
                          <w:rFonts w:ascii="Cambria Math" w:hAnsi="Cambria Math" w:cs="宋体"/>
                          <w:kern w:val="0"/>
                          <w:sz w:val="18"/>
                          <w:szCs w:val="18"/>
                        </w:rPr>
                        <m:t>k</m:t>
                      </m:r>
                    </m:e>
                    <m:sub>
                      <m:r>
                        <m:rPr>
                          <m:sty m:val="p"/>
                        </m:rPr>
                        <w:rPr>
                          <w:rFonts w:ascii="Cambria Math" w:hAnsi="Cambria Math" w:cs="宋体" w:hint="eastAsia"/>
                          <w:kern w:val="0"/>
                          <w:sz w:val="18"/>
                          <w:szCs w:val="18"/>
                        </w:rPr>
                        <m:t>浮点算力</m:t>
                      </m:r>
                    </m:sub>
                  </m:sSub>
                </m:num>
                <m:den>
                  <m:sSub>
                    <m:sSubPr>
                      <m:ctrlPr>
                        <w:rPr>
                          <w:rFonts w:ascii="Cambria Math" w:hAnsi="Cambria Math" w:cs="宋体"/>
                          <w:kern w:val="0"/>
                          <w:sz w:val="18"/>
                          <w:szCs w:val="18"/>
                        </w:rPr>
                      </m:ctrlPr>
                    </m:sSubPr>
                    <m:e>
                      <m:r>
                        <w:rPr>
                          <w:rFonts w:ascii="Cambria Math" w:hAnsi="Cambria Math" w:cs="宋体"/>
                          <w:kern w:val="0"/>
                          <w:sz w:val="18"/>
                          <w:szCs w:val="18"/>
                        </w:rPr>
                        <m:t>p</m:t>
                      </m:r>
                    </m:e>
                    <m:sub>
                      <m:r>
                        <m:rPr>
                          <m:sty m:val="p"/>
                        </m:rPr>
                        <w:rPr>
                          <w:rFonts w:ascii="Cambria Math" w:hAnsi="Cambria Math" w:cs="宋体" w:hint="eastAsia"/>
                          <w:kern w:val="0"/>
                          <w:sz w:val="18"/>
                          <w:szCs w:val="18"/>
                        </w:rPr>
                        <m:t>实测功耗</m:t>
                      </m:r>
                    </m:sub>
                  </m:sSub>
                </m:den>
              </m:f>
            </m:oMath>
            <w:r>
              <w:rPr>
                <w:rFonts w:ascii="宋体" w:hAnsi="宋体" w:cs="宋体" w:hint="eastAsia"/>
                <w:kern w:val="0"/>
                <w:sz w:val="18"/>
                <w:szCs w:val="18"/>
              </w:rPr>
              <w:t>。</w:t>
            </w:r>
          </w:p>
          <w:p w14:paraId="2D344882" w14:textId="77777777" w:rsidR="00927ADC" w:rsidRDefault="003959FA">
            <w:pPr>
              <w:rPr>
                <w:rFonts w:ascii="宋体" w:hAnsi="宋体" w:cs="宋体"/>
                <w:kern w:val="0"/>
                <w:sz w:val="18"/>
                <w:szCs w:val="18"/>
              </w:rPr>
            </w:pPr>
            <w:r>
              <w:rPr>
                <w:rFonts w:ascii="宋体" w:hAnsi="宋体" w:cs="宋体" w:hint="eastAsia"/>
                <w:kern w:val="0"/>
                <w:sz w:val="18"/>
                <w:szCs w:val="18"/>
              </w:rPr>
              <w:t>其中，α是浮点运算等效权重因子</w:t>
            </w:r>
          </w:p>
        </w:tc>
      </w:tr>
      <w:tr w:rsidR="00927ADC" w14:paraId="2D344888" w14:textId="77777777">
        <w:trPr>
          <w:trHeight w:val="1046"/>
        </w:trPr>
        <w:tc>
          <w:tcPr>
            <w:tcW w:w="905" w:type="dxa"/>
            <w:vAlign w:val="center"/>
          </w:tcPr>
          <w:p w14:paraId="2D344884" w14:textId="77777777" w:rsidR="00927ADC" w:rsidRDefault="003959FA">
            <w:pPr>
              <w:rPr>
                <w:rFonts w:ascii="宋体" w:hAnsi="宋体" w:cs="宋体"/>
                <w:kern w:val="0"/>
                <w:sz w:val="18"/>
                <w:szCs w:val="18"/>
              </w:rPr>
            </w:pPr>
            <w:r>
              <w:rPr>
                <w:rFonts w:ascii="宋体" w:hAnsi="宋体" w:cs="宋体"/>
                <w:kern w:val="0"/>
                <w:sz w:val="18"/>
                <w:szCs w:val="18"/>
              </w:rPr>
              <w:t>S0-0004</w:t>
            </w:r>
          </w:p>
        </w:tc>
        <w:tc>
          <w:tcPr>
            <w:tcW w:w="1107" w:type="dxa"/>
            <w:vAlign w:val="center"/>
          </w:tcPr>
          <w:p w14:paraId="2D344885" w14:textId="77777777" w:rsidR="00927ADC" w:rsidRDefault="003959FA">
            <w:pPr>
              <w:rPr>
                <w:rFonts w:ascii="宋体" w:hAnsi="宋体" w:cs="宋体"/>
                <w:kern w:val="0"/>
                <w:sz w:val="18"/>
                <w:szCs w:val="18"/>
              </w:rPr>
            </w:pPr>
            <w:r>
              <w:rPr>
                <w:rFonts w:ascii="宋体" w:hAnsi="宋体" w:cs="宋体" w:hint="eastAsia"/>
                <w:kern w:val="0"/>
                <w:sz w:val="18"/>
                <w:szCs w:val="18"/>
              </w:rPr>
              <w:t>内存带宽</w:t>
            </w:r>
          </w:p>
        </w:tc>
        <w:tc>
          <w:tcPr>
            <w:tcW w:w="3086" w:type="dxa"/>
            <w:vAlign w:val="center"/>
          </w:tcPr>
          <w:p w14:paraId="2D344886" w14:textId="77777777" w:rsidR="00927ADC" w:rsidRDefault="003959FA">
            <w:pPr>
              <w:rPr>
                <w:rFonts w:ascii="宋体" w:hAnsi="宋体" w:cs="宋体"/>
                <w:kern w:val="0"/>
                <w:sz w:val="18"/>
                <w:szCs w:val="18"/>
              </w:rPr>
            </w:pPr>
            <w:r>
              <w:rPr>
                <w:rFonts w:ascii="宋体" w:hAnsi="宋体" w:cs="宋体" w:hint="eastAsia"/>
                <w:kern w:val="0"/>
                <w:sz w:val="18"/>
                <w:szCs w:val="18"/>
              </w:rPr>
              <w:t>衡量子系统内存模块与处理器之间数据交互效率的能力</w:t>
            </w:r>
          </w:p>
        </w:tc>
        <w:tc>
          <w:tcPr>
            <w:tcW w:w="4258" w:type="dxa"/>
            <w:vAlign w:val="center"/>
          </w:tcPr>
          <w:p w14:paraId="2D344887" w14:textId="77777777" w:rsidR="00927ADC" w:rsidRDefault="003959FA">
            <w:pPr>
              <w:rPr>
                <w:rFonts w:ascii="宋体" w:hAnsi="宋体" w:cs="宋体"/>
                <w:kern w:val="0"/>
                <w:sz w:val="18"/>
                <w:szCs w:val="18"/>
              </w:rPr>
            </w:pPr>
            <w:r>
              <w:rPr>
                <w:rFonts w:ascii="宋体" w:hAnsi="宋体" w:cs="宋体" w:hint="eastAsia"/>
                <w:kern w:val="0"/>
                <w:sz w:val="18"/>
                <w:szCs w:val="18"/>
              </w:rPr>
              <w:t>内存带宽 (GB/s)=内存频率（GHz）</w:t>
            </w:r>
            <m:oMath>
              <m:r>
                <m:rPr>
                  <m:sty m:val="p"/>
                </m:rPr>
                <w:rPr>
                  <w:rFonts w:ascii="Cambria Math" w:hAnsi="Cambria Math" w:cs="宋体"/>
                  <w:kern w:val="0"/>
                  <w:sz w:val="18"/>
                  <w:szCs w:val="18"/>
                </w:rPr>
                <m:t xml:space="preserve">× </m:t>
              </m:r>
            </m:oMath>
            <w:proofErr w:type="gramStart"/>
            <w:r>
              <w:rPr>
                <w:rFonts w:ascii="宋体" w:hAnsi="宋体" w:cs="宋体" w:hint="eastAsia"/>
                <w:kern w:val="0"/>
                <w:sz w:val="18"/>
                <w:szCs w:val="18"/>
              </w:rPr>
              <w:t>内存位宽</w:t>
            </w:r>
            <w:proofErr w:type="gramEnd"/>
            <w:r>
              <w:rPr>
                <w:rFonts w:ascii="宋体" w:hAnsi="宋体" w:cs="宋体" w:hint="eastAsia"/>
                <w:kern w:val="0"/>
                <w:sz w:val="18"/>
                <w:szCs w:val="18"/>
              </w:rPr>
              <w:t>（32或64）/8bit</w:t>
            </w:r>
          </w:p>
        </w:tc>
      </w:tr>
      <w:tr w:rsidR="00927ADC" w14:paraId="2D344890" w14:textId="77777777">
        <w:tc>
          <w:tcPr>
            <w:tcW w:w="905" w:type="dxa"/>
            <w:vAlign w:val="center"/>
          </w:tcPr>
          <w:p w14:paraId="2D344889" w14:textId="77777777" w:rsidR="00927ADC" w:rsidRDefault="003959FA">
            <w:pPr>
              <w:rPr>
                <w:rFonts w:ascii="宋体" w:hAnsi="宋体" w:cs="宋体"/>
                <w:kern w:val="0"/>
                <w:sz w:val="18"/>
                <w:szCs w:val="18"/>
              </w:rPr>
            </w:pPr>
            <w:bookmarkStart w:id="131" w:name="OLE_LINK32"/>
            <w:r>
              <w:rPr>
                <w:rFonts w:ascii="宋体" w:hAnsi="宋体" w:cs="宋体"/>
                <w:kern w:val="0"/>
                <w:sz w:val="18"/>
                <w:szCs w:val="18"/>
              </w:rPr>
              <w:t>S0-0005</w:t>
            </w:r>
            <w:bookmarkEnd w:id="131"/>
          </w:p>
        </w:tc>
        <w:tc>
          <w:tcPr>
            <w:tcW w:w="1107" w:type="dxa"/>
            <w:vAlign w:val="center"/>
          </w:tcPr>
          <w:p w14:paraId="2D34488A" w14:textId="77777777" w:rsidR="00927ADC" w:rsidRDefault="003959FA">
            <w:pPr>
              <w:rPr>
                <w:rFonts w:ascii="宋体" w:hAnsi="宋体" w:cs="宋体"/>
                <w:kern w:val="0"/>
                <w:sz w:val="18"/>
                <w:szCs w:val="18"/>
              </w:rPr>
            </w:pPr>
            <w:r>
              <w:rPr>
                <w:rFonts w:ascii="宋体" w:hAnsi="宋体" w:cs="宋体" w:hint="eastAsia"/>
                <w:kern w:val="0"/>
                <w:sz w:val="18"/>
                <w:szCs w:val="18"/>
              </w:rPr>
              <w:t>模型更新能力</w:t>
            </w:r>
          </w:p>
        </w:tc>
        <w:tc>
          <w:tcPr>
            <w:tcW w:w="3086" w:type="dxa"/>
            <w:vAlign w:val="center"/>
          </w:tcPr>
          <w:p w14:paraId="2D34488B" w14:textId="77777777" w:rsidR="00927ADC" w:rsidRDefault="003959FA">
            <w:pPr>
              <w:rPr>
                <w:rFonts w:ascii="宋体" w:hAnsi="宋体" w:cs="宋体"/>
                <w:kern w:val="0"/>
                <w:sz w:val="18"/>
                <w:szCs w:val="18"/>
              </w:rPr>
            </w:pPr>
            <w:r>
              <w:rPr>
                <w:rFonts w:ascii="宋体" w:hAnsi="宋体" w:cs="宋体" w:hint="eastAsia"/>
                <w:kern w:val="0"/>
                <w:sz w:val="18"/>
                <w:szCs w:val="18"/>
              </w:rPr>
              <w:t>反映子系统接收、处理和更新模型的能力</w:t>
            </w:r>
          </w:p>
        </w:tc>
        <w:tc>
          <w:tcPr>
            <w:tcW w:w="4258" w:type="dxa"/>
            <w:vAlign w:val="center"/>
          </w:tcPr>
          <w:p w14:paraId="2D34488C" w14:textId="77777777" w:rsidR="00927ADC" w:rsidRDefault="003959FA">
            <w:pPr>
              <w:rPr>
                <w:rFonts w:ascii="宋体" w:hAnsi="宋体" w:cs="宋体"/>
                <w:sz w:val="18"/>
                <w:szCs w:val="18"/>
              </w:rPr>
            </w:pPr>
            <w:r>
              <w:rPr>
                <w:rFonts w:ascii="宋体" w:hAnsi="宋体" w:cs="宋体" w:hint="eastAsia"/>
                <w:kern w:val="0"/>
                <w:sz w:val="18"/>
                <w:szCs w:val="18"/>
              </w:rPr>
              <w:t>依据子系统的模型更新功能来获取：</w:t>
            </w:r>
          </w:p>
          <w:p w14:paraId="2D34488D" w14:textId="77777777" w:rsidR="00927ADC" w:rsidRDefault="003959FA">
            <w:pPr>
              <w:pStyle w:val="afffffffa"/>
              <w:numPr>
                <w:ilvl w:val="0"/>
                <w:numId w:val="18"/>
              </w:numPr>
              <w:ind w:firstLineChars="0"/>
              <w:jc w:val="both"/>
              <w:rPr>
                <w:rFonts w:ascii="宋体" w:eastAsia="宋体" w:hAnsi="宋体" w:cs="宋体"/>
                <w:sz w:val="18"/>
                <w:szCs w:val="18"/>
              </w:rPr>
            </w:pPr>
            <w:r>
              <w:rPr>
                <w:rFonts w:ascii="宋体" w:eastAsia="宋体" w:hAnsi="宋体" w:cs="宋体" w:hint="eastAsia"/>
                <w:sz w:val="18"/>
                <w:szCs w:val="18"/>
              </w:rPr>
              <w:t>不支持模型更新；</w:t>
            </w:r>
          </w:p>
          <w:p w14:paraId="2D34488E" w14:textId="77777777" w:rsidR="00927ADC" w:rsidRDefault="003959FA">
            <w:pPr>
              <w:pStyle w:val="afffffffa"/>
              <w:numPr>
                <w:ilvl w:val="0"/>
                <w:numId w:val="18"/>
              </w:numPr>
              <w:ind w:firstLineChars="0"/>
              <w:jc w:val="both"/>
              <w:rPr>
                <w:rFonts w:ascii="宋体" w:eastAsia="宋体" w:hAnsi="宋体" w:cs="宋体"/>
                <w:sz w:val="18"/>
                <w:szCs w:val="18"/>
              </w:rPr>
            </w:pPr>
            <w:r>
              <w:rPr>
                <w:rFonts w:ascii="宋体" w:eastAsia="宋体" w:hAnsi="宋体" w:cs="宋体" w:hint="eastAsia"/>
                <w:sz w:val="18"/>
                <w:szCs w:val="18"/>
              </w:rPr>
              <w:t>只支持模型全量更新；</w:t>
            </w:r>
          </w:p>
          <w:p w14:paraId="2D34488F" w14:textId="77777777" w:rsidR="00927ADC" w:rsidRDefault="003959FA">
            <w:pPr>
              <w:pStyle w:val="afffffffa"/>
              <w:numPr>
                <w:ilvl w:val="0"/>
                <w:numId w:val="18"/>
              </w:numPr>
              <w:ind w:firstLineChars="0"/>
              <w:jc w:val="both"/>
              <w:rPr>
                <w:rFonts w:ascii="宋体" w:eastAsia="宋体" w:hAnsi="宋体" w:cs="宋体"/>
                <w:kern w:val="2"/>
                <w:sz w:val="18"/>
                <w:szCs w:val="18"/>
              </w:rPr>
            </w:pPr>
            <w:r>
              <w:rPr>
                <w:rFonts w:ascii="宋体" w:eastAsia="宋体" w:hAnsi="宋体" w:cs="宋体" w:hint="eastAsia"/>
                <w:sz w:val="18"/>
                <w:szCs w:val="18"/>
              </w:rPr>
              <w:t>支持模型全量更新和增量更新</w:t>
            </w:r>
          </w:p>
        </w:tc>
      </w:tr>
      <w:tr w:rsidR="00927ADC" w14:paraId="2D344895" w14:textId="77777777">
        <w:trPr>
          <w:trHeight w:val="1149"/>
        </w:trPr>
        <w:tc>
          <w:tcPr>
            <w:tcW w:w="905" w:type="dxa"/>
            <w:vAlign w:val="center"/>
          </w:tcPr>
          <w:p w14:paraId="2D344891" w14:textId="77777777" w:rsidR="00927ADC" w:rsidRDefault="003959FA">
            <w:pPr>
              <w:rPr>
                <w:rFonts w:ascii="宋体" w:hAnsi="宋体" w:cs="宋体"/>
                <w:kern w:val="0"/>
                <w:sz w:val="18"/>
                <w:szCs w:val="18"/>
              </w:rPr>
            </w:pPr>
            <w:r>
              <w:rPr>
                <w:rFonts w:ascii="宋体" w:hAnsi="宋体" w:cs="宋体"/>
                <w:kern w:val="0"/>
                <w:sz w:val="18"/>
                <w:szCs w:val="18"/>
              </w:rPr>
              <w:lastRenderedPageBreak/>
              <w:t>S0-0006</w:t>
            </w:r>
          </w:p>
        </w:tc>
        <w:tc>
          <w:tcPr>
            <w:tcW w:w="1107" w:type="dxa"/>
            <w:vAlign w:val="center"/>
          </w:tcPr>
          <w:p w14:paraId="2D344892" w14:textId="77777777" w:rsidR="00927ADC" w:rsidRDefault="003959FA">
            <w:pPr>
              <w:rPr>
                <w:rFonts w:ascii="宋体" w:hAnsi="宋体" w:cs="宋体"/>
                <w:kern w:val="0"/>
                <w:sz w:val="18"/>
                <w:szCs w:val="18"/>
              </w:rPr>
            </w:pPr>
            <w:r>
              <w:rPr>
                <w:rFonts w:ascii="宋体" w:hAnsi="宋体" w:hint="eastAsia"/>
                <w:kern w:val="0"/>
                <w:sz w:val="18"/>
                <w:szCs w:val="18"/>
                <w:lang w:bidi="ar"/>
              </w:rPr>
              <w:t>存储容量</w:t>
            </w:r>
          </w:p>
        </w:tc>
        <w:tc>
          <w:tcPr>
            <w:tcW w:w="3086" w:type="dxa"/>
            <w:vAlign w:val="center"/>
          </w:tcPr>
          <w:p w14:paraId="2D344893" w14:textId="77777777" w:rsidR="00927ADC" w:rsidRDefault="003959FA">
            <w:pPr>
              <w:rPr>
                <w:rFonts w:ascii="宋体" w:hAnsi="宋体" w:cs="宋体"/>
                <w:kern w:val="0"/>
                <w:sz w:val="18"/>
                <w:szCs w:val="18"/>
              </w:rPr>
            </w:pPr>
            <w:r>
              <w:rPr>
                <w:rFonts w:ascii="宋体" w:hAnsi="宋体" w:hint="eastAsia"/>
                <w:kern w:val="0"/>
                <w:sz w:val="18"/>
                <w:szCs w:val="18"/>
                <w:lang w:bidi="ar"/>
              </w:rPr>
              <w:t>衡量子系统存储能力的基本指标，表示子系统存储设备可以容纳的数据量大小</w:t>
            </w:r>
          </w:p>
        </w:tc>
        <w:tc>
          <w:tcPr>
            <w:tcW w:w="4258" w:type="dxa"/>
            <w:vAlign w:val="center"/>
          </w:tcPr>
          <w:p w14:paraId="2D344894" w14:textId="77777777" w:rsidR="00927ADC" w:rsidRDefault="003959FA">
            <w:pPr>
              <w:widowControl/>
              <w:textAlignment w:val="center"/>
              <w:rPr>
                <w:rFonts w:ascii="宋体" w:hAnsi="宋体" w:cs="宋体"/>
                <w:kern w:val="0"/>
                <w:sz w:val="18"/>
                <w:szCs w:val="18"/>
              </w:rPr>
            </w:pPr>
            <w:r>
              <w:rPr>
                <w:rFonts w:ascii="宋体" w:hAnsi="宋体" w:hint="eastAsia"/>
                <w:kern w:val="0"/>
                <w:sz w:val="18"/>
                <w:szCs w:val="18"/>
                <w:lang w:bidi="ar"/>
              </w:rPr>
              <w:t>测量存储容量，并计算平均值</w:t>
            </w:r>
          </w:p>
        </w:tc>
      </w:tr>
      <w:tr w:rsidR="00927ADC" w14:paraId="2D34489A" w14:textId="77777777">
        <w:tc>
          <w:tcPr>
            <w:tcW w:w="905" w:type="dxa"/>
            <w:vAlign w:val="center"/>
          </w:tcPr>
          <w:p w14:paraId="2D344896" w14:textId="77777777" w:rsidR="00927ADC" w:rsidRDefault="003959FA">
            <w:pPr>
              <w:rPr>
                <w:rFonts w:ascii="宋体" w:hAnsi="宋体" w:cs="宋体"/>
                <w:kern w:val="0"/>
                <w:sz w:val="18"/>
                <w:szCs w:val="18"/>
              </w:rPr>
            </w:pPr>
            <w:r>
              <w:rPr>
                <w:rFonts w:ascii="宋体" w:hAnsi="宋体" w:cs="宋体"/>
                <w:kern w:val="0"/>
                <w:sz w:val="18"/>
                <w:szCs w:val="18"/>
              </w:rPr>
              <w:t>S0-0007</w:t>
            </w:r>
          </w:p>
        </w:tc>
        <w:tc>
          <w:tcPr>
            <w:tcW w:w="1107" w:type="dxa"/>
            <w:vAlign w:val="center"/>
          </w:tcPr>
          <w:p w14:paraId="2D344897" w14:textId="77777777" w:rsidR="00927ADC" w:rsidRDefault="003959FA">
            <w:pPr>
              <w:rPr>
                <w:rFonts w:ascii="宋体" w:hAnsi="宋体" w:cs="宋体"/>
                <w:kern w:val="0"/>
                <w:sz w:val="18"/>
                <w:szCs w:val="18"/>
              </w:rPr>
            </w:pPr>
            <w:r>
              <w:rPr>
                <w:rFonts w:ascii="宋体" w:hAnsi="宋体" w:hint="eastAsia"/>
                <w:kern w:val="0"/>
                <w:sz w:val="18"/>
                <w:szCs w:val="18"/>
                <w:lang w:bidi="ar"/>
              </w:rPr>
              <w:t>读写吞吐能力</w:t>
            </w:r>
          </w:p>
        </w:tc>
        <w:tc>
          <w:tcPr>
            <w:tcW w:w="3086" w:type="dxa"/>
            <w:vAlign w:val="center"/>
          </w:tcPr>
          <w:p w14:paraId="2D344898" w14:textId="77777777" w:rsidR="00927ADC" w:rsidRDefault="003959FA">
            <w:pPr>
              <w:rPr>
                <w:rFonts w:ascii="宋体" w:hAnsi="宋体" w:cs="宋体"/>
                <w:kern w:val="0"/>
                <w:sz w:val="18"/>
                <w:szCs w:val="18"/>
              </w:rPr>
            </w:pPr>
            <w:r>
              <w:rPr>
                <w:rFonts w:ascii="宋体" w:hAnsi="宋体" w:hint="eastAsia"/>
                <w:kern w:val="0"/>
                <w:sz w:val="18"/>
                <w:szCs w:val="18"/>
                <w:lang w:bidi="ar"/>
              </w:rPr>
              <w:t>衡量子系统单位功耗下设备的数据传输速率，表示设备单位</w:t>
            </w:r>
            <w:proofErr w:type="gramStart"/>
            <w:r>
              <w:rPr>
                <w:rFonts w:ascii="宋体" w:hAnsi="宋体" w:hint="eastAsia"/>
                <w:kern w:val="0"/>
                <w:sz w:val="18"/>
                <w:szCs w:val="18"/>
                <w:lang w:bidi="ar"/>
              </w:rPr>
              <w:t>功耗每</w:t>
            </w:r>
            <w:proofErr w:type="gramEnd"/>
            <w:r>
              <w:rPr>
                <w:rFonts w:ascii="宋体" w:hAnsi="宋体" w:hint="eastAsia"/>
                <w:kern w:val="0"/>
                <w:sz w:val="18"/>
                <w:szCs w:val="18"/>
                <w:lang w:bidi="ar"/>
              </w:rPr>
              <w:t>秒钟能够读取或写入的数据量，反映了存储设备的数据传输能力</w:t>
            </w:r>
          </w:p>
        </w:tc>
        <w:tc>
          <w:tcPr>
            <w:tcW w:w="4258" w:type="dxa"/>
            <w:vAlign w:val="center"/>
          </w:tcPr>
          <w:p w14:paraId="2D344899" w14:textId="77777777" w:rsidR="00927ADC" w:rsidRDefault="003959FA">
            <w:pPr>
              <w:widowControl/>
              <w:textAlignment w:val="center"/>
              <w:rPr>
                <w:rFonts w:ascii="宋体" w:hAnsi="宋体"/>
                <w:kern w:val="0"/>
                <w:sz w:val="18"/>
                <w:szCs w:val="18"/>
                <w:lang w:bidi="ar"/>
              </w:rPr>
            </w:pPr>
            <w:r>
              <w:rPr>
                <w:rFonts w:ascii="宋体" w:hAnsi="宋体" w:hint="eastAsia"/>
                <w:kern w:val="0"/>
                <w:sz w:val="18"/>
                <w:szCs w:val="18"/>
                <w:lang w:bidi="ar"/>
              </w:rPr>
              <w:t>读写吞吐能力（Gbps/W）=吞吐量（ Gbps）/设备综合功耗(W)</w:t>
            </w:r>
          </w:p>
        </w:tc>
      </w:tr>
      <w:tr w:rsidR="00927ADC" w14:paraId="2D34489F" w14:textId="77777777">
        <w:tc>
          <w:tcPr>
            <w:tcW w:w="905" w:type="dxa"/>
            <w:vAlign w:val="center"/>
          </w:tcPr>
          <w:p w14:paraId="2D34489B" w14:textId="77777777" w:rsidR="00927ADC" w:rsidRDefault="003959FA">
            <w:pPr>
              <w:rPr>
                <w:rFonts w:ascii="宋体" w:hAnsi="宋体" w:cs="宋体"/>
                <w:kern w:val="0"/>
                <w:sz w:val="18"/>
                <w:szCs w:val="18"/>
              </w:rPr>
            </w:pPr>
            <w:r>
              <w:rPr>
                <w:rFonts w:ascii="宋体" w:hAnsi="宋体" w:cs="宋体"/>
                <w:kern w:val="0"/>
                <w:sz w:val="18"/>
                <w:szCs w:val="18"/>
              </w:rPr>
              <w:t>S0-0008</w:t>
            </w:r>
          </w:p>
        </w:tc>
        <w:tc>
          <w:tcPr>
            <w:tcW w:w="1107" w:type="dxa"/>
            <w:vAlign w:val="center"/>
          </w:tcPr>
          <w:p w14:paraId="2D34489C" w14:textId="77777777" w:rsidR="00927ADC" w:rsidRDefault="003959FA">
            <w:pPr>
              <w:rPr>
                <w:rFonts w:ascii="宋体" w:hAnsi="宋体" w:cs="宋体"/>
                <w:kern w:val="0"/>
                <w:sz w:val="18"/>
                <w:szCs w:val="18"/>
              </w:rPr>
            </w:pPr>
            <w:r>
              <w:rPr>
                <w:rFonts w:ascii="宋体" w:hAnsi="宋体" w:hint="eastAsia"/>
                <w:kern w:val="0"/>
                <w:sz w:val="18"/>
                <w:szCs w:val="18"/>
                <w:lang w:bidi="ar"/>
              </w:rPr>
              <w:t>读写操作能力</w:t>
            </w:r>
          </w:p>
        </w:tc>
        <w:tc>
          <w:tcPr>
            <w:tcW w:w="3086" w:type="dxa"/>
            <w:vAlign w:val="center"/>
          </w:tcPr>
          <w:p w14:paraId="2D34489D" w14:textId="77777777" w:rsidR="00927ADC" w:rsidRDefault="003959FA">
            <w:pPr>
              <w:rPr>
                <w:rFonts w:ascii="宋体" w:hAnsi="宋体" w:cs="宋体"/>
                <w:kern w:val="0"/>
                <w:sz w:val="18"/>
                <w:szCs w:val="18"/>
              </w:rPr>
            </w:pPr>
            <w:r>
              <w:rPr>
                <w:rFonts w:ascii="宋体" w:hAnsi="宋体" w:cs="宋体" w:hint="eastAsia"/>
                <w:kern w:val="0"/>
                <w:sz w:val="18"/>
                <w:szCs w:val="18"/>
              </w:rPr>
              <w:t>表示</w:t>
            </w:r>
            <w:r>
              <w:rPr>
                <w:rFonts w:ascii="宋体" w:hAnsi="宋体" w:hint="eastAsia"/>
                <w:kern w:val="0"/>
                <w:sz w:val="18"/>
                <w:szCs w:val="18"/>
                <w:lang w:bidi="ar"/>
              </w:rPr>
              <w:t>子系统</w:t>
            </w:r>
            <w:r>
              <w:rPr>
                <w:rFonts w:ascii="宋体" w:hAnsi="宋体" w:cs="宋体" w:hint="eastAsia"/>
                <w:kern w:val="0"/>
                <w:sz w:val="18"/>
                <w:szCs w:val="18"/>
              </w:rPr>
              <w:t>存储设备处理随机读写操作的能力，以存储设备每秒钟可以完成的输入输出操作数（即每秒的读写次数，IOPS）来衡量</w:t>
            </w:r>
          </w:p>
        </w:tc>
        <w:tc>
          <w:tcPr>
            <w:tcW w:w="4258" w:type="dxa"/>
            <w:vAlign w:val="center"/>
          </w:tcPr>
          <w:p w14:paraId="2D34489E" w14:textId="77777777" w:rsidR="00927ADC" w:rsidRDefault="003959FA">
            <w:pPr>
              <w:widowControl/>
              <w:textAlignment w:val="center"/>
              <w:rPr>
                <w:rFonts w:ascii="宋体" w:hAnsi="宋体" w:cs="宋体"/>
                <w:kern w:val="0"/>
                <w:sz w:val="18"/>
                <w:szCs w:val="18"/>
              </w:rPr>
            </w:pPr>
            <w:r>
              <w:rPr>
                <w:rFonts w:ascii="宋体" w:hAnsi="宋体" w:hint="eastAsia"/>
                <w:kern w:val="0"/>
                <w:sz w:val="18"/>
                <w:szCs w:val="18"/>
                <w:lang w:bidi="ar"/>
              </w:rPr>
              <w:t>测量每秒进行读写操作次数（</w:t>
            </w:r>
            <w:r>
              <w:rPr>
                <w:rFonts w:ascii="宋体" w:hAnsi="宋体" w:cs="宋体" w:hint="eastAsia"/>
                <w:kern w:val="0"/>
                <w:sz w:val="18"/>
                <w:szCs w:val="18"/>
              </w:rPr>
              <w:t>IOPS</w:t>
            </w:r>
            <w:r>
              <w:rPr>
                <w:rFonts w:ascii="宋体" w:hAnsi="宋体" w:hint="eastAsia"/>
                <w:kern w:val="0"/>
                <w:sz w:val="18"/>
                <w:szCs w:val="18"/>
                <w:lang w:bidi="ar"/>
              </w:rPr>
              <w:t>），并计算平均值</w:t>
            </w:r>
          </w:p>
        </w:tc>
      </w:tr>
    </w:tbl>
    <w:p w14:paraId="2D3448A0" w14:textId="77777777" w:rsidR="00927ADC" w:rsidRDefault="003959FA">
      <w:pPr>
        <w:pStyle w:val="a5"/>
        <w:numPr>
          <w:ilvl w:val="1"/>
          <w:numId w:val="2"/>
        </w:numPr>
        <w:spacing w:before="156" w:after="156"/>
        <w:outlineLvl w:val="1"/>
      </w:pPr>
      <w:bookmarkStart w:id="132" w:name="_Toc196254280"/>
      <w:bookmarkStart w:id="133" w:name="_Toc162080060"/>
      <w:bookmarkStart w:id="134" w:name="_Toc196252501"/>
      <w:bookmarkStart w:id="135" w:name="_Toc203318528"/>
      <w:bookmarkStart w:id="136" w:name="_Toc213370878"/>
      <w:bookmarkStart w:id="137" w:name="_Toc214811849"/>
      <w:bookmarkEnd w:id="127"/>
      <w:r>
        <w:rPr>
          <w:rFonts w:hint="eastAsia"/>
        </w:rPr>
        <w:t>端子系统度量和评价体系</w:t>
      </w:r>
      <w:bookmarkEnd w:id="132"/>
      <w:bookmarkEnd w:id="133"/>
      <w:bookmarkEnd w:id="134"/>
      <w:bookmarkEnd w:id="135"/>
      <w:bookmarkEnd w:id="136"/>
      <w:bookmarkEnd w:id="137"/>
    </w:p>
    <w:p w14:paraId="2D3448A1" w14:textId="77777777" w:rsidR="00927ADC" w:rsidRDefault="003959FA">
      <w:pPr>
        <w:pStyle w:val="a6"/>
        <w:widowControl w:val="0"/>
        <w:spacing w:before="156" w:after="156"/>
        <w:ind w:left="0"/>
        <w:outlineLvl w:val="2"/>
      </w:pPr>
      <w:bookmarkStart w:id="138" w:name="_Toc153285879"/>
      <w:bookmarkStart w:id="139" w:name="_Toc162080061"/>
      <w:bookmarkStart w:id="140" w:name="_Toc196252502"/>
      <w:bookmarkStart w:id="141" w:name="_Toc196254281"/>
      <w:bookmarkEnd w:id="123"/>
      <w:r>
        <w:rPr>
          <w:rFonts w:hint="eastAsia"/>
        </w:rPr>
        <w:t>端视频</w:t>
      </w:r>
      <w:bookmarkEnd w:id="138"/>
      <w:bookmarkEnd w:id="139"/>
      <w:r>
        <w:rPr>
          <w:rFonts w:hint="eastAsia"/>
        </w:rPr>
        <w:t>处理能力</w:t>
      </w:r>
      <w:bookmarkEnd w:id="140"/>
      <w:bookmarkEnd w:id="141"/>
    </w:p>
    <w:p w14:paraId="2D3448A2" w14:textId="77777777" w:rsidR="00927ADC" w:rsidRDefault="003959FA">
      <w:pPr>
        <w:ind w:firstLineChars="200" w:firstLine="420"/>
        <w:rPr>
          <w:rFonts w:ascii="宋体" w:hAnsi="宋体" w:cs="宋体"/>
          <w:kern w:val="0"/>
          <w:szCs w:val="21"/>
        </w:rPr>
      </w:pPr>
      <w:r>
        <w:rPr>
          <w:rFonts w:ascii="宋体" w:hAnsi="宋体" w:cs="宋体" w:hint="eastAsia"/>
          <w:kern w:val="0"/>
          <w:szCs w:val="21"/>
        </w:rPr>
        <w:t>端视频处理能力表示端子系统对视频/图像数据进行采集、压缩、转换等处理的能力，其评价</w:t>
      </w:r>
      <w:r>
        <w:rPr>
          <w:rFonts w:ascii="宋体" w:hAnsi="宋体" w:cs="宋体"/>
          <w:kern w:val="0"/>
          <w:szCs w:val="21"/>
        </w:rPr>
        <w:t>指标</w:t>
      </w:r>
      <w:r>
        <w:rPr>
          <w:rFonts w:ascii="宋体" w:hAnsi="宋体" w:cs="宋体" w:hint="eastAsia"/>
          <w:kern w:val="0"/>
          <w:szCs w:val="21"/>
        </w:rPr>
        <w:t>见表2</w:t>
      </w:r>
      <w:r>
        <w:rPr>
          <w:rFonts w:ascii="宋体" w:hAnsi="宋体" w:cs="宋体"/>
          <w:kern w:val="0"/>
          <w:szCs w:val="21"/>
        </w:rPr>
        <w:t>。</w:t>
      </w:r>
    </w:p>
    <w:p w14:paraId="2D3448A3" w14:textId="77777777" w:rsidR="00927ADC" w:rsidRDefault="003959FA">
      <w:pPr>
        <w:pStyle w:val="aff2"/>
        <w:jc w:val="center"/>
        <w:rPr>
          <w:rFonts w:ascii="黑体" w:hAnsi="黑体" w:cs="黑体"/>
          <w:sz w:val="21"/>
          <w:szCs w:val="21"/>
        </w:rPr>
      </w:pPr>
      <w:r>
        <w:rPr>
          <w:rFonts w:ascii="黑体" w:hAnsi="黑体" w:cs="黑体" w:hint="eastAsia"/>
          <w:sz w:val="21"/>
          <w:szCs w:val="21"/>
        </w:rPr>
        <w:t>表2 端视频处理能力评价指标</w:t>
      </w:r>
    </w:p>
    <w:tbl>
      <w:tblPr>
        <w:tblpPr w:leftFromText="180" w:rightFromText="180" w:vertAnchor="text" w:tblpY="1"/>
        <w:tblOverlap w:val="neve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23"/>
        <w:gridCol w:w="1355"/>
        <w:gridCol w:w="2095"/>
        <w:gridCol w:w="4683"/>
      </w:tblGrid>
      <w:tr w:rsidR="00927ADC" w14:paraId="2D3448A8" w14:textId="77777777">
        <w:tc>
          <w:tcPr>
            <w:tcW w:w="1223" w:type="dxa"/>
            <w:vAlign w:val="center"/>
          </w:tcPr>
          <w:p w14:paraId="2D3448A4" w14:textId="77777777" w:rsidR="00927ADC" w:rsidRDefault="003959FA">
            <w:pPr>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指标编号</w:t>
            </w:r>
          </w:p>
        </w:tc>
        <w:tc>
          <w:tcPr>
            <w:tcW w:w="1355" w:type="dxa"/>
            <w:vAlign w:val="center"/>
          </w:tcPr>
          <w:p w14:paraId="2D3448A5" w14:textId="77777777" w:rsidR="00927ADC" w:rsidRDefault="003959FA">
            <w:pPr>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指标名称</w:t>
            </w:r>
          </w:p>
        </w:tc>
        <w:tc>
          <w:tcPr>
            <w:tcW w:w="2095" w:type="dxa"/>
            <w:vAlign w:val="center"/>
          </w:tcPr>
          <w:p w14:paraId="2D3448A6" w14:textId="77777777" w:rsidR="00927ADC" w:rsidRDefault="003959FA">
            <w:pPr>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指标描述</w:t>
            </w:r>
          </w:p>
        </w:tc>
        <w:tc>
          <w:tcPr>
            <w:tcW w:w="4683" w:type="dxa"/>
            <w:vAlign w:val="center"/>
          </w:tcPr>
          <w:p w14:paraId="2D3448A7" w14:textId="77777777" w:rsidR="00927ADC" w:rsidRDefault="003959FA">
            <w:pPr>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指标计算方法/测量方式</w:t>
            </w:r>
          </w:p>
        </w:tc>
      </w:tr>
      <w:tr w:rsidR="00927ADC" w14:paraId="2D3448AD" w14:textId="77777777">
        <w:tc>
          <w:tcPr>
            <w:tcW w:w="1223" w:type="dxa"/>
            <w:vAlign w:val="center"/>
          </w:tcPr>
          <w:p w14:paraId="2D3448A9" w14:textId="77777777" w:rsidR="00927ADC" w:rsidRDefault="003959FA">
            <w:pP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S1-A1-B1</w:t>
            </w:r>
          </w:p>
        </w:tc>
        <w:tc>
          <w:tcPr>
            <w:tcW w:w="1355" w:type="dxa"/>
            <w:vAlign w:val="center"/>
          </w:tcPr>
          <w:p w14:paraId="2D3448AA" w14:textId="77777777" w:rsidR="00927ADC" w:rsidRDefault="003959FA">
            <w:pP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视频获取能力</w:t>
            </w:r>
          </w:p>
        </w:tc>
        <w:tc>
          <w:tcPr>
            <w:tcW w:w="2095" w:type="dxa"/>
            <w:vAlign w:val="center"/>
          </w:tcPr>
          <w:p w14:paraId="2D3448AB" w14:textId="77777777" w:rsidR="00927ADC" w:rsidRDefault="003959FA">
            <w:pP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表示</w:t>
            </w:r>
            <w:r>
              <w:rPr>
                <w:rFonts w:ascii="宋体" w:hAnsi="宋体" w:cs="宋体" w:hint="eastAsia"/>
                <w:kern w:val="0"/>
                <w:sz w:val="18"/>
                <w:szCs w:val="18"/>
              </w:rPr>
              <w:t>端子系统的视频/图像数据</w:t>
            </w:r>
            <w:r>
              <w:rPr>
                <w:rFonts w:asciiTheme="minorEastAsia" w:eastAsiaTheme="minorEastAsia" w:hAnsiTheme="minorEastAsia" w:cstheme="minorEastAsia" w:hint="eastAsia"/>
                <w:kern w:val="0"/>
                <w:sz w:val="18"/>
                <w:szCs w:val="18"/>
              </w:rPr>
              <w:t>采集和获取能力</w:t>
            </w:r>
          </w:p>
        </w:tc>
        <w:tc>
          <w:tcPr>
            <w:tcW w:w="4683" w:type="dxa"/>
            <w:vAlign w:val="center"/>
          </w:tcPr>
          <w:p w14:paraId="2D3448AC" w14:textId="77777777" w:rsidR="00927ADC" w:rsidRDefault="003959FA">
            <w:pPr>
              <w:widowControl/>
              <w:rPr>
                <w:rFonts w:ascii="宋体" w:hAnsi="宋体" w:cs="宋体"/>
                <w:i/>
                <w:sz w:val="18"/>
                <w:szCs w:val="18"/>
              </w:rPr>
            </w:pPr>
            <w:r>
              <w:rPr>
                <w:rFonts w:asciiTheme="minorEastAsia" w:eastAsiaTheme="minorEastAsia" w:hAnsiTheme="minorEastAsia" w:cstheme="minorEastAsia" w:hint="eastAsia"/>
                <w:kern w:val="0"/>
                <w:sz w:val="18"/>
                <w:szCs w:val="18"/>
              </w:rPr>
              <w:t>视频获取能力</w:t>
            </w:r>
            <w:r>
              <w:rPr>
                <w:rFonts w:hAnsi="宋体" w:cs="宋体" w:hint="eastAsia"/>
                <w:sz w:val="18"/>
                <w:szCs w:val="18"/>
              </w:rPr>
              <w:t>=</w:t>
            </w:r>
            <m:oMath>
              <m:r>
                <m:rPr>
                  <m:sty m:val="p"/>
                </m:rPr>
                <w:rPr>
                  <w:rFonts w:ascii="Cambria Math" w:hAnsi="Cambria Math" w:cs="宋体" w:hint="eastAsia"/>
                  <w:sz w:val="18"/>
                  <w:szCs w:val="18"/>
                </w:rPr>
                <m:t>视频宽度</m:t>
              </m:r>
              <m:r>
                <m:rPr>
                  <m:sty m:val="p"/>
                </m:rPr>
                <w:rPr>
                  <w:rFonts w:ascii="Cambria Math" w:hAnsi="Cambria Math" w:cs="宋体" w:hint="eastAsia"/>
                  <w:sz w:val="18"/>
                  <w:szCs w:val="18"/>
                </w:rPr>
                <m:t xml:space="preserve"> </m:t>
              </m:r>
              <m:r>
                <m:rPr>
                  <m:sty m:val="p"/>
                </m:rPr>
                <w:rPr>
                  <w:rFonts w:ascii="Cambria Math" w:hAnsi="Cambria Math" w:cs="宋体" w:hint="eastAsia"/>
                  <w:sz w:val="18"/>
                  <w:szCs w:val="18"/>
                </w:rPr>
                <m:t>×</m:t>
              </m:r>
              <m:r>
                <m:rPr>
                  <m:sty m:val="p"/>
                </m:rPr>
                <w:rPr>
                  <w:rFonts w:ascii="Cambria Math" w:hAnsi="Cambria Math" w:cs="宋体" w:hint="eastAsia"/>
                  <w:sz w:val="18"/>
                  <w:szCs w:val="18"/>
                </w:rPr>
                <m:t xml:space="preserve"> </m:t>
              </m:r>
              <m:r>
                <m:rPr>
                  <m:sty m:val="p"/>
                </m:rPr>
                <w:rPr>
                  <w:rFonts w:ascii="Cambria Math" w:hAnsi="Cambria Math" w:cs="宋体" w:hint="eastAsia"/>
                  <w:sz w:val="18"/>
                  <w:szCs w:val="18"/>
                </w:rPr>
                <m:t>视频高度</m:t>
              </m:r>
              <m:r>
                <m:rPr>
                  <m:sty m:val="p"/>
                </m:rPr>
                <w:rPr>
                  <w:rFonts w:ascii="Cambria Math" w:hAnsi="Cambria Math" w:cs="宋体" w:hint="eastAsia"/>
                  <w:sz w:val="18"/>
                  <w:szCs w:val="18"/>
                </w:rPr>
                <m:t xml:space="preserve"> </m:t>
              </m:r>
              <m:r>
                <m:rPr>
                  <m:sty m:val="p"/>
                </m:rPr>
                <w:rPr>
                  <w:rFonts w:ascii="Cambria Math" w:hAnsi="Cambria Math" w:cs="宋体" w:hint="eastAsia"/>
                  <w:sz w:val="18"/>
                  <w:szCs w:val="18"/>
                </w:rPr>
                <m:t>×</m:t>
              </m:r>
              <m:r>
                <m:rPr>
                  <m:sty m:val="p"/>
                </m:rPr>
                <w:rPr>
                  <w:rFonts w:ascii="Cambria Math" w:hAnsi="Cambria Math" w:cs="宋体" w:hint="eastAsia"/>
                  <w:sz w:val="18"/>
                  <w:szCs w:val="18"/>
                </w:rPr>
                <m:t xml:space="preserve"> </m:t>
              </m:r>
              <m:r>
                <m:rPr>
                  <m:sty m:val="p"/>
                </m:rPr>
                <w:rPr>
                  <w:rFonts w:ascii="Cambria Math" w:hAnsi="Cambria Math" w:cs="宋体" w:hint="eastAsia"/>
                  <w:sz w:val="18"/>
                  <w:szCs w:val="18"/>
                </w:rPr>
                <m:t>帧率×</m:t>
              </m:r>
              <m:r>
                <m:rPr>
                  <m:sty m:val="p"/>
                </m:rPr>
                <w:rPr>
                  <w:rFonts w:ascii="Cambria Math" w:hAnsi="Cambria Math" w:cs="宋体"/>
                  <w:sz w:val="18"/>
                  <w:szCs w:val="18"/>
                </w:rPr>
                <m:t>24/8</m:t>
              </m:r>
            </m:oMath>
          </w:p>
        </w:tc>
      </w:tr>
      <w:tr w:rsidR="00927ADC" w14:paraId="2D3448B2" w14:textId="77777777">
        <w:tc>
          <w:tcPr>
            <w:tcW w:w="1223" w:type="dxa"/>
            <w:vAlign w:val="center"/>
          </w:tcPr>
          <w:p w14:paraId="2D3448AE" w14:textId="77777777" w:rsidR="00927ADC" w:rsidRDefault="003959FA">
            <w:pP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S1-A1-B2</w:t>
            </w:r>
          </w:p>
        </w:tc>
        <w:tc>
          <w:tcPr>
            <w:tcW w:w="1355" w:type="dxa"/>
            <w:vAlign w:val="center"/>
          </w:tcPr>
          <w:p w14:paraId="2D3448AF" w14:textId="77777777" w:rsidR="00927ADC" w:rsidRDefault="003959FA">
            <w:pP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视频编码能力</w:t>
            </w:r>
          </w:p>
        </w:tc>
        <w:tc>
          <w:tcPr>
            <w:tcW w:w="2095" w:type="dxa"/>
            <w:vAlign w:val="center"/>
          </w:tcPr>
          <w:p w14:paraId="2D3448B0" w14:textId="77777777" w:rsidR="00927ADC" w:rsidRDefault="003959FA">
            <w:pP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表示</w:t>
            </w:r>
            <w:r>
              <w:rPr>
                <w:rFonts w:ascii="宋体" w:hAnsi="宋体" w:cs="宋体" w:hint="eastAsia"/>
                <w:kern w:val="0"/>
                <w:sz w:val="18"/>
                <w:szCs w:val="18"/>
              </w:rPr>
              <w:t>端子系统对视频数据的编码</w:t>
            </w:r>
            <w:r>
              <w:rPr>
                <w:rFonts w:asciiTheme="minorEastAsia" w:eastAsiaTheme="minorEastAsia" w:hAnsiTheme="minorEastAsia" w:cstheme="minorEastAsia" w:hint="eastAsia"/>
                <w:kern w:val="0"/>
                <w:sz w:val="18"/>
                <w:szCs w:val="18"/>
              </w:rPr>
              <w:t>能力</w:t>
            </w:r>
          </w:p>
        </w:tc>
        <w:tc>
          <w:tcPr>
            <w:tcW w:w="4683" w:type="dxa"/>
            <w:vAlign w:val="center"/>
          </w:tcPr>
          <w:p w14:paraId="2D3448B1" w14:textId="77777777" w:rsidR="00927ADC" w:rsidRDefault="003959FA">
            <w:pPr>
              <w:widowControl/>
              <w:rPr>
                <w:rFonts w:asciiTheme="minorEastAsia" w:eastAsiaTheme="minorEastAsia" w:hAnsiTheme="minorEastAsia" w:cstheme="minorEastAsia"/>
                <w:kern w:val="0"/>
                <w:sz w:val="18"/>
                <w:szCs w:val="18"/>
              </w:rPr>
            </w:pPr>
            <w:r>
              <w:rPr>
                <w:rFonts w:ascii="宋体" w:hAnsi="宋体" w:cs="宋体" w:hint="eastAsia"/>
                <w:sz w:val="18"/>
                <w:szCs w:val="18"/>
              </w:rPr>
              <w:t>端设备所支持的视频编码格式种类</w:t>
            </w:r>
            <w:r>
              <w:rPr>
                <w:rFonts w:asciiTheme="minorEastAsia" w:eastAsiaTheme="minorEastAsia" w:hAnsiTheme="minorEastAsia" w:cstheme="minorEastAsia" w:hint="eastAsia"/>
                <w:kern w:val="0"/>
                <w:sz w:val="18"/>
                <w:szCs w:val="18"/>
              </w:rPr>
              <w:t xml:space="preserve"> </w:t>
            </w:r>
          </w:p>
        </w:tc>
      </w:tr>
      <w:tr w:rsidR="00927ADC" w14:paraId="2D3448B7" w14:textId="77777777">
        <w:tc>
          <w:tcPr>
            <w:tcW w:w="1223" w:type="dxa"/>
            <w:vAlign w:val="center"/>
          </w:tcPr>
          <w:p w14:paraId="2D3448B3" w14:textId="77777777" w:rsidR="00927ADC" w:rsidRDefault="003959FA">
            <w:pP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S1-A1-B3</w:t>
            </w:r>
          </w:p>
        </w:tc>
        <w:tc>
          <w:tcPr>
            <w:tcW w:w="1355" w:type="dxa"/>
            <w:vAlign w:val="center"/>
          </w:tcPr>
          <w:p w14:paraId="2D3448B4" w14:textId="77777777" w:rsidR="00927ADC" w:rsidRDefault="003959FA">
            <w:pP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图像编码能力</w:t>
            </w:r>
          </w:p>
        </w:tc>
        <w:tc>
          <w:tcPr>
            <w:tcW w:w="2095" w:type="dxa"/>
            <w:vAlign w:val="center"/>
          </w:tcPr>
          <w:p w14:paraId="2D3448B5" w14:textId="77777777" w:rsidR="00927ADC" w:rsidRDefault="003959FA">
            <w:pP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表示</w:t>
            </w:r>
            <w:r>
              <w:rPr>
                <w:rFonts w:ascii="宋体" w:hAnsi="宋体" w:cs="宋体" w:hint="eastAsia"/>
                <w:kern w:val="0"/>
                <w:sz w:val="18"/>
                <w:szCs w:val="18"/>
              </w:rPr>
              <w:t>端子系统对图像数据的编码</w:t>
            </w:r>
            <w:r>
              <w:rPr>
                <w:rFonts w:asciiTheme="minorEastAsia" w:eastAsiaTheme="minorEastAsia" w:hAnsiTheme="minorEastAsia" w:cstheme="minorEastAsia" w:hint="eastAsia"/>
                <w:kern w:val="0"/>
                <w:sz w:val="18"/>
                <w:szCs w:val="18"/>
              </w:rPr>
              <w:t>能力</w:t>
            </w:r>
          </w:p>
        </w:tc>
        <w:tc>
          <w:tcPr>
            <w:tcW w:w="4683" w:type="dxa"/>
            <w:vAlign w:val="center"/>
          </w:tcPr>
          <w:p w14:paraId="2D3448B6" w14:textId="77777777" w:rsidR="00927ADC" w:rsidRDefault="003959FA">
            <w:pPr>
              <w:widowControl/>
              <w:rPr>
                <w:rFonts w:asciiTheme="minorEastAsia" w:eastAsiaTheme="minorEastAsia" w:hAnsiTheme="minorEastAsia" w:cstheme="minorEastAsia"/>
                <w:kern w:val="0"/>
                <w:sz w:val="18"/>
                <w:szCs w:val="18"/>
              </w:rPr>
            </w:pPr>
            <w:r>
              <w:rPr>
                <w:rFonts w:ascii="宋体" w:hAnsi="宋体" w:cs="宋体" w:hint="eastAsia"/>
                <w:sz w:val="18"/>
                <w:szCs w:val="18"/>
              </w:rPr>
              <w:t>端设备所支持的图像编码格式种类</w:t>
            </w:r>
            <w:r>
              <w:rPr>
                <w:rFonts w:asciiTheme="minorEastAsia" w:eastAsiaTheme="minorEastAsia" w:hAnsiTheme="minorEastAsia" w:cstheme="minorEastAsia" w:hint="eastAsia"/>
                <w:kern w:val="0"/>
                <w:sz w:val="18"/>
                <w:szCs w:val="18"/>
              </w:rPr>
              <w:t xml:space="preserve"> </w:t>
            </w:r>
          </w:p>
        </w:tc>
      </w:tr>
    </w:tbl>
    <w:p w14:paraId="2D3448B8" w14:textId="77777777" w:rsidR="00927ADC" w:rsidRDefault="003959FA">
      <w:pPr>
        <w:pStyle w:val="a6"/>
        <w:widowControl w:val="0"/>
        <w:spacing w:before="156" w:after="156"/>
        <w:ind w:left="0"/>
        <w:outlineLvl w:val="2"/>
      </w:pPr>
      <w:bookmarkStart w:id="142" w:name="_Toc162080062"/>
      <w:bookmarkStart w:id="143" w:name="_Toc153285880"/>
      <w:bookmarkStart w:id="144" w:name="_Toc196254282"/>
      <w:bookmarkStart w:id="145" w:name="_Toc196252503"/>
      <w:proofErr w:type="gramStart"/>
      <w:r>
        <w:rPr>
          <w:rFonts w:hint="eastAsia"/>
        </w:rPr>
        <w:t>端计算</w:t>
      </w:r>
      <w:bookmarkEnd w:id="142"/>
      <w:bookmarkEnd w:id="143"/>
      <w:proofErr w:type="gramEnd"/>
      <w:r>
        <w:rPr>
          <w:rFonts w:hint="eastAsia"/>
        </w:rPr>
        <w:t>能力</w:t>
      </w:r>
      <w:bookmarkEnd w:id="144"/>
      <w:bookmarkEnd w:id="145"/>
    </w:p>
    <w:p w14:paraId="2D3448B9" w14:textId="77777777" w:rsidR="00927ADC" w:rsidRDefault="003959FA">
      <w:pPr>
        <w:ind w:firstLineChars="200" w:firstLine="420"/>
        <w:rPr>
          <w:rFonts w:ascii="宋体" w:hAnsi="宋体" w:cs="宋体"/>
          <w:kern w:val="0"/>
          <w:szCs w:val="21"/>
        </w:rPr>
      </w:pPr>
      <w:proofErr w:type="gramStart"/>
      <w:r>
        <w:rPr>
          <w:rFonts w:ascii="宋体" w:hAnsi="宋体" w:cs="宋体" w:hint="eastAsia"/>
          <w:kern w:val="0"/>
          <w:szCs w:val="21"/>
        </w:rPr>
        <w:t>端计算</w:t>
      </w:r>
      <w:proofErr w:type="gramEnd"/>
      <w:r>
        <w:rPr>
          <w:rFonts w:ascii="宋体" w:hAnsi="宋体" w:cs="宋体" w:hint="eastAsia"/>
          <w:kern w:val="0"/>
          <w:szCs w:val="21"/>
        </w:rPr>
        <w:t>能力表示端子系统对采集的视频/图像数据进行预处理、特征提取、模型推理等处理的能力，其评价</w:t>
      </w:r>
      <w:r>
        <w:rPr>
          <w:rFonts w:ascii="宋体" w:hAnsi="宋体" w:cs="宋体"/>
          <w:kern w:val="0"/>
          <w:szCs w:val="21"/>
        </w:rPr>
        <w:t>指标</w:t>
      </w:r>
      <w:r>
        <w:rPr>
          <w:rFonts w:ascii="宋体" w:hAnsi="宋体" w:cs="宋体" w:hint="eastAsia"/>
          <w:kern w:val="0"/>
          <w:szCs w:val="21"/>
        </w:rPr>
        <w:t>见表3。</w:t>
      </w:r>
    </w:p>
    <w:p w14:paraId="2D3448BA" w14:textId="77777777" w:rsidR="00927ADC" w:rsidRDefault="003959FA">
      <w:pPr>
        <w:pStyle w:val="aff2"/>
        <w:jc w:val="center"/>
        <w:rPr>
          <w:rFonts w:ascii="黑体" w:hAnsi="黑体" w:cs="黑体"/>
          <w:sz w:val="21"/>
          <w:szCs w:val="21"/>
        </w:rPr>
      </w:pPr>
      <w:r>
        <w:rPr>
          <w:rFonts w:ascii="黑体" w:hAnsi="黑体" w:cs="黑体" w:hint="eastAsia"/>
          <w:sz w:val="21"/>
          <w:szCs w:val="21"/>
        </w:rPr>
        <w:t xml:space="preserve">表3 </w:t>
      </w:r>
      <w:proofErr w:type="gramStart"/>
      <w:r>
        <w:rPr>
          <w:rFonts w:ascii="黑体" w:hAnsi="黑体" w:cs="黑体" w:hint="eastAsia"/>
          <w:sz w:val="21"/>
          <w:szCs w:val="21"/>
        </w:rPr>
        <w:t>端计算</w:t>
      </w:r>
      <w:proofErr w:type="gramEnd"/>
      <w:r>
        <w:rPr>
          <w:rFonts w:ascii="黑体" w:hAnsi="黑体" w:cs="黑体" w:hint="eastAsia"/>
          <w:sz w:val="21"/>
          <w:szCs w:val="21"/>
        </w:rPr>
        <w:t>能力评价指标</w:t>
      </w:r>
    </w:p>
    <w:tbl>
      <w:tblPr>
        <w:tblpPr w:leftFromText="180" w:rightFromText="180" w:vertAnchor="text" w:tblpY="1"/>
        <w:tblOverlap w:val="neve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1843"/>
        <w:gridCol w:w="3260"/>
        <w:gridCol w:w="3124"/>
      </w:tblGrid>
      <w:tr w:rsidR="00927ADC" w14:paraId="2D3448BF" w14:textId="77777777">
        <w:trPr>
          <w:trHeight w:val="20"/>
        </w:trPr>
        <w:tc>
          <w:tcPr>
            <w:tcW w:w="1129" w:type="dxa"/>
            <w:vAlign w:val="center"/>
          </w:tcPr>
          <w:p w14:paraId="2D3448BB" w14:textId="77777777" w:rsidR="00927ADC" w:rsidRDefault="003959FA">
            <w:pPr>
              <w:jc w:val="center"/>
              <w:rPr>
                <w:rFonts w:ascii="宋体" w:hAnsi="宋体" w:cs="宋体"/>
                <w:kern w:val="0"/>
                <w:sz w:val="18"/>
                <w:szCs w:val="18"/>
              </w:rPr>
            </w:pPr>
            <w:r>
              <w:rPr>
                <w:rFonts w:ascii="宋体" w:hAnsi="宋体" w:cs="宋体" w:hint="eastAsia"/>
                <w:kern w:val="0"/>
                <w:sz w:val="18"/>
                <w:szCs w:val="18"/>
              </w:rPr>
              <w:t>指标编号</w:t>
            </w:r>
          </w:p>
        </w:tc>
        <w:tc>
          <w:tcPr>
            <w:tcW w:w="1843" w:type="dxa"/>
            <w:vAlign w:val="center"/>
          </w:tcPr>
          <w:p w14:paraId="2D3448BC" w14:textId="77777777" w:rsidR="00927ADC" w:rsidRDefault="003959FA">
            <w:pPr>
              <w:jc w:val="center"/>
              <w:rPr>
                <w:rFonts w:ascii="宋体" w:hAnsi="宋体" w:cs="宋体"/>
                <w:kern w:val="0"/>
                <w:sz w:val="18"/>
                <w:szCs w:val="18"/>
              </w:rPr>
            </w:pPr>
            <w:r>
              <w:rPr>
                <w:rFonts w:ascii="宋体" w:hAnsi="宋体" w:cs="宋体" w:hint="eastAsia"/>
                <w:kern w:val="0"/>
                <w:sz w:val="18"/>
                <w:szCs w:val="18"/>
              </w:rPr>
              <w:t>指标名称</w:t>
            </w:r>
          </w:p>
        </w:tc>
        <w:tc>
          <w:tcPr>
            <w:tcW w:w="3260" w:type="dxa"/>
            <w:vAlign w:val="center"/>
          </w:tcPr>
          <w:p w14:paraId="2D3448BD" w14:textId="77777777" w:rsidR="00927ADC" w:rsidRDefault="003959FA">
            <w:pPr>
              <w:jc w:val="center"/>
              <w:rPr>
                <w:rFonts w:ascii="宋体" w:hAnsi="宋体" w:cs="宋体"/>
                <w:kern w:val="0"/>
                <w:sz w:val="18"/>
                <w:szCs w:val="18"/>
              </w:rPr>
            </w:pPr>
            <w:r>
              <w:rPr>
                <w:rFonts w:ascii="宋体" w:hAnsi="宋体" w:cs="宋体" w:hint="eastAsia"/>
                <w:kern w:val="0"/>
                <w:sz w:val="18"/>
                <w:szCs w:val="18"/>
              </w:rPr>
              <w:t>指标描述</w:t>
            </w:r>
          </w:p>
        </w:tc>
        <w:tc>
          <w:tcPr>
            <w:tcW w:w="3124" w:type="dxa"/>
            <w:vAlign w:val="center"/>
          </w:tcPr>
          <w:p w14:paraId="2D3448BE" w14:textId="77777777" w:rsidR="00927ADC" w:rsidRDefault="003959FA">
            <w:pPr>
              <w:jc w:val="center"/>
              <w:rPr>
                <w:rFonts w:ascii="宋体" w:hAnsi="宋体" w:cs="宋体"/>
                <w:kern w:val="0"/>
                <w:sz w:val="18"/>
                <w:szCs w:val="18"/>
              </w:rPr>
            </w:pPr>
            <w:r>
              <w:rPr>
                <w:rFonts w:ascii="宋体" w:hAnsi="宋体" w:cs="宋体" w:hint="eastAsia"/>
                <w:kern w:val="0"/>
                <w:sz w:val="18"/>
                <w:szCs w:val="18"/>
              </w:rPr>
              <w:t>指标计算方法/测量方式</w:t>
            </w:r>
          </w:p>
        </w:tc>
      </w:tr>
      <w:tr w:rsidR="00927ADC" w14:paraId="2D3448C4" w14:textId="77777777">
        <w:trPr>
          <w:trHeight w:val="20"/>
        </w:trPr>
        <w:tc>
          <w:tcPr>
            <w:tcW w:w="1129" w:type="dxa"/>
            <w:vAlign w:val="center"/>
          </w:tcPr>
          <w:p w14:paraId="2D3448C0" w14:textId="77777777" w:rsidR="00927ADC" w:rsidRDefault="003959FA">
            <w:pPr>
              <w:rPr>
                <w:rFonts w:ascii="宋体" w:hAnsi="宋体" w:cs="宋体"/>
                <w:kern w:val="0"/>
                <w:sz w:val="18"/>
                <w:szCs w:val="18"/>
              </w:rPr>
            </w:pPr>
            <w:r>
              <w:rPr>
                <w:rFonts w:ascii="宋体" w:hAnsi="宋体" w:cs="宋体" w:hint="eastAsia"/>
                <w:kern w:val="0"/>
                <w:sz w:val="18"/>
                <w:szCs w:val="18"/>
              </w:rPr>
              <w:t>S1-A2-B1</w:t>
            </w:r>
          </w:p>
        </w:tc>
        <w:tc>
          <w:tcPr>
            <w:tcW w:w="1843" w:type="dxa"/>
            <w:vAlign w:val="center"/>
          </w:tcPr>
          <w:p w14:paraId="2D3448C1" w14:textId="77777777" w:rsidR="00927ADC" w:rsidRDefault="003959FA">
            <w:pPr>
              <w:rPr>
                <w:rFonts w:ascii="宋体" w:hAnsi="宋体" w:cs="宋体"/>
                <w:kern w:val="0"/>
                <w:sz w:val="18"/>
                <w:szCs w:val="18"/>
              </w:rPr>
            </w:pPr>
            <w:r>
              <w:rPr>
                <w:rFonts w:ascii="宋体" w:hAnsi="宋体" w:cs="宋体" w:hint="eastAsia"/>
                <w:kern w:val="0"/>
                <w:sz w:val="18"/>
                <w:szCs w:val="18"/>
              </w:rPr>
              <w:t>端特征提取能力</w:t>
            </w:r>
          </w:p>
        </w:tc>
        <w:tc>
          <w:tcPr>
            <w:tcW w:w="3260" w:type="dxa"/>
            <w:vAlign w:val="center"/>
          </w:tcPr>
          <w:p w14:paraId="2D3448C2" w14:textId="77777777" w:rsidR="00927ADC" w:rsidRDefault="003959FA">
            <w:pPr>
              <w:rPr>
                <w:rFonts w:ascii="宋体" w:hAnsi="宋体" w:cs="宋体"/>
                <w:kern w:val="0"/>
                <w:sz w:val="18"/>
                <w:szCs w:val="18"/>
              </w:rPr>
            </w:pPr>
            <w:r>
              <w:rPr>
                <w:rFonts w:ascii="宋体" w:hAnsi="宋体" w:hint="eastAsia"/>
                <w:kern w:val="0"/>
                <w:sz w:val="18"/>
                <w:szCs w:val="18"/>
                <w:lang w:bidi="ar"/>
              </w:rPr>
              <w:t>本指标的定义与</w:t>
            </w:r>
            <w:r>
              <w:rPr>
                <w:rFonts w:ascii="宋体" w:hAnsi="宋体"/>
                <w:kern w:val="0"/>
                <w:sz w:val="18"/>
                <w:szCs w:val="18"/>
                <w:lang w:bidi="ar"/>
              </w:rPr>
              <w:t>S0-0001</w:t>
            </w:r>
            <w:r>
              <w:rPr>
                <w:rFonts w:ascii="宋体" w:hAnsi="宋体" w:hint="eastAsia"/>
                <w:kern w:val="0"/>
                <w:sz w:val="18"/>
                <w:szCs w:val="18"/>
                <w:lang w:bidi="ar"/>
              </w:rPr>
              <w:t>指标相同，具体描述见</w:t>
            </w:r>
            <w:r>
              <w:rPr>
                <w:rFonts w:ascii="宋体" w:hAnsi="宋体"/>
                <w:kern w:val="0"/>
                <w:sz w:val="18"/>
                <w:szCs w:val="18"/>
                <w:lang w:bidi="ar"/>
              </w:rPr>
              <w:t>6.2</w:t>
            </w:r>
          </w:p>
        </w:tc>
        <w:tc>
          <w:tcPr>
            <w:tcW w:w="3124" w:type="dxa"/>
            <w:vAlign w:val="center"/>
          </w:tcPr>
          <w:p w14:paraId="2D3448C3" w14:textId="77777777" w:rsidR="00927ADC" w:rsidRDefault="003959FA">
            <w:pPr>
              <w:rPr>
                <w:rFonts w:ascii="宋体" w:hAnsi="宋体" w:cs="宋体"/>
                <w:kern w:val="0"/>
                <w:sz w:val="18"/>
                <w:szCs w:val="18"/>
                <w:lang w:bidi="ar"/>
              </w:rPr>
            </w:pPr>
            <w:r>
              <w:rPr>
                <w:rFonts w:ascii="宋体" w:hAnsi="宋体" w:hint="eastAsia"/>
                <w:kern w:val="0"/>
                <w:sz w:val="18"/>
                <w:szCs w:val="18"/>
                <w:lang w:bidi="ar"/>
              </w:rPr>
              <w:t>本指标的计算方法与</w:t>
            </w:r>
            <w:r>
              <w:rPr>
                <w:rFonts w:ascii="宋体" w:hAnsi="宋体"/>
                <w:kern w:val="0"/>
                <w:sz w:val="18"/>
                <w:szCs w:val="18"/>
                <w:lang w:bidi="ar"/>
              </w:rPr>
              <w:t>S0-0001</w:t>
            </w:r>
            <w:r>
              <w:rPr>
                <w:rFonts w:ascii="宋体" w:hAnsi="宋体" w:hint="eastAsia"/>
                <w:kern w:val="0"/>
                <w:sz w:val="18"/>
                <w:szCs w:val="18"/>
                <w:lang w:bidi="ar"/>
              </w:rPr>
              <w:t>指标相同，见6.2</w:t>
            </w:r>
          </w:p>
        </w:tc>
      </w:tr>
      <w:tr w:rsidR="00927ADC" w14:paraId="2D3448C9" w14:textId="77777777">
        <w:trPr>
          <w:trHeight w:val="20"/>
        </w:trPr>
        <w:tc>
          <w:tcPr>
            <w:tcW w:w="1129" w:type="dxa"/>
            <w:vAlign w:val="center"/>
          </w:tcPr>
          <w:p w14:paraId="2D3448C5" w14:textId="77777777" w:rsidR="00927ADC" w:rsidRDefault="003959FA">
            <w:pPr>
              <w:rPr>
                <w:rFonts w:ascii="宋体" w:hAnsi="宋体" w:cs="宋体"/>
                <w:kern w:val="0"/>
                <w:sz w:val="18"/>
                <w:szCs w:val="18"/>
              </w:rPr>
            </w:pPr>
            <w:r>
              <w:rPr>
                <w:rFonts w:ascii="宋体" w:hAnsi="宋体" w:cs="宋体" w:hint="eastAsia"/>
                <w:kern w:val="0"/>
                <w:sz w:val="18"/>
                <w:szCs w:val="18"/>
              </w:rPr>
              <w:t>S1-A2-B2</w:t>
            </w:r>
          </w:p>
        </w:tc>
        <w:tc>
          <w:tcPr>
            <w:tcW w:w="1843" w:type="dxa"/>
            <w:vAlign w:val="center"/>
          </w:tcPr>
          <w:p w14:paraId="2D3448C6" w14:textId="141D4A01" w:rsidR="00927ADC" w:rsidRDefault="003959FA">
            <w:pPr>
              <w:rPr>
                <w:rFonts w:ascii="宋体" w:hAnsi="宋体" w:cs="宋体"/>
                <w:kern w:val="0"/>
                <w:sz w:val="18"/>
                <w:szCs w:val="18"/>
              </w:rPr>
            </w:pPr>
            <w:proofErr w:type="gramStart"/>
            <w:r>
              <w:rPr>
                <w:rFonts w:ascii="宋体" w:hAnsi="宋体" w:cs="宋体" w:hint="eastAsia"/>
                <w:kern w:val="0"/>
                <w:sz w:val="18"/>
                <w:szCs w:val="18"/>
              </w:rPr>
              <w:t>端</w:t>
            </w:r>
            <w:r w:rsidR="00F806C2">
              <w:rPr>
                <w:rFonts w:ascii="宋体" w:hAnsi="宋体" w:cs="宋体" w:hint="eastAsia"/>
                <w:kern w:val="0"/>
                <w:sz w:val="18"/>
                <w:szCs w:val="18"/>
              </w:rPr>
              <w:t>计算</w:t>
            </w:r>
            <w:proofErr w:type="gramEnd"/>
            <w:r>
              <w:rPr>
                <w:rFonts w:ascii="宋体" w:hAnsi="宋体" w:cs="宋体" w:hint="eastAsia"/>
                <w:kern w:val="0"/>
                <w:sz w:val="18"/>
                <w:szCs w:val="18"/>
              </w:rPr>
              <w:t>框架支持能力</w:t>
            </w:r>
          </w:p>
        </w:tc>
        <w:tc>
          <w:tcPr>
            <w:tcW w:w="3260" w:type="dxa"/>
          </w:tcPr>
          <w:p w14:paraId="2D3448C7" w14:textId="77777777" w:rsidR="00927ADC" w:rsidRDefault="003959FA">
            <w:pPr>
              <w:rPr>
                <w:rFonts w:ascii="宋体" w:hAnsi="宋体" w:cs="宋体"/>
                <w:kern w:val="0"/>
                <w:sz w:val="18"/>
                <w:szCs w:val="18"/>
              </w:rPr>
            </w:pPr>
            <w:r>
              <w:rPr>
                <w:rFonts w:ascii="宋体" w:hAnsi="宋体" w:hint="eastAsia"/>
                <w:kern w:val="0"/>
                <w:sz w:val="18"/>
                <w:szCs w:val="18"/>
                <w:lang w:bidi="ar"/>
              </w:rPr>
              <w:t>本指标的定义与</w:t>
            </w:r>
            <w:r>
              <w:rPr>
                <w:rFonts w:ascii="宋体" w:hAnsi="宋体"/>
                <w:kern w:val="0"/>
                <w:sz w:val="18"/>
                <w:szCs w:val="18"/>
                <w:lang w:bidi="ar"/>
              </w:rPr>
              <w:t>S0-000</w:t>
            </w:r>
            <w:r>
              <w:rPr>
                <w:rFonts w:ascii="宋体" w:hAnsi="宋体" w:hint="eastAsia"/>
                <w:kern w:val="0"/>
                <w:sz w:val="18"/>
                <w:szCs w:val="18"/>
                <w:lang w:bidi="ar"/>
              </w:rPr>
              <w:t>2指标相同，具体描述见</w:t>
            </w:r>
            <w:r>
              <w:rPr>
                <w:rFonts w:ascii="宋体" w:hAnsi="宋体"/>
                <w:kern w:val="0"/>
                <w:sz w:val="18"/>
                <w:szCs w:val="18"/>
                <w:lang w:bidi="ar"/>
              </w:rPr>
              <w:t>6.2</w:t>
            </w:r>
          </w:p>
        </w:tc>
        <w:tc>
          <w:tcPr>
            <w:tcW w:w="3124" w:type="dxa"/>
          </w:tcPr>
          <w:p w14:paraId="2D3448C8" w14:textId="77777777" w:rsidR="00927ADC" w:rsidRDefault="003959FA">
            <w:pPr>
              <w:rPr>
                <w:rFonts w:ascii="宋体" w:hAnsi="宋体" w:cs="宋体"/>
                <w:kern w:val="0"/>
                <w:sz w:val="18"/>
                <w:szCs w:val="18"/>
              </w:rPr>
            </w:pPr>
            <w:r>
              <w:rPr>
                <w:rFonts w:ascii="宋体" w:hAnsi="宋体" w:hint="eastAsia"/>
                <w:kern w:val="0"/>
                <w:sz w:val="18"/>
                <w:szCs w:val="18"/>
                <w:lang w:bidi="ar"/>
              </w:rPr>
              <w:t>本指标的计算方法与</w:t>
            </w:r>
            <w:r>
              <w:rPr>
                <w:rFonts w:ascii="宋体" w:hAnsi="宋体"/>
                <w:kern w:val="0"/>
                <w:sz w:val="18"/>
                <w:szCs w:val="18"/>
                <w:lang w:bidi="ar"/>
              </w:rPr>
              <w:t>S0-000</w:t>
            </w:r>
            <w:r>
              <w:rPr>
                <w:rFonts w:ascii="宋体" w:hAnsi="宋体" w:hint="eastAsia"/>
                <w:kern w:val="0"/>
                <w:sz w:val="18"/>
                <w:szCs w:val="18"/>
                <w:lang w:bidi="ar"/>
              </w:rPr>
              <w:t>2指标相同，见6.2</w:t>
            </w:r>
          </w:p>
        </w:tc>
      </w:tr>
      <w:tr w:rsidR="00927ADC" w14:paraId="2D3448CE" w14:textId="77777777">
        <w:trPr>
          <w:trHeight w:val="20"/>
        </w:trPr>
        <w:tc>
          <w:tcPr>
            <w:tcW w:w="1129" w:type="dxa"/>
            <w:vAlign w:val="center"/>
          </w:tcPr>
          <w:p w14:paraId="2D3448CA" w14:textId="77777777" w:rsidR="00927ADC" w:rsidRDefault="003959FA">
            <w:pPr>
              <w:rPr>
                <w:rFonts w:ascii="宋体" w:hAnsi="宋体" w:cs="宋体"/>
                <w:kern w:val="0"/>
                <w:sz w:val="18"/>
                <w:szCs w:val="18"/>
              </w:rPr>
            </w:pPr>
            <w:r>
              <w:rPr>
                <w:rFonts w:ascii="宋体" w:hAnsi="宋体" w:cs="宋体" w:hint="eastAsia"/>
                <w:kern w:val="0"/>
                <w:sz w:val="18"/>
                <w:szCs w:val="18"/>
              </w:rPr>
              <w:t>S1-A2-B3</w:t>
            </w:r>
          </w:p>
        </w:tc>
        <w:tc>
          <w:tcPr>
            <w:tcW w:w="1843" w:type="dxa"/>
            <w:vAlign w:val="center"/>
          </w:tcPr>
          <w:p w14:paraId="2D3448CB" w14:textId="77777777" w:rsidR="00927ADC" w:rsidRDefault="003959FA">
            <w:pPr>
              <w:rPr>
                <w:rFonts w:ascii="宋体" w:hAnsi="宋体" w:cs="宋体"/>
                <w:kern w:val="0"/>
                <w:sz w:val="18"/>
                <w:szCs w:val="18"/>
              </w:rPr>
            </w:pPr>
            <w:proofErr w:type="gramStart"/>
            <w:r>
              <w:rPr>
                <w:rFonts w:ascii="宋体" w:hAnsi="宋体" w:cs="宋体" w:hint="eastAsia"/>
                <w:kern w:val="0"/>
                <w:sz w:val="18"/>
                <w:szCs w:val="18"/>
              </w:rPr>
              <w:t>端算效能</w:t>
            </w:r>
            <w:proofErr w:type="gramEnd"/>
            <w:r>
              <w:rPr>
                <w:rFonts w:ascii="宋体" w:hAnsi="宋体" w:cs="宋体" w:hint="eastAsia"/>
                <w:kern w:val="0"/>
                <w:sz w:val="18"/>
                <w:szCs w:val="18"/>
              </w:rPr>
              <w:t>力</w:t>
            </w:r>
          </w:p>
        </w:tc>
        <w:tc>
          <w:tcPr>
            <w:tcW w:w="3260" w:type="dxa"/>
          </w:tcPr>
          <w:p w14:paraId="2D3448CC" w14:textId="77777777" w:rsidR="00927ADC" w:rsidRDefault="003959FA">
            <w:pPr>
              <w:rPr>
                <w:rFonts w:ascii="宋体" w:hAnsi="宋体" w:cs="宋体"/>
                <w:kern w:val="0"/>
                <w:sz w:val="18"/>
                <w:szCs w:val="18"/>
              </w:rPr>
            </w:pPr>
            <w:r>
              <w:rPr>
                <w:rFonts w:ascii="宋体" w:hAnsi="宋体" w:hint="eastAsia"/>
                <w:kern w:val="0"/>
                <w:sz w:val="18"/>
                <w:szCs w:val="18"/>
                <w:lang w:bidi="ar"/>
              </w:rPr>
              <w:t>本指标的定义与</w:t>
            </w:r>
            <w:r>
              <w:rPr>
                <w:rFonts w:ascii="宋体" w:hAnsi="宋体"/>
                <w:kern w:val="0"/>
                <w:sz w:val="18"/>
                <w:szCs w:val="18"/>
                <w:lang w:bidi="ar"/>
              </w:rPr>
              <w:t>S0-000</w:t>
            </w:r>
            <w:r>
              <w:rPr>
                <w:rFonts w:ascii="宋体" w:hAnsi="宋体" w:hint="eastAsia"/>
                <w:kern w:val="0"/>
                <w:sz w:val="18"/>
                <w:szCs w:val="18"/>
                <w:lang w:bidi="ar"/>
              </w:rPr>
              <w:t>3指标相同，具体描述见</w:t>
            </w:r>
            <w:r>
              <w:rPr>
                <w:rFonts w:ascii="宋体" w:hAnsi="宋体"/>
                <w:kern w:val="0"/>
                <w:sz w:val="18"/>
                <w:szCs w:val="18"/>
                <w:lang w:bidi="ar"/>
              </w:rPr>
              <w:t>6.2</w:t>
            </w:r>
          </w:p>
        </w:tc>
        <w:tc>
          <w:tcPr>
            <w:tcW w:w="3124" w:type="dxa"/>
          </w:tcPr>
          <w:p w14:paraId="2D3448CD" w14:textId="77777777" w:rsidR="00927ADC" w:rsidRDefault="003959FA">
            <w:pPr>
              <w:rPr>
                <w:rFonts w:ascii="宋体" w:hAnsi="宋体" w:cs="宋体"/>
                <w:kern w:val="0"/>
                <w:sz w:val="18"/>
                <w:szCs w:val="18"/>
              </w:rPr>
            </w:pPr>
            <w:r>
              <w:rPr>
                <w:rFonts w:ascii="宋体" w:hAnsi="宋体" w:hint="eastAsia"/>
                <w:kern w:val="0"/>
                <w:sz w:val="18"/>
                <w:szCs w:val="18"/>
                <w:lang w:bidi="ar"/>
              </w:rPr>
              <w:t>本指标的计算方法与</w:t>
            </w:r>
            <w:r>
              <w:rPr>
                <w:rFonts w:ascii="宋体" w:hAnsi="宋体"/>
                <w:kern w:val="0"/>
                <w:sz w:val="18"/>
                <w:szCs w:val="18"/>
                <w:lang w:bidi="ar"/>
              </w:rPr>
              <w:t>S0-000</w:t>
            </w:r>
            <w:r>
              <w:rPr>
                <w:rFonts w:ascii="宋体" w:hAnsi="宋体" w:hint="eastAsia"/>
                <w:kern w:val="0"/>
                <w:sz w:val="18"/>
                <w:szCs w:val="18"/>
                <w:lang w:bidi="ar"/>
              </w:rPr>
              <w:t>3指标相同，见6.2</w:t>
            </w:r>
          </w:p>
        </w:tc>
      </w:tr>
      <w:tr w:rsidR="00927ADC" w14:paraId="2D3448D3" w14:textId="77777777">
        <w:trPr>
          <w:trHeight w:val="20"/>
        </w:trPr>
        <w:tc>
          <w:tcPr>
            <w:tcW w:w="1129" w:type="dxa"/>
            <w:vAlign w:val="center"/>
          </w:tcPr>
          <w:p w14:paraId="2D3448CF" w14:textId="77777777" w:rsidR="00927ADC" w:rsidRDefault="003959FA">
            <w:pPr>
              <w:rPr>
                <w:rFonts w:ascii="宋体" w:hAnsi="宋体" w:cs="宋体"/>
                <w:kern w:val="0"/>
                <w:sz w:val="18"/>
                <w:szCs w:val="18"/>
              </w:rPr>
            </w:pPr>
            <w:r>
              <w:rPr>
                <w:rFonts w:ascii="宋体" w:hAnsi="宋体" w:cs="宋体" w:hint="eastAsia"/>
                <w:kern w:val="0"/>
                <w:sz w:val="18"/>
                <w:szCs w:val="18"/>
              </w:rPr>
              <w:t>S1-A2-B4</w:t>
            </w:r>
          </w:p>
        </w:tc>
        <w:tc>
          <w:tcPr>
            <w:tcW w:w="1843" w:type="dxa"/>
            <w:vAlign w:val="center"/>
          </w:tcPr>
          <w:p w14:paraId="2D3448D0" w14:textId="77777777" w:rsidR="00927ADC" w:rsidRDefault="003959FA">
            <w:pPr>
              <w:rPr>
                <w:rFonts w:ascii="宋体" w:hAnsi="宋体" w:cs="宋体"/>
                <w:kern w:val="0"/>
                <w:sz w:val="18"/>
                <w:szCs w:val="18"/>
              </w:rPr>
            </w:pPr>
            <w:r>
              <w:rPr>
                <w:rFonts w:ascii="宋体" w:hAnsi="宋体" w:cs="宋体" w:hint="eastAsia"/>
                <w:kern w:val="0"/>
                <w:sz w:val="18"/>
                <w:szCs w:val="18"/>
              </w:rPr>
              <w:t>端内存带宽</w:t>
            </w:r>
          </w:p>
        </w:tc>
        <w:tc>
          <w:tcPr>
            <w:tcW w:w="3260" w:type="dxa"/>
          </w:tcPr>
          <w:p w14:paraId="2D3448D1" w14:textId="77777777" w:rsidR="00927ADC" w:rsidRDefault="003959FA">
            <w:pPr>
              <w:rPr>
                <w:rFonts w:ascii="宋体" w:hAnsi="宋体" w:cs="宋体"/>
                <w:kern w:val="0"/>
                <w:sz w:val="18"/>
                <w:szCs w:val="18"/>
              </w:rPr>
            </w:pPr>
            <w:r>
              <w:rPr>
                <w:rFonts w:ascii="宋体" w:hAnsi="宋体" w:hint="eastAsia"/>
                <w:kern w:val="0"/>
                <w:sz w:val="18"/>
                <w:szCs w:val="18"/>
                <w:lang w:bidi="ar"/>
              </w:rPr>
              <w:t>本指标的定义与</w:t>
            </w:r>
            <w:r>
              <w:rPr>
                <w:rFonts w:ascii="宋体" w:hAnsi="宋体"/>
                <w:kern w:val="0"/>
                <w:sz w:val="18"/>
                <w:szCs w:val="18"/>
                <w:lang w:bidi="ar"/>
              </w:rPr>
              <w:t>S0-000</w:t>
            </w:r>
            <w:r>
              <w:rPr>
                <w:rFonts w:ascii="宋体" w:hAnsi="宋体" w:hint="eastAsia"/>
                <w:kern w:val="0"/>
                <w:sz w:val="18"/>
                <w:szCs w:val="18"/>
                <w:lang w:bidi="ar"/>
              </w:rPr>
              <w:t>4指标相同，具体描述见</w:t>
            </w:r>
            <w:r>
              <w:rPr>
                <w:rFonts w:ascii="宋体" w:hAnsi="宋体"/>
                <w:kern w:val="0"/>
                <w:sz w:val="18"/>
                <w:szCs w:val="18"/>
                <w:lang w:bidi="ar"/>
              </w:rPr>
              <w:t>6.2</w:t>
            </w:r>
          </w:p>
        </w:tc>
        <w:tc>
          <w:tcPr>
            <w:tcW w:w="3124" w:type="dxa"/>
          </w:tcPr>
          <w:p w14:paraId="2D3448D2" w14:textId="77777777" w:rsidR="00927ADC" w:rsidRDefault="003959FA">
            <w:pPr>
              <w:rPr>
                <w:rFonts w:ascii="宋体" w:hAnsi="宋体" w:cs="宋体"/>
                <w:kern w:val="0"/>
                <w:sz w:val="18"/>
                <w:szCs w:val="18"/>
              </w:rPr>
            </w:pPr>
            <w:r>
              <w:rPr>
                <w:rFonts w:ascii="宋体" w:hAnsi="宋体" w:hint="eastAsia"/>
                <w:kern w:val="0"/>
                <w:sz w:val="18"/>
                <w:szCs w:val="18"/>
                <w:lang w:bidi="ar"/>
              </w:rPr>
              <w:t>本指标的计算方法与</w:t>
            </w:r>
            <w:r>
              <w:rPr>
                <w:rFonts w:ascii="宋体" w:hAnsi="宋体"/>
                <w:kern w:val="0"/>
                <w:sz w:val="18"/>
                <w:szCs w:val="18"/>
                <w:lang w:bidi="ar"/>
              </w:rPr>
              <w:t>S0-000</w:t>
            </w:r>
            <w:r>
              <w:rPr>
                <w:rFonts w:ascii="宋体" w:hAnsi="宋体" w:hint="eastAsia"/>
                <w:kern w:val="0"/>
                <w:sz w:val="18"/>
                <w:szCs w:val="18"/>
                <w:lang w:bidi="ar"/>
              </w:rPr>
              <w:t>4指标相同，见6.2</w:t>
            </w:r>
          </w:p>
        </w:tc>
      </w:tr>
    </w:tbl>
    <w:p w14:paraId="2D3448D4" w14:textId="77777777" w:rsidR="00927ADC" w:rsidRDefault="003959FA">
      <w:pPr>
        <w:pStyle w:val="a6"/>
        <w:widowControl w:val="0"/>
        <w:spacing w:before="156" w:after="156"/>
        <w:ind w:left="0"/>
        <w:outlineLvl w:val="2"/>
      </w:pPr>
      <w:bookmarkStart w:id="146" w:name="_Toc153285881"/>
      <w:bookmarkStart w:id="147" w:name="_Toc162080063"/>
      <w:bookmarkStart w:id="148" w:name="_Toc196252504"/>
      <w:bookmarkStart w:id="149" w:name="_Toc196254283"/>
      <w:r>
        <w:rPr>
          <w:rFonts w:hint="eastAsia"/>
        </w:rPr>
        <w:lastRenderedPageBreak/>
        <w:t>端存储和控制</w:t>
      </w:r>
      <w:bookmarkEnd w:id="146"/>
      <w:bookmarkEnd w:id="147"/>
      <w:r>
        <w:rPr>
          <w:rFonts w:hint="eastAsia"/>
        </w:rPr>
        <w:t>能力</w:t>
      </w:r>
      <w:bookmarkEnd w:id="148"/>
      <w:bookmarkEnd w:id="149"/>
    </w:p>
    <w:p w14:paraId="2D3448D5" w14:textId="77777777" w:rsidR="00927ADC" w:rsidRDefault="003959FA">
      <w:pPr>
        <w:ind w:firstLineChars="200" w:firstLine="420"/>
        <w:rPr>
          <w:rFonts w:ascii="宋体" w:hAnsi="宋体" w:cs="宋体"/>
          <w:kern w:val="0"/>
          <w:szCs w:val="21"/>
        </w:rPr>
      </w:pPr>
      <w:bookmarkStart w:id="150" w:name="OLE_LINK39"/>
      <w:r>
        <w:rPr>
          <w:rFonts w:ascii="宋体" w:hAnsi="宋体" w:cs="宋体" w:hint="eastAsia"/>
          <w:kern w:val="0"/>
          <w:szCs w:val="21"/>
        </w:rPr>
        <w:t>端存储和控制</w:t>
      </w:r>
      <w:bookmarkEnd w:id="150"/>
      <w:r>
        <w:rPr>
          <w:rFonts w:ascii="宋体" w:hAnsi="宋体" w:cs="宋体" w:hint="eastAsia"/>
          <w:kern w:val="0"/>
          <w:szCs w:val="21"/>
        </w:rPr>
        <w:t>能力表示端子系统进行本地数据存储、设备控制、模型更新等系统运行管理的能力，其评价</w:t>
      </w:r>
      <w:r>
        <w:rPr>
          <w:rFonts w:ascii="宋体" w:hAnsi="宋体" w:cs="宋体"/>
          <w:kern w:val="0"/>
          <w:szCs w:val="21"/>
        </w:rPr>
        <w:t>指标</w:t>
      </w:r>
      <w:r>
        <w:rPr>
          <w:rFonts w:ascii="宋体" w:hAnsi="宋体" w:cs="宋体" w:hint="eastAsia"/>
          <w:kern w:val="0"/>
          <w:szCs w:val="21"/>
        </w:rPr>
        <w:t>见表4。</w:t>
      </w:r>
    </w:p>
    <w:p w14:paraId="2D3448D6" w14:textId="77777777" w:rsidR="00927ADC" w:rsidRDefault="003959FA">
      <w:pPr>
        <w:pStyle w:val="aff2"/>
        <w:jc w:val="center"/>
        <w:rPr>
          <w:rFonts w:ascii="黑体" w:hAnsi="黑体" w:cs="黑体"/>
          <w:sz w:val="21"/>
          <w:szCs w:val="21"/>
        </w:rPr>
      </w:pPr>
      <w:bookmarkStart w:id="151" w:name="_Ref191477690"/>
      <w:r>
        <w:rPr>
          <w:rFonts w:ascii="黑体" w:hAnsi="黑体" w:cs="黑体" w:hint="eastAsia"/>
          <w:sz w:val="21"/>
          <w:szCs w:val="21"/>
        </w:rPr>
        <w:t>表</w:t>
      </w:r>
      <w:bookmarkEnd w:id="151"/>
      <w:r>
        <w:rPr>
          <w:rFonts w:ascii="黑体" w:hAnsi="黑体" w:cs="黑体" w:hint="eastAsia"/>
          <w:sz w:val="21"/>
          <w:szCs w:val="21"/>
        </w:rPr>
        <w:t>4</w:t>
      </w:r>
      <w:r>
        <w:rPr>
          <w:rFonts w:ascii="黑体" w:hAnsi="黑体" w:cs="黑体"/>
          <w:sz w:val="21"/>
          <w:szCs w:val="21"/>
        </w:rPr>
        <w:t xml:space="preserve"> </w:t>
      </w:r>
      <w:r>
        <w:rPr>
          <w:rFonts w:ascii="黑体" w:hAnsi="黑体" w:cs="黑体" w:hint="eastAsia"/>
          <w:sz w:val="21"/>
          <w:szCs w:val="21"/>
        </w:rPr>
        <w:t>端存储和控制能力评价指标</w:t>
      </w:r>
    </w:p>
    <w:tbl>
      <w:tblPr>
        <w:tblpPr w:leftFromText="180" w:rightFromText="180" w:vertAnchor="text" w:tblpY="1"/>
        <w:tblOverlap w:val="neve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5"/>
        <w:gridCol w:w="1472"/>
        <w:gridCol w:w="3260"/>
        <w:gridCol w:w="3549"/>
      </w:tblGrid>
      <w:tr w:rsidR="00927ADC" w14:paraId="2D3448DB" w14:textId="77777777">
        <w:trPr>
          <w:trHeight w:val="20"/>
        </w:trPr>
        <w:tc>
          <w:tcPr>
            <w:tcW w:w="1075" w:type="dxa"/>
            <w:vAlign w:val="center"/>
          </w:tcPr>
          <w:p w14:paraId="2D3448D7" w14:textId="77777777" w:rsidR="00927ADC" w:rsidRDefault="003959FA">
            <w:pPr>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指标编号</w:t>
            </w:r>
          </w:p>
        </w:tc>
        <w:tc>
          <w:tcPr>
            <w:tcW w:w="1472" w:type="dxa"/>
            <w:vAlign w:val="center"/>
          </w:tcPr>
          <w:p w14:paraId="2D3448D8" w14:textId="77777777" w:rsidR="00927ADC" w:rsidRDefault="003959FA">
            <w:pPr>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指标名称</w:t>
            </w:r>
          </w:p>
        </w:tc>
        <w:tc>
          <w:tcPr>
            <w:tcW w:w="3260" w:type="dxa"/>
            <w:vAlign w:val="center"/>
          </w:tcPr>
          <w:p w14:paraId="2D3448D9" w14:textId="77777777" w:rsidR="00927ADC" w:rsidRDefault="003959FA">
            <w:pPr>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指标描述</w:t>
            </w:r>
          </w:p>
        </w:tc>
        <w:tc>
          <w:tcPr>
            <w:tcW w:w="3549" w:type="dxa"/>
            <w:vAlign w:val="center"/>
          </w:tcPr>
          <w:p w14:paraId="2D3448DA" w14:textId="77777777" w:rsidR="00927ADC" w:rsidRDefault="003959FA">
            <w:pPr>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指标计算方法</w:t>
            </w:r>
            <w:r>
              <w:rPr>
                <w:rFonts w:asciiTheme="minorEastAsia" w:eastAsiaTheme="minorEastAsia" w:hAnsiTheme="minorEastAsia" w:cs="宋体"/>
                <w:kern w:val="0"/>
                <w:sz w:val="18"/>
                <w:szCs w:val="18"/>
              </w:rPr>
              <w:t>/测量方式</w:t>
            </w:r>
          </w:p>
        </w:tc>
      </w:tr>
      <w:tr w:rsidR="00927ADC" w14:paraId="2D3448E1" w14:textId="77777777">
        <w:trPr>
          <w:trHeight w:val="1372"/>
        </w:trPr>
        <w:tc>
          <w:tcPr>
            <w:tcW w:w="1075" w:type="dxa"/>
            <w:vAlign w:val="center"/>
          </w:tcPr>
          <w:p w14:paraId="2D3448DC" w14:textId="77777777" w:rsidR="00927ADC" w:rsidRDefault="003959FA">
            <w:pPr>
              <w:rPr>
                <w:rFonts w:asciiTheme="minorEastAsia" w:eastAsiaTheme="minorEastAsia" w:hAnsiTheme="minorEastAsia" w:cs="宋体"/>
                <w:kern w:val="0"/>
                <w:sz w:val="18"/>
                <w:szCs w:val="18"/>
              </w:rPr>
            </w:pPr>
            <w:r>
              <w:rPr>
                <w:rFonts w:asciiTheme="minorEastAsia" w:eastAsiaTheme="minorEastAsia" w:hAnsiTheme="minorEastAsia" w:cs="宋体"/>
                <w:kern w:val="0"/>
                <w:sz w:val="18"/>
                <w:szCs w:val="18"/>
              </w:rPr>
              <w:t>S1-A3-B1</w:t>
            </w:r>
          </w:p>
        </w:tc>
        <w:tc>
          <w:tcPr>
            <w:tcW w:w="1472" w:type="dxa"/>
            <w:vAlign w:val="center"/>
          </w:tcPr>
          <w:p w14:paraId="2D3448DD" w14:textId="42ACCC66" w:rsidR="00927ADC" w:rsidRDefault="00DD112C">
            <w:pP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系统控制</w:t>
            </w:r>
            <w:r w:rsidR="003959FA">
              <w:rPr>
                <w:rFonts w:asciiTheme="minorEastAsia" w:eastAsiaTheme="minorEastAsia" w:hAnsiTheme="minorEastAsia" w:cs="宋体" w:hint="eastAsia"/>
                <w:kern w:val="0"/>
                <w:sz w:val="18"/>
                <w:szCs w:val="18"/>
              </w:rPr>
              <w:t>能力</w:t>
            </w:r>
          </w:p>
        </w:tc>
        <w:tc>
          <w:tcPr>
            <w:tcW w:w="3260" w:type="dxa"/>
            <w:vAlign w:val="center"/>
          </w:tcPr>
          <w:p w14:paraId="2D3448DE" w14:textId="77777777" w:rsidR="00927ADC" w:rsidRDefault="003959FA">
            <w:pP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表示端子系统运行、管理、调度、数据处理和缓存等的能力</w:t>
            </w:r>
          </w:p>
        </w:tc>
        <w:tc>
          <w:tcPr>
            <w:tcW w:w="3549" w:type="dxa"/>
            <w:vAlign w:val="center"/>
          </w:tcPr>
          <w:p w14:paraId="2D3448DF" w14:textId="7A2A3C31" w:rsidR="00927ADC" w:rsidRDefault="00DD112C">
            <w:pPr>
              <w:rPr>
                <w:rFonts w:ascii="宋体" w:hAnsi="宋体" w:cs="宋体"/>
                <w:sz w:val="18"/>
                <w:szCs w:val="18"/>
              </w:rPr>
            </w:pPr>
            <w:r>
              <w:rPr>
                <w:rFonts w:asciiTheme="minorEastAsia" w:eastAsiaTheme="minorEastAsia" w:hAnsiTheme="minorEastAsia" w:cs="宋体" w:hint="eastAsia"/>
                <w:kern w:val="0"/>
                <w:sz w:val="18"/>
                <w:szCs w:val="18"/>
              </w:rPr>
              <w:t>系统</w:t>
            </w:r>
            <w:r w:rsidR="003959FA">
              <w:rPr>
                <w:rFonts w:asciiTheme="minorEastAsia" w:eastAsiaTheme="minorEastAsia" w:hAnsiTheme="minorEastAsia" w:cs="宋体" w:hint="eastAsia"/>
                <w:kern w:val="0"/>
                <w:sz w:val="18"/>
                <w:szCs w:val="18"/>
              </w:rPr>
              <w:t>控制能力=</w:t>
            </w:r>
            <m:oMath>
              <m:r>
                <w:rPr>
                  <w:rFonts w:ascii="Cambria Math" w:eastAsiaTheme="minorEastAsia" w:hAnsi="Cambria Math" w:cs="宋体"/>
                  <w:kern w:val="0"/>
                  <w:sz w:val="18"/>
                  <w:szCs w:val="18"/>
                </w:rPr>
                <m:t>f</m:t>
              </m:r>
              <m:r>
                <m:rPr>
                  <m:sty m:val="p"/>
                </m:rPr>
                <w:rPr>
                  <w:rFonts w:ascii="Cambria Math" w:eastAsiaTheme="minorEastAsia" w:hAnsi="Cambria Math" w:cs="宋体" w:hint="eastAsia"/>
                  <w:kern w:val="0"/>
                  <w:sz w:val="18"/>
                  <w:szCs w:val="18"/>
                </w:rPr>
                <m:t>×</m:t>
              </m:r>
              <m:r>
                <w:rPr>
                  <w:rFonts w:ascii="Cambria Math" w:eastAsiaTheme="minorEastAsia" w:hAnsi="Cambria Math" w:cs="宋体"/>
                  <w:kern w:val="0"/>
                  <w:sz w:val="18"/>
                  <w:szCs w:val="18"/>
                </w:rPr>
                <m:t>c</m:t>
              </m:r>
              <m:r>
                <m:rPr>
                  <m:sty m:val="p"/>
                </m:rPr>
                <w:rPr>
                  <w:rFonts w:ascii="Cambria Math" w:eastAsiaTheme="minorEastAsia" w:hAnsi="Cambria Math" w:cs="宋体" w:hint="eastAsia"/>
                  <w:kern w:val="0"/>
                  <w:sz w:val="18"/>
                  <w:szCs w:val="18"/>
                </w:rPr>
                <m:t>×</m:t>
              </m:r>
              <m:rad>
                <m:radPr>
                  <m:degHide m:val="1"/>
                  <m:ctrlPr>
                    <w:rPr>
                      <w:rFonts w:ascii="Cambria Math" w:eastAsiaTheme="minorEastAsia" w:hAnsi="Cambria Math" w:cs="宋体"/>
                      <w:kern w:val="0"/>
                      <w:sz w:val="18"/>
                      <w:szCs w:val="18"/>
                    </w:rPr>
                  </m:ctrlPr>
                </m:radPr>
                <m:deg/>
                <m:e>
                  <m:r>
                    <w:rPr>
                      <w:rFonts w:ascii="Cambria Math" w:eastAsiaTheme="minorEastAsia" w:hAnsi="Cambria Math" w:cs="宋体"/>
                      <w:kern w:val="0"/>
                      <w:sz w:val="18"/>
                      <w:szCs w:val="18"/>
                    </w:rPr>
                    <m:t>m</m:t>
                  </m:r>
                </m:e>
              </m:rad>
            </m:oMath>
          </w:p>
          <w:p w14:paraId="2D3448E0" w14:textId="77777777" w:rsidR="00927ADC" w:rsidRDefault="003959FA">
            <w:pPr>
              <w:rPr>
                <w:rFonts w:ascii="宋体" w:hAnsi="宋体" w:cs="宋体"/>
                <w:i/>
                <w:sz w:val="18"/>
                <w:szCs w:val="18"/>
              </w:rPr>
            </w:pPr>
            <w:r>
              <w:rPr>
                <w:rFonts w:asciiTheme="minorEastAsia" w:eastAsiaTheme="minorEastAsia" w:hAnsiTheme="minorEastAsia" w:cs="宋体" w:hint="eastAsia"/>
                <w:kern w:val="0"/>
                <w:sz w:val="18"/>
                <w:szCs w:val="18"/>
              </w:rPr>
              <w:t>其中，</w:t>
            </w:r>
            <m:oMath>
              <m:r>
                <w:rPr>
                  <w:rFonts w:ascii="Cambria Math" w:eastAsiaTheme="minorEastAsia" w:hAnsi="Cambria Math" w:cs="宋体"/>
                  <w:kern w:val="0"/>
                  <w:sz w:val="18"/>
                  <w:szCs w:val="18"/>
                </w:rPr>
                <m:t>f</m:t>
              </m:r>
            </m:oMath>
            <w:r>
              <w:rPr>
                <w:rFonts w:asciiTheme="minorEastAsia" w:eastAsiaTheme="minorEastAsia" w:hAnsiTheme="minorEastAsia" w:cs="宋体" w:hint="eastAsia"/>
                <w:kern w:val="0"/>
                <w:sz w:val="18"/>
                <w:szCs w:val="18"/>
              </w:rPr>
              <w:t>是CPU频率；</w:t>
            </w:r>
            <w:r>
              <w:rPr>
                <w:rFonts w:asciiTheme="minorEastAsia" w:eastAsiaTheme="minorEastAsia" w:hAnsiTheme="minorEastAsia" w:cs="宋体"/>
                <w:kern w:val="0"/>
                <w:sz w:val="18"/>
                <w:szCs w:val="18"/>
              </w:rPr>
              <w:t xml:space="preserve"> </w:t>
            </w:r>
            <m:oMath>
              <m:r>
                <w:rPr>
                  <w:rFonts w:ascii="Cambria Math" w:eastAsiaTheme="minorEastAsia" w:hAnsi="Cambria Math" w:cs="宋体"/>
                  <w:kern w:val="0"/>
                  <w:sz w:val="18"/>
                  <w:szCs w:val="18"/>
                </w:rPr>
                <m:t>c</m:t>
              </m:r>
            </m:oMath>
            <w:r>
              <w:rPr>
                <w:rFonts w:asciiTheme="minorEastAsia" w:eastAsiaTheme="minorEastAsia" w:hAnsiTheme="minorEastAsia" w:cs="宋体" w:hint="eastAsia"/>
                <w:kern w:val="0"/>
                <w:sz w:val="18"/>
                <w:szCs w:val="18"/>
              </w:rPr>
              <w:t>是CPU核数；</w:t>
            </w:r>
            <w:r>
              <w:rPr>
                <w:rFonts w:asciiTheme="minorEastAsia" w:eastAsiaTheme="minorEastAsia" w:hAnsiTheme="minorEastAsia" w:cs="宋体"/>
                <w:kern w:val="0"/>
                <w:sz w:val="18"/>
                <w:szCs w:val="18"/>
              </w:rPr>
              <w:t xml:space="preserve"> </w:t>
            </w:r>
            <m:oMath>
              <m:r>
                <w:rPr>
                  <w:rFonts w:ascii="Cambria Math" w:eastAsiaTheme="minorEastAsia" w:hAnsi="Cambria Math" w:cs="宋体"/>
                  <w:kern w:val="0"/>
                  <w:sz w:val="18"/>
                  <w:szCs w:val="18"/>
                </w:rPr>
                <m:t>m</m:t>
              </m:r>
            </m:oMath>
            <w:r>
              <w:rPr>
                <w:rFonts w:asciiTheme="minorEastAsia" w:eastAsiaTheme="minorEastAsia" w:hAnsiTheme="minorEastAsia" w:cs="宋体" w:hint="eastAsia"/>
                <w:kern w:val="0"/>
                <w:sz w:val="18"/>
                <w:szCs w:val="18"/>
              </w:rPr>
              <w:t>是缓存容量</w:t>
            </w:r>
          </w:p>
        </w:tc>
      </w:tr>
      <w:tr w:rsidR="00927ADC" w14:paraId="2D3448E6" w14:textId="77777777">
        <w:trPr>
          <w:trHeight w:val="1817"/>
        </w:trPr>
        <w:tc>
          <w:tcPr>
            <w:tcW w:w="1075" w:type="dxa"/>
            <w:vAlign w:val="center"/>
          </w:tcPr>
          <w:p w14:paraId="2D3448E2" w14:textId="77777777" w:rsidR="00927ADC" w:rsidRDefault="003959FA">
            <w:pPr>
              <w:rPr>
                <w:rFonts w:asciiTheme="minorEastAsia" w:eastAsiaTheme="minorEastAsia" w:hAnsiTheme="minorEastAsia" w:cs="宋体"/>
                <w:kern w:val="0"/>
                <w:sz w:val="18"/>
                <w:szCs w:val="18"/>
              </w:rPr>
            </w:pPr>
            <w:r>
              <w:rPr>
                <w:rFonts w:asciiTheme="minorEastAsia" w:eastAsiaTheme="minorEastAsia" w:hAnsiTheme="minorEastAsia" w:cs="宋体"/>
                <w:kern w:val="0"/>
                <w:sz w:val="18"/>
                <w:szCs w:val="18"/>
              </w:rPr>
              <w:t>S1-A3-B2</w:t>
            </w:r>
          </w:p>
        </w:tc>
        <w:tc>
          <w:tcPr>
            <w:tcW w:w="1472" w:type="dxa"/>
            <w:vAlign w:val="center"/>
          </w:tcPr>
          <w:p w14:paraId="2D3448E3" w14:textId="77777777" w:rsidR="00927ADC" w:rsidRDefault="003959FA">
            <w:pP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内置存储容量</w:t>
            </w:r>
          </w:p>
        </w:tc>
        <w:tc>
          <w:tcPr>
            <w:tcW w:w="3260" w:type="dxa"/>
            <w:vAlign w:val="center"/>
          </w:tcPr>
          <w:p w14:paraId="2D3448E4" w14:textId="77777777" w:rsidR="00927ADC" w:rsidRDefault="003959FA">
            <w:pP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表示端子系统除系统安装、应用程序等系统预留存储外，用于用户系统固件</w:t>
            </w:r>
            <w:r>
              <w:rPr>
                <w:rFonts w:asciiTheme="minorEastAsia" w:eastAsiaTheme="minorEastAsia" w:hAnsiTheme="minorEastAsia" w:cs="宋体"/>
                <w:kern w:val="0"/>
                <w:sz w:val="18"/>
                <w:szCs w:val="18"/>
              </w:rPr>
              <w:t>(设备的软件)</w:t>
            </w:r>
            <w:r>
              <w:rPr>
                <w:rFonts w:asciiTheme="minorEastAsia" w:eastAsiaTheme="minorEastAsia" w:hAnsiTheme="minorEastAsia" w:cs="宋体" w:hint="eastAsia"/>
                <w:kern w:val="0"/>
                <w:sz w:val="18"/>
                <w:szCs w:val="18"/>
              </w:rPr>
              <w:t>安装、</w:t>
            </w:r>
            <w:r>
              <w:rPr>
                <w:rFonts w:asciiTheme="minorEastAsia" w:eastAsiaTheme="minorEastAsia" w:hAnsiTheme="minorEastAsia" w:cs="宋体"/>
                <w:kern w:val="0"/>
                <w:sz w:val="18"/>
                <w:szCs w:val="18"/>
              </w:rPr>
              <w:t>断电在FLASH中保存数据</w:t>
            </w:r>
            <w:r>
              <w:rPr>
                <w:rFonts w:asciiTheme="minorEastAsia" w:eastAsiaTheme="minorEastAsia" w:hAnsiTheme="minorEastAsia" w:cs="宋体" w:hint="eastAsia"/>
                <w:kern w:val="0"/>
                <w:sz w:val="18"/>
                <w:szCs w:val="18"/>
              </w:rPr>
              <w:t>等</w:t>
            </w:r>
            <w:r>
              <w:rPr>
                <w:rFonts w:asciiTheme="minorEastAsia" w:eastAsiaTheme="minorEastAsia" w:hAnsiTheme="minorEastAsia" w:cs="宋体"/>
                <w:kern w:val="0"/>
                <w:sz w:val="18"/>
                <w:szCs w:val="18"/>
              </w:rPr>
              <w:t>的</w:t>
            </w:r>
            <w:r>
              <w:rPr>
                <w:rFonts w:asciiTheme="minorEastAsia" w:eastAsiaTheme="minorEastAsia" w:hAnsiTheme="minorEastAsia" w:cs="宋体" w:hint="eastAsia"/>
                <w:kern w:val="0"/>
                <w:sz w:val="18"/>
                <w:szCs w:val="18"/>
              </w:rPr>
              <w:t>存储能力</w:t>
            </w:r>
          </w:p>
        </w:tc>
        <w:tc>
          <w:tcPr>
            <w:tcW w:w="3549" w:type="dxa"/>
            <w:vAlign w:val="center"/>
          </w:tcPr>
          <w:p w14:paraId="2D3448E5" w14:textId="77777777" w:rsidR="00927ADC" w:rsidRDefault="003959FA">
            <w:pPr>
              <w:widowControl/>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 xml:space="preserve">根据不同的芯片类型，测量实际可写入的最大容量 </w:t>
            </w:r>
          </w:p>
        </w:tc>
      </w:tr>
      <w:tr w:rsidR="00927ADC" w14:paraId="2D3448EB" w14:textId="77777777">
        <w:trPr>
          <w:trHeight w:val="20"/>
        </w:trPr>
        <w:tc>
          <w:tcPr>
            <w:tcW w:w="1075" w:type="dxa"/>
            <w:vAlign w:val="center"/>
          </w:tcPr>
          <w:p w14:paraId="2D3448E7" w14:textId="77777777" w:rsidR="00927ADC" w:rsidRDefault="003959FA">
            <w:pPr>
              <w:rPr>
                <w:rFonts w:asciiTheme="minorEastAsia" w:eastAsiaTheme="minorEastAsia" w:hAnsiTheme="minorEastAsia" w:cs="宋体"/>
                <w:kern w:val="0"/>
                <w:sz w:val="18"/>
                <w:szCs w:val="18"/>
              </w:rPr>
            </w:pPr>
            <w:r>
              <w:rPr>
                <w:rFonts w:asciiTheme="minorEastAsia" w:eastAsiaTheme="minorEastAsia" w:hAnsiTheme="minorEastAsia" w:cs="宋体"/>
                <w:kern w:val="0"/>
                <w:sz w:val="18"/>
                <w:szCs w:val="18"/>
              </w:rPr>
              <w:t>S1-A3-B3</w:t>
            </w:r>
          </w:p>
        </w:tc>
        <w:tc>
          <w:tcPr>
            <w:tcW w:w="1472" w:type="dxa"/>
            <w:vAlign w:val="center"/>
          </w:tcPr>
          <w:p w14:paraId="2D3448E8" w14:textId="41542D85" w:rsidR="00927ADC" w:rsidRDefault="003217DA">
            <w:pP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可扩展</w:t>
            </w:r>
            <w:r w:rsidR="003959FA">
              <w:rPr>
                <w:rFonts w:asciiTheme="minorEastAsia" w:eastAsiaTheme="minorEastAsia" w:hAnsiTheme="minorEastAsia" w:cs="宋体" w:hint="eastAsia"/>
                <w:kern w:val="0"/>
                <w:sz w:val="18"/>
                <w:szCs w:val="18"/>
              </w:rPr>
              <w:t>存储容量</w:t>
            </w:r>
          </w:p>
        </w:tc>
        <w:tc>
          <w:tcPr>
            <w:tcW w:w="3260" w:type="dxa"/>
            <w:vAlign w:val="center"/>
          </w:tcPr>
          <w:p w14:paraId="2D3448E9" w14:textId="77777777" w:rsidR="00927ADC" w:rsidRDefault="003959FA">
            <w:pP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衡量端子系统的外接视频</w:t>
            </w:r>
            <w:r>
              <w:rPr>
                <w:rFonts w:ascii="宋体" w:hAnsi="宋体" w:cs="宋体" w:hint="eastAsia"/>
                <w:kern w:val="0"/>
                <w:sz w:val="18"/>
                <w:szCs w:val="18"/>
              </w:rPr>
              <w:t>/图像数据的</w:t>
            </w:r>
            <w:r>
              <w:rPr>
                <w:rFonts w:asciiTheme="minorEastAsia" w:eastAsiaTheme="minorEastAsia" w:hAnsiTheme="minorEastAsia" w:cs="宋体" w:hint="eastAsia"/>
                <w:kern w:val="0"/>
                <w:sz w:val="18"/>
                <w:szCs w:val="18"/>
              </w:rPr>
              <w:t>存储能力</w:t>
            </w:r>
          </w:p>
        </w:tc>
        <w:tc>
          <w:tcPr>
            <w:tcW w:w="3549" w:type="dxa"/>
            <w:vAlign w:val="center"/>
          </w:tcPr>
          <w:p w14:paraId="2D3448EA" w14:textId="77777777" w:rsidR="00927ADC" w:rsidRDefault="003959FA">
            <w:pPr>
              <w:widowControl/>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 xml:space="preserve">依据外接存储方式，测量外接存储容量 </w:t>
            </w:r>
          </w:p>
        </w:tc>
      </w:tr>
      <w:tr w:rsidR="00927ADC" w14:paraId="2D3448F0" w14:textId="77777777">
        <w:trPr>
          <w:trHeight w:val="136"/>
        </w:trPr>
        <w:tc>
          <w:tcPr>
            <w:tcW w:w="1075" w:type="dxa"/>
            <w:vAlign w:val="center"/>
          </w:tcPr>
          <w:p w14:paraId="2D3448EC" w14:textId="77777777" w:rsidR="00927ADC" w:rsidRDefault="003959FA">
            <w:pPr>
              <w:rPr>
                <w:rFonts w:asciiTheme="minorEastAsia" w:eastAsiaTheme="minorEastAsia" w:hAnsiTheme="minorEastAsia" w:cs="宋体"/>
                <w:kern w:val="0"/>
                <w:sz w:val="18"/>
                <w:szCs w:val="18"/>
              </w:rPr>
            </w:pPr>
            <w:r>
              <w:rPr>
                <w:rFonts w:asciiTheme="minorEastAsia" w:eastAsiaTheme="minorEastAsia" w:hAnsiTheme="minorEastAsia" w:cs="宋体"/>
                <w:kern w:val="0"/>
                <w:sz w:val="18"/>
                <w:szCs w:val="18"/>
              </w:rPr>
              <w:t>S1-A3-B4</w:t>
            </w:r>
          </w:p>
        </w:tc>
        <w:tc>
          <w:tcPr>
            <w:tcW w:w="1472" w:type="dxa"/>
            <w:vAlign w:val="center"/>
          </w:tcPr>
          <w:p w14:paraId="2D3448ED" w14:textId="77777777" w:rsidR="00927ADC" w:rsidRDefault="003959FA">
            <w:pP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端模型更新能力</w:t>
            </w:r>
          </w:p>
        </w:tc>
        <w:tc>
          <w:tcPr>
            <w:tcW w:w="3260" w:type="dxa"/>
            <w:vAlign w:val="center"/>
          </w:tcPr>
          <w:p w14:paraId="2D3448EE" w14:textId="77777777" w:rsidR="00927ADC" w:rsidRDefault="003959FA">
            <w:pPr>
              <w:rPr>
                <w:rFonts w:asciiTheme="minorEastAsia" w:eastAsiaTheme="minorEastAsia" w:hAnsiTheme="minorEastAsia" w:cs="宋体"/>
                <w:kern w:val="0"/>
                <w:sz w:val="18"/>
                <w:szCs w:val="18"/>
              </w:rPr>
            </w:pPr>
            <w:r>
              <w:rPr>
                <w:rFonts w:ascii="宋体" w:hAnsi="宋体" w:hint="eastAsia"/>
                <w:kern w:val="0"/>
                <w:sz w:val="18"/>
                <w:szCs w:val="18"/>
                <w:lang w:bidi="ar"/>
              </w:rPr>
              <w:t>本指标的定义与</w:t>
            </w:r>
            <w:r>
              <w:rPr>
                <w:rFonts w:ascii="宋体" w:hAnsi="宋体"/>
                <w:kern w:val="0"/>
                <w:sz w:val="18"/>
                <w:szCs w:val="18"/>
                <w:lang w:bidi="ar"/>
              </w:rPr>
              <w:t>S0-000</w:t>
            </w:r>
            <w:r>
              <w:rPr>
                <w:rFonts w:ascii="宋体" w:hAnsi="宋体" w:hint="eastAsia"/>
                <w:kern w:val="0"/>
                <w:sz w:val="18"/>
                <w:szCs w:val="18"/>
                <w:lang w:bidi="ar"/>
              </w:rPr>
              <w:t>5指标相同，具体描述见</w:t>
            </w:r>
            <w:r>
              <w:rPr>
                <w:rFonts w:ascii="宋体" w:hAnsi="宋体"/>
                <w:kern w:val="0"/>
                <w:sz w:val="18"/>
                <w:szCs w:val="18"/>
                <w:lang w:bidi="ar"/>
              </w:rPr>
              <w:t>6.2</w:t>
            </w:r>
          </w:p>
        </w:tc>
        <w:tc>
          <w:tcPr>
            <w:tcW w:w="3549" w:type="dxa"/>
            <w:vAlign w:val="center"/>
          </w:tcPr>
          <w:p w14:paraId="2D3448EF" w14:textId="77777777" w:rsidR="00927ADC" w:rsidRDefault="003959FA">
            <w:pPr>
              <w:rPr>
                <w:rFonts w:asciiTheme="minorEastAsia" w:eastAsiaTheme="minorEastAsia" w:hAnsiTheme="minorEastAsia" w:cs="宋体"/>
                <w:sz w:val="18"/>
                <w:szCs w:val="18"/>
                <w:lang w:bidi="ar"/>
              </w:rPr>
            </w:pPr>
            <w:r>
              <w:rPr>
                <w:rFonts w:ascii="宋体" w:hAnsi="宋体" w:hint="eastAsia"/>
                <w:kern w:val="0"/>
                <w:sz w:val="18"/>
                <w:szCs w:val="18"/>
                <w:lang w:bidi="ar"/>
              </w:rPr>
              <w:t>本指标的计算方法与</w:t>
            </w:r>
            <w:r>
              <w:rPr>
                <w:rFonts w:ascii="宋体" w:hAnsi="宋体"/>
                <w:kern w:val="0"/>
                <w:sz w:val="18"/>
                <w:szCs w:val="18"/>
                <w:lang w:bidi="ar"/>
              </w:rPr>
              <w:t>S0-000</w:t>
            </w:r>
            <w:r>
              <w:rPr>
                <w:rFonts w:ascii="宋体" w:hAnsi="宋体" w:hint="eastAsia"/>
                <w:kern w:val="0"/>
                <w:sz w:val="18"/>
                <w:szCs w:val="18"/>
                <w:lang w:bidi="ar"/>
              </w:rPr>
              <w:t>5指标相同，见6.2</w:t>
            </w:r>
          </w:p>
        </w:tc>
      </w:tr>
    </w:tbl>
    <w:p w14:paraId="2D3448F1" w14:textId="77777777" w:rsidR="00927ADC" w:rsidRDefault="003959FA">
      <w:pPr>
        <w:pStyle w:val="a5"/>
        <w:numPr>
          <w:ilvl w:val="1"/>
          <w:numId w:val="2"/>
        </w:numPr>
        <w:spacing w:before="156" w:after="156"/>
        <w:outlineLvl w:val="1"/>
      </w:pPr>
      <w:bookmarkStart w:id="152" w:name="_Toc153285883"/>
      <w:bookmarkStart w:id="153" w:name="_Toc203318529"/>
      <w:bookmarkStart w:id="154" w:name="_Toc213370879"/>
      <w:bookmarkStart w:id="155" w:name="_Toc196254284"/>
      <w:bookmarkStart w:id="156" w:name="_Toc162080065"/>
      <w:bookmarkStart w:id="157" w:name="_Toc196252505"/>
      <w:bookmarkStart w:id="158" w:name="_Toc214811850"/>
      <w:r>
        <w:rPr>
          <w:rFonts w:hint="eastAsia"/>
        </w:rPr>
        <w:t>边子系统度量和评价体系</w:t>
      </w:r>
      <w:bookmarkEnd w:id="152"/>
      <w:bookmarkEnd w:id="153"/>
      <w:bookmarkEnd w:id="154"/>
      <w:bookmarkEnd w:id="155"/>
      <w:bookmarkEnd w:id="156"/>
      <w:bookmarkEnd w:id="157"/>
      <w:bookmarkEnd w:id="158"/>
    </w:p>
    <w:p w14:paraId="2D3448F2" w14:textId="77777777" w:rsidR="00927ADC" w:rsidRDefault="003959FA">
      <w:pPr>
        <w:pStyle w:val="a6"/>
        <w:widowControl w:val="0"/>
        <w:spacing w:before="156" w:after="156"/>
        <w:ind w:left="0"/>
        <w:outlineLvl w:val="2"/>
      </w:pPr>
      <w:bookmarkStart w:id="159" w:name="_Toc196254285"/>
      <w:bookmarkStart w:id="160" w:name="_Toc196252506"/>
      <w:bookmarkStart w:id="161" w:name="_Toc162080066"/>
      <w:bookmarkStart w:id="162" w:name="_Toc153285884"/>
      <w:r>
        <w:rPr>
          <w:rFonts w:hint="eastAsia"/>
        </w:rPr>
        <w:t>边缘视频服务</w:t>
      </w:r>
      <w:bookmarkEnd w:id="159"/>
      <w:bookmarkEnd w:id="160"/>
      <w:bookmarkEnd w:id="161"/>
      <w:bookmarkEnd w:id="162"/>
      <w:r>
        <w:rPr>
          <w:rFonts w:hint="eastAsia"/>
        </w:rPr>
        <w:t>能力</w:t>
      </w:r>
    </w:p>
    <w:p w14:paraId="2D3448F3" w14:textId="77777777" w:rsidR="00927ADC" w:rsidRDefault="003959FA">
      <w:pPr>
        <w:ind w:firstLineChars="200" w:firstLine="420"/>
        <w:rPr>
          <w:rFonts w:ascii="宋体" w:hAnsi="宋体" w:cs="宋体"/>
          <w:kern w:val="0"/>
          <w:szCs w:val="21"/>
        </w:rPr>
      </w:pPr>
      <w:bookmarkStart w:id="163" w:name="_Toc162080067"/>
      <w:bookmarkStart w:id="164" w:name="_Toc153285885"/>
      <w:r>
        <w:rPr>
          <w:rFonts w:ascii="宋体" w:hAnsi="宋体" w:cs="宋体" w:hint="eastAsia"/>
          <w:kern w:val="0"/>
          <w:szCs w:val="21"/>
        </w:rPr>
        <w:t>边缘视频服务能力表示边子系统对接收的视频/图像数据进行转码、解码、格式转换等视频处理的能力，其评价指标见表5。</w:t>
      </w:r>
    </w:p>
    <w:p w14:paraId="2D3448F4" w14:textId="77777777" w:rsidR="00927ADC" w:rsidRDefault="003959FA">
      <w:pPr>
        <w:pStyle w:val="aff2"/>
        <w:jc w:val="center"/>
        <w:rPr>
          <w:rFonts w:ascii="黑体" w:hAnsi="黑体" w:cs="黑体"/>
          <w:sz w:val="21"/>
          <w:szCs w:val="21"/>
        </w:rPr>
      </w:pPr>
      <w:r>
        <w:rPr>
          <w:rFonts w:ascii="黑体" w:hAnsi="黑体" w:cs="黑体" w:hint="eastAsia"/>
          <w:sz w:val="21"/>
          <w:szCs w:val="21"/>
        </w:rPr>
        <w:t>表5 边缘视频服务能力评价指标</w:t>
      </w:r>
    </w:p>
    <w:tbl>
      <w:tblPr>
        <w:tblStyle w:val="afff6"/>
        <w:tblpPr w:leftFromText="180" w:rightFromText="180" w:vertAnchor="text" w:tblpY="1"/>
        <w:tblOverlap w:val="never"/>
        <w:tblW w:w="9356" w:type="dxa"/>
        <w:tblLook w:val="04A0" w:firstRow="1" w:lastRow="0" w:firstColumn="1" w:lastColumn="0" w:noHBand="0" w:noVBand="1"/>
      </w:tblPr>
      <w:tblGrid>
        <w:gridCol w:w="1271"/>
        <w:gridCol w:w="1418"/>
        <w:gridCol w:w="2268"/>
        <w:gridCol w:w="4399"/>
      </w:tblGrid>
      <w:tr w:rsidR="00927ADC" w14:paraId="2D3448F9" w14:textId="77777777">
        <w:trPr>
          <w:trHeight w:val="20"/>
        </w:trPr>
        <w:tc>
          <w:tcPr>
            <w:tcW w:w="1271" w:type="dxa"/>
            <w:vAlign w:val="center"/>
          </w:tcPr>
          <w:p w14:paraId="2D3448F5" w14:textId="77777777" w:rsidR="00927ADC" w:rsidRDefault="003959FA">
            <w:pPr>
              <w:widowControl/>
              <w:jc w:val="center"/>
              <w:rPr>
                <w:kern w:val="0"/>
                <w:sz w:val="18"/>
                <w:szCs w:val="18"/>
                <w:lang w:bidi="ar"/>
              </w:rPr>
            </w:pPr>
            <w:r>
              <w:rPr>
                <w:rFonts w:hint="eastAsia"/>
                <w:kern w:val="0"/>
                <w:sz w:val="18"/>
                <w:szCs w:val="18"/>
                <w:lang w:bidi="ar"/>
              </w:rPr>
              <w:t>指标编号</w:t>
            </w:r>
          </w:p>
        </w:tc>
        <w:tc>
          <w:tcPr>
            <w:tcW w:w="1418" w:type="dxa"/>
            <w:vAlign w:val="center"/>
          </w:tcPr>
          <w:p w14:paraId="2D3448F6" w14:textId="77777777" w:rsidR="00927ADC" w:rsidRDefault="003959FA">
            <w:pPr>
              <w:widowControl/>
              <w:jc w:val="center"/>
              <w:rPr>
                <w:kern w:val="0"/>
                <w:sz w:val="18"/>
                <w:szCs w:val="18"/>
                <w:lang w:bidi="ar"/>
              </w:rPr>
            </w:pPr>
            <w:r>
              <w:rPr>
                <w:rFonts w:hint="eastAsia"/>
                <w:kern w:val="0"/>
                <w:sz w:val="18"/>
                <w:szCs w:val="18"/>
                <w:lang w:bidi="ar"/>
              </w:rPr>
              <w:t>指标名称</w:t>
            </w:r>
          </w:p>
        </w:tc>
        <w:tc>
          <w:tcPr>
            <w:tcW w:w="2268" w:type="dxa"/>
            <w:vAlign w:val="center"/>
          </w:tcPr>
          <w:p w14:paraId="2D3448F7" w14:textId="77777777" w:rsidR="00927ADC" w:rsidRDefault="003959FA">
            <w:pPr>
              <w:widowControl/>
              <w:jc w:val="center"/>
              <w:rPr>
                <w:kern w:val="0"/>
                <w:sz w:val="18"/>
                <w:szCs w:val="18"/>
                <w:lang w:bidi="ar"/>
              </w:rPr>
            </w:pPr>
            <w:r>
              <w:rPr>
                <w:rFonts w:hint="eastAsia"/>
                <w:kern w:val="0"/>
                <w:sz w:val="18"/>
                <w:szCs w:val="18"/>
                <w:lang w:bidi="ar"/>
              </w:rPr>
              <w:t>指标描述</w:t>
            </w:r>
          </w:p>
        </w:tc>
        <w:tc>
          <w:tcPr>
            <w:tcW w:w="4399" w:type="dxa"/>
            <w:vAlign w:val="center"/>
          </w:tcPr>
          <w:p w14:paraId="2D3448F8" w14:textId="77777777" w:rsidR="00927ADC" w:rsidRDefault="003959FA">
            <w:pPr>
              <w:widowControl/>
              <w:jc w:val="center"/>
              <w:rPr>
                <w:kern w:val="0"/>
                <w:sz w:val="18"/>
                <w:szCs w:val="18"/>
                <w:lang w:bidi="ar"/>
              </w:rPr>
            </w:pPr>
            <w:r>
              <w:rPr>
                <w:rFonts w:hint="eastAsia"/>
                <w:kern w:val="0"/>
                <w:sz w:val="18"/>
                <w:szCs w:val="18"/>
                <w:lang w:bidi="ar"/>
              </w:rPr>
              <w:t>指标计算方法</w:t>
            </w:r>
            <w:r>
              <w:rPr>
                <w:kern w:val="0"/>
                <w:sz w:val="18"/>
                <w:szCs w:val="18"/>
                <w:lang w:bidi="ar"/>
              </w:rPr>
              <w:t>/</w:t>
            </w:r>
            <w:r>
              <w:rPr>
                <w:rFonts w:hint="eastAsia"/>
                <w:kern w:val="0"/>
                <w:sz w:val="18"/>
                <w:szCs w:val="18"/>
                <w:lang w:bidi="ar"/>
              </w:rPr>
              <w:t>测量方式</w:t>
            </w:r>
          </w:p>
        </w:tc>
      </w:tr>
      <w:tr w:rsidR="00927ADC" w14:paraId="2D3448FE" w14:textId="77777777">
        <w:trPr>
          <w:trHeight w:val="20"/>
        </w:trPr>
        <w:tc>
          <w:tcPr>
            <w:tcW w:w="1271" w:type="dxa"/>
            <w:vAlign w:val="center"/>
          </w:tcPr>
          <w:p w14:paraId="2D3448FA" w14:textId="77777777" w:rsidR="00927ADC" w:rsidRDefault="003959FA">
            <w:pPr>
              <w:widowControl/>
              <w:rPr>
                <w:kern w:val="0"/>
                <w:sz w:val="18"/>
                <w:szCs w:val="18"/>
                <w:lang w:bidi="ar"/>
              </w:rPr>
            </w:pPr>
            <w:r>
              <w:rPr>
                <w:kern w:val="0"/>
                <w:sz w:val="18"/>
                <w:szCs w:val="18"/>
                <w:lang w:bidi="ar"/>
              </w:rPr>
              <w:t>S2-A1-B1</w:t>
            </w:r>
          </w:p>
        </w:tc>
        <w:tc>
          <w:tcPr>
            <w:tcW w:w="1418" w:type="dxa"/>
            <w:vAlign w:val="center"/>
          </w:tcPr>
          <w:p w14:paraId="2D3448FB" w14:textId="77777777" w:rsidR="00927ADC" w:rsidRDefault="003959FA">
            <w:pPr>
              <w:widowControl/>
              <w:rPr>
                <w:kern w:val="0"/>
                <w:sz w:val="18"/>
                <w:szCs w:val="18"/>
                <w:lang w:bidi="ar"/>
              </w:rPr>
            </w:pPr>
            <w:r>
              <w:rPr>
                <w:rFonts w:hint="eastAsia"/>
                <w:kern w:val="0"/>
                <w:sz w:val="18"/>
                <w:szCs w:val="18"/>
                <w:lang w:bidi="ar"/>
              </w:rPr>
              <w:t>视频转码能力</w:t>
            </w:r>
          </w:p>
        </w:tc>
        <w:tc>
          <w:tcPr>
            <w:tcW w:w="2268" w:type="dxa"/>
            <w:vAlign w:val="center"/>
          </w:tcPr>
          <w:p w14:paraId="2D3448FC" w14:textId="77777777" w:rsidR="00927ADC" w:rsidRDefault="003959FA">
            <w:pPr>
              <w:widowControl/>
              <w:textAlignment w:val="center"/>
              <w:rPr>
                <w:kern w:val="0"/>
                <w:sz w:val="18"/>
                <w:szCs w:val="18"/>
                <w:lang w:bidi="ar"/>
              </w:rPr>
            </w:pPr>
            <w:r>
              <w:rPr>
                <w:rFonts w:hint="eastAsia"/>
                <w:sz w:val="18"/>
                <w:szCs w:val="18"/>
              </w:rPr>
              <w:t>表示边子系统支持多格式视频流的转码能力</w:t>
            </w:r>
          </w:p>
        </w:tc>
        <w:tc>
          <w:tcPr>
            <w:tcW w:w="4399" w:type="dxa"/>
            <w:vAlign w:val="center"/>
          </w:tcPr>
          <w:p w14:paraId="2D3448FD" w14:textId="77777777" w:rsidR="00927ADC" w:rsidRDefault="003959FA">
            <w:pPr>
              <w:widowControl/>
              <w:rPr>
                <w:kern w:val="0"/>
                <w:sz w:val="18"/>
                <w:szCs w:val="18"/>
                <w:lang w:bidi="ar"/>
              </w:rPr>
            </w:pPr>
            <w:r>
              <w:rPr>
                <w:rFonts w:hint="eastAsia"/>
                <w:sz w:val="18"/>
                <w:szCs w:val="18"/>
              </w:rPr>
              <w:t>边侧设备支持的转码格式数量</w:t>
            </w:r>
            <w:r>
              <w:rPr>
                <w:kern w:val="0"/>
                <w:sz w:val="18"/>
                <w:szCs w:val="18"/>
                <w:lang w:bidi="ar"/>
              </w:rPr>
              <w:t xml:space="preserve"> </w:t>
            </w:r>
          </w:p>
        </w:tc>
      </w:tr>
      <w:tr w:rsidR="00927ADC" w14:paraId="2D344903" w14:textId="77777777">
        <w:trPr>
          <w:trHeight w:val="20"/>
        </w:trPr>
        <w:tc>
          <w:tcPr>
            <w:tcW w:w="1271" w:type="dxa"/>
            <w:vAlign w:val="center"/>
          </w:tcPr>
          <w:p w14:paraId="2D3448FF" w14:textId="77777777" w:rsidR="00927ADC" w:rsidRDefault="003959FA">
            <w:pPr>
              <w:widowControl/>
              <w:rPr>
                <w:kern w:val="0"/>
                <w:sz w:val="18"/>
                <w:szCs w:val="18"/>
                <w:lang w:bidi="ar"/>
              </w:rPr>
            </w:pPr>
            <w:r>
              <w:rPr>
                <w:kern w:val="0"/>
                <w:sz w:val="18"/>
                <w:szCs w:val="18"/>
                <w:lang w:bidi="ar"/>
              </w:rPr>
              <w:t>S2-A1-B2</w:t>
            </w:r>
          </w:p>
        </w:tc>
        <w:tc>
          <w:tcPr>
            <w:tcW w:w="1418" w:type="dxa"/>
            <w:vAlign w:val="center"/>
          </w:tcPr>
          <w:p w14:paraId="2D344900" w14:textId="77777777" w:rsidR="00927ADC" w:rsidRDefault="003959FA">
            <w:pPr>
              <w:widowControl/>
              <w:rPr>
                <w:kern w:val="0"/>
                <w:sz w:val="18"/>
                <w:szCs w:val="18"/>
                <w:lang w:bidi="ar"/>
              </w:rPr>
            </w:pPr>
            <w:r>
              <w:rPr>
                <w:rFonts w:hint="eastAsia"/>
                <w:kern w:val="0"/>
                <w:sz w:val="18"/>
                <w:szCs w:val="18"/>
                <w:lang w:bidi="ar"/>
              </w:rPr>
              <w:t>视频解码能力</w:t>
            </w:r>
          </w:p>
        </w:tc>
        <w:tc>
          <w:tcPr>
            <w:tcW w:w="2268" w:type="dxa"/>
            <w:vAlign w:val="center"/>
          </w:tcPr>
          <w:p w14:paraId="2D344901" w14:textId="77777777" w:rsidR="00927ADC" w:rsidRDefault="003959FA">
            <w:pPr>
              <w:widowControl/>
              <w:rPr>
                <w:kern w:val="0"/>
                <w:sz w:val="18"/>
                <w:szCs w:val="18"/>
                <w:lang w:bidi="ar"/>
              </w:rPr>
            </w:pPr>
            <w:r>
              <w:rPr>
                <w:rFonts w:hint="eastAsia"/>
                <w:sz w:val="18"/>
                <w:szCs w:val="18"/>
              </w:rPr>
              <w:t>表示边子系统对不同编码流进行实时解码的能力</w:t>
            </w:r>
          </w:p>
        </w:tc>
        <w:tc>
          <w:tcPr>
            <w:tcW w:w="4399" w:type="dxa"/>
            <w:vAlign w:val="center"/>
          </w:tcPr>
          <w:p w14:paraId="2D344902" w14:textId="77777777" w:rsidR="00927ADC" w:rsidRDefault="003959FA">
            <w:pPr>
              <w:widowControl/>
              <w:textAlignment w:val="center"/>
              <w:rPr>
                <w:rFonts w:hAnsi="宋体" w:cs="宋体"/>
                <w:sz w:val="18"/>
                <w:szCs w:val="18"/>
              </w:rPr>
            </w:pPr>
            <w:r>
              <w:rPr>
                <w:rFonts w:hint="eastAsia"/>
                <w:kern w:val="0"/>
                <w:sz w:val="18"/>
                <w:szCs w:val="18"/>
                <w:lang w:bidi="ar"/>
              </w:rPr>
              <w:t>视频解码能力</w:t>
            </w:r>
            <w:r>
              <w:rPr>
                <w:rFonts w:hAnsi="宋体" w:cs="宋体"/>
                <w:sz w:val="18"/>
                <w:szCs w:val="18"/>
              </w:rPr>
              <w:t>=</w:t>
            </w:r>
            <m:oMath>
              <m:sSub>
                <m:sSubPr>
                  <m:ctrlPr>
                    <w:rPr>
                      <w:rFonts w:ascii="Cambria Math" w:hAnsi="Cambria Math" w:cs="宋体" w:hint="eastAsia"/>
                      <w:i/>
                      <w:iCs/>
                      <w:sz w:val="18"/>
                      <w:szCs w:val="18"/>
                    </w:rPr>
                  </m:ctrlPr>
                </m:sSubPr>
                <m:e>
                  <m:r>
                    <w:rPr>
                      <w:rFonts w:ascii="Cambria Math" w:hAnsi="Cambria Math" w:cs="宋体"/>
                      <w:sz w:val="18"/>
                      <w:szCs w:val="18"/>
                    </w:rPr>
                    <m:t>φ</m:t>
                  </m:r>
                </m:e>
                <m:sub>
                  <m:r>
                    <m:rPr>
                      <m:sty m:val="p"/>
                    </m:rPr>
                    <w:rPr>
                      <w:rFonts w:ascii="Cambria Math" w:hAnsi="Cambria Math" w:cs="宋体" w:hint="eastAsia"/>
                      <w:sz w:val="18"/>
                      <w:szCs w:val="18"/>
                    </w:rPr>
                    <m:t>最高分辨率</m:t>
                  </m:r>
                </m:sub>
              </m:sSub>
              <m:r>
                <w:rPr>
                  <w:rFonts w:ascii="Cambria Math" w:hAnsi="Cambria Math"/>
                  <w:kern w:val="0"/>
                  <w:sz w:val="18"/>
                  <w:szCs w:val="18"/>
                  <w:lang w:bidi="ar"/>
                </w:rPr>
                <m:t>×</m:t>
              </m:r>
              <m:sSub>
                <m:sSubPr>
                  <m:ctrlPr>
                    <w:rPr>
                      <w:rFonts w:ascii="Cambria Math" w:hAnsi="Cambria Math" w:cs="宋体" w:hint="eastAsia"/>
                      <w:i/>
                      <w:iCs/>
                      <w:sz w:val="18"/>
                      <w:szCs w:val="18"/>
                    </w:rPr>
                  </m:ctrlPr>
                </m:sSubPr>
                <m:e>
                  <m:r>
                    <w:rPr>
                      <w:rFonts w:ascii="Cambria Math" w:hAnsi="Cambria Math" w:cs="宋体"/>
                      <w:sz w:val="18"/>
                      <w:szCs w:val="18"/>
                    </w:rPr>
                    <m:t>φ</m:t>
                  </m:r>
                </m:e>
                <m:sub>
                  <m:r>
                    <m:rPr>
                      <m:sty m:val="p"/>
                    </m:rPr>
                    <w:rPr>
                      <w:rFonts w:ascii="Cambria Math" w:hAnsi="Cambria Math" w:cs="宋体" w:hint="eastAsia"/>
                      <w:sz w:val="18"/>
                      <w:szCs w:val="18"/>
                    </w:rPr>
                    <m:t>最高帧率</m:t>
                  </m:r>
                </m:sub>
              </m:sSub>
              <m:r>
                <w:rPr>
                  <w:rFonts w:ascii="Cambria Math" w:hAnsi="Cambria Math"/>
                  <w:kern w:val="0"/>
                  <w:sz w:val="18"/>
                  <w:szCs w:val="18"/>
                  <w:lang w:bidi="ar"/>
                </w:rPr>
                <m:t>×</m:t>
              </m:r>
              <m:sSub>
                <m:sSubPr>
                  <m:ctrlPr>
                    <w:rPr>
                      <w:rFonts w:ascii="Cambria Math" w:hAnsi="Cambria Math" w:cs="宋体" w:hint="eastAsia"/>
                      <w:i/>
                      <w:iCs/>
                      <w:sz w:val="18"/>
                      <w:szCs w:val="18"/>
                    </w:rPr>
                  </m:ctrlPr>
                </m:sSubPr>
                <m:e>
                  <m:r>
                    <w:rPr>
                      <w:rFonts w:ascii="Cambria Math" w:hAnsi="Cambria Math" w:cs="宋体"/>
                      <w:sz w:val="18"/>
                      <w:szCs w:val="18"/>
                    </w:rPr>
                    <m:t>φ</m:t>
                  </m:r>
                </m:e>
                <m:sub>
                  <m:r>
                    <m:rPr>
                      <m:sty m:val="p"/>
                    </m:rPr>
                    <w:rPr>
                      <w:rFonts w:ascii="Cambria Math" w:hAnsi="Cambria Math" w:cs="宋体" w:hint="eastAsia"/>
                      <w:sz w:val="18"/>
                      <w:szCs w:val="18"/>
                    </w:rPr>
                    <m:t>所支持的解码格式种类</m:t>
                  </m:r>
                </m:sub>
              </m:sSub>
            </m:oMath>
          </w:p>
        </w:tc>
      </w:tr>
    </w:tbl>
    <w:p w14:paraId="2D344904" w14:textId="77777777" w:rsidR="00927ADC" w:rsidRDefault="003959FA">
      <w:pPr>
        <w:pStyle w:val="a6"/>
        <w:widowControl w:val="0"/>
        <w:spacing w:before="156" w:after="156"/>
        <w:ind w:left="0"/>
        <w:outlineLvl w:val="2"/>
      </w:pPr>
      <w:r>
        <w:rPr>
          <w:rFonts w:hint="eastAsia"/>
        </w:rPr>
        <w:t>边缘计算能力</w:t>
      </w:r>
    </w:p>
    <w:p w14:paraId="2D344905" w14:textId="77777777" w:rsidR="00927ADC" w:rsidRDefault="003959FA">
      <w:pPr>
        <w:ind w:firstLineChars="200" w:firstLine="420"/>
        <w:rPr>
          <w:rFonts w:ascii="宋体" w:hAnsi="宋体" w:cs="宋体"/>
          <w:kern w:val="0"/>
          <w:szCs w:val="21"/>
        </w:rPr>
      </w:pPr>
      <w:bookmarkStart w:id="165" w:name="_Toc153285886"/>
      <w:bookmarkStart w:id="166" w:name="_Toc162080068"/>
      <w:bookmarkEnd w:id="163"/>
      <w:bookmarkEnd w:id="164"/>
      <w:r>
        <w:rPr>
          <w:rFonts w:ascii="宋体" w:hAnsi="宋体" w:cs="宋体" w:hint="eastAsia"/>
          <w:kern w:val="0"/>
          <w:szCs w:val="21"/>
        </w:rPr>
        <w:t>边缘计算能力表示边子系统对视频/图像数据进行智能分析、特征提取、模型推理等算法运行和结果封装的能力，其评价指标见表6。</w:t>
      </w:r>
    </w:p>
    <w:p w14:paraId="2D344906" w14:textId="77777777" w:rsidR="00927ADC" w:rsidRDefault="003959FA">
      <w:pPr>
        <w:pStyle w:val="aff2"/>
        <w:jc w:val="center"/>
        <w:rPr>
          <w:rFonts w:ascii="黑体" w:hAnsi="黑体" w:cs="黑体"/>
          <w:sz w:val="21"/>
          <w:szCs w:val="21"/>
        </w:rPr>
      </w:pPr>
      <w:r>
        <w:rPr>
          <w:rFonts w:ascii="黑体" w:hAnsi="黑体" w:cs="黑体" w:hint="eastAsia"/>
          <w:sz w:val="21"/>
          <w:szCs w:val="21"/>
        </w:rPr>
        <w:t>表6 边缘计算能力评价指标</w:t>
      </w:r>
    </w:p>
    <w:tbl>
      <w:tblPr>
        <w:tblStyle w:val="afff6"/>
        <w:tblpPr w:leftFromText="180" w:rightFromText="180" w:vertAnchor="text" w:tblpY="1"/>
        <w:tblOverlap w:val="never"/>
        <w:tblW w:w="9356" w:type="dxa"/>
        <w:tblLook w:val="04A0" w:firstRow="1" w:lastRow="0" w:firstColumn="1" w:lastColumn="0" w:noHBand="0" w:noVBand="1"/>
      </w:tblPr>
      <w:tblGrid>
        <w:gridCol w:w="1526"/>
        <w:gridCol w:w="2155"/>
        <w:gridCol w:w="2410"/>
        <w:gridCol w:w="3265"/>
      </w:tblGrid>
      <w:tr w:rsidR="00927ADC" w14:paraId="2D34490B" w14:textId="77777777">
        <w:trPr>
          <w:trHeight w:val="20"/>
        </w:trPr>
        <w:tc>
          <w:tcPr>
            <w:tcW w:w="1526" w:type="dxa"/>
            <w:vAlign w:val="center"/>
          </w:tcPr>
          <w:p w14:paraId="2D344907" w14:textId="77777777" w:rsidR="00927ADC" w:rsidRDefault="003959FA">
            <w:pPr>
              <w:widowControl/>
              <w:jc w:val="center"/>
              <w:rPr>
                <w:kern w:val="0"/>
                <w:sz w:val="18"/>
                <w:szCs w:val="18"/>
                <w:lang w:bidi="ar"/>
              </w:rPr>
            </w:pPr>
            <w:r>
              <w:rPr>
                <w:rFonts w:hint="eastAsia"/>
                <w:kern w:val="0"/>
                <w:sz w:val="18"/>
                <w:szCs w:val="18"/>
                <w:lang w:bidi="ar"/>
              </w:rPr>
              <w:t>指标编号</w:t>
            </w:r>
          </w:p>
        </w:tc>
        <w:tc>
          <w:tcPr>
            <w:tcW w:w="2155" w:type="dxa"/>
            <w:vAlign w:val="center"/>
          </w:tcPr>
          <w:p w14:paraId="2D344908" w14:textId="77777777" w:rsidR="00927ADC" w:rsidRDefault="003959FA">
            <w:pPr>
              <w:widowControl/>
              <w:jc w:val="center"/>
              <w:rPr>
                <w:kern w:val="0"/>
                <w:sz w:val="18"/>
                <w:szCs w:val="18"/>
                <w:lang w:bidi="ar"/>
              </w:rPr>
            </w:pPr>
            <w:r>
              <w:rPr>
                <w:rFonts w:hint="eastAsia"/>
                <w:kern w:val="0"/>
                <w:sz w:val="18"/>
                <w:szCs w:val="18"/>
                <w:lang w:bidi="ar"/>
              </w:rPr>
              <w:t>指标名称</w:t>
            </w:r>
          </w:p>
        </w:tc>
        <w:tc>
          <w:tcPr>
            <w:tcW w:w="2410" w:type="dxa"/>
            <w:vAlign w:val="center"/>
          </w:tcPr>
          <w:p w14:paraId="2D344909" w14:textId="77777777" w:rsidR="00927ADC" w:rsidRDefault="003959FA">
            <w:pPr>
              <w:widowControl/>
              <w:jc w:val="center"/>
              <w:rPr>
                <w:kern w:val="0"/>
                <w:sz w:val="18"/>
                <w:szCs w:val="18"/>
                <w:lang w:bidi="ar"/>
              </w:rPr>
            </w:pPr>
            <w:r>
              <w:rPr>
                <w:rFonts w:hint="eastAsia"/>
                <w:kern w:val="0"/>
                <w:sz w:val="18"/>
                <w:szCs w:val="18"/>
                <w:lang w:bidi="ar"/>
              </w:rPr>
              <w:t>指标描述</w:t>
            </w:r>
          </w:p>
        </w:tc>
        <w:tc>
          <w:tcPr>
            <w:tcW w:w="3265" w:type="dxa"/>
            <w:vAlign w:val="center"/>
          </w:tcPr>
          <w:p w14:paraId="2D34490A" w14:textId="77777777" w:rsidR="00927ADC" w:rsidRDefault="003959FA">
            <w:pPr>
              <w:widowControl/>
              <w:jc w:val="center"/>
              <w:rPr>
                <w:kern w:val="0"/>
                <w:sz w:val="18"/>
                <w:szCs w:val="18"/>
                <w:lang w:bidi="ar"/>
              </w:rPr>
            </w:pPr>
            <w:r>
              <w:rPr>
                <w:rFonts w:hint="eastAsia"/>
                <w:kern w:val="0"/>
                <w:sz w:val="18"/>
                <w:szCs w:val="18"/>
                <w:lang w:bidi="ar"/>
              </w:rPr>
              <w:t>指标计算方法</w:t>
            </w:r>
            <w:r>
              <w:rPr>
                <w:kern w:val="0"/>
                <w:sz w:val="18"/>
                <w:szCs w:val="18"/>
                <w:lang w:bidi="ar"/>
              </w:rPr>
              <w:t>/</w:t>
            </w:r>
            <w:r>
              <w:rPr>
                <w:rFonts w:hint="eastAsia"/>
                <w:kern w:val="0"/>
                <w:sz w:val="18"/>
                <w:szCs w:val="18"/>
                <w:lang w:bidi="ar"/>
              </w:rPr>
              <w:t>测量方式</w:t>
            </w:r>
          </w:p>
        </w:tc>
      </w:tr>
      <w:tr w:rsidR="00927ADC" w14:paraId="2D344910" w14:textId="77777777">
        <w:trPr>
          <w:trHeight w:val="20"/>
        </w:trPr>
        <w:tc>
          <w:tcPr>
            <w:tcW w:w="1526" w:type="dxa"/>
            <w:vAlign w:val="center"/>
          </w:tcPr>
          <w:p w14:paraId="2D34490C" w14:textId="77777777" w:rsidR="00927ADC" w:rsidRDefault="003959FA">
            <w:pPr>
              <w:widowControl/>
              <w:rPr>
                <w:kern w:val="0"/>
                <w:sz w:val="18"/>
                <w:szCs w:val="18"/>
                <w:lang w:bidi="ar"/>
              </w:rPr>
            </w:pPr>
            <w:r>
              <w:rPr>
                <w:rFonts w:asciiTheme="minorEastAsia" w:eastAsiaTheme="minorEastAsia" w:hAnsiTheme="minorEastAsia"/>
                <w:kern w:val="0"/>
                <w:sz w:val="18"/>
                <w:szCs w:val="18"/>
                <w:lang w:bidi="ar"/>
              </w:rPr>
              <w:t>S2-A2-B</w:t>
            </w:r>
            <w:r>
              <w:rPr>
                <w:rFonts w:asciiTheme="minorEastAsia" w:eastAsiaTheme="minorEastAsia" w:hAnsiTheme="minorEastAsia" w:hint="eastAsia"/>
                <w:kern w:val="0"/>
                <w:sz w:val="18"/>
                <w:szCs w:val="18"/>
                <w:lang w:bidi="ar"/>
              </w:rPr>
              <w:t>1</w:t>
            </w:r>
          </w:p>
        </w:tc>
        <w:tc>
          <w:tcPr>
            <w:tcW w:w="2155" w:type="dxa"/>
            <w:vAlign w:val="center"/>
          </w:tcPr>
          <w:p w14:paraId="2D34490D" w14:textId="77777777" w:rsidR="00927ADC" w:rsidRDefault="003959FA">
            <w:pPr>
              <w:widowControl/>
              <w:rPr>
                <w:kern w:val="0"/>
                <w:sz w:val="18"/>
                <w:szCs w:val="18"/>
                <w:lang w:bidi="ar"/>
              </w:rPr>
            </w:pPr>
            <w:r>
              <w:rPr>
                <w:rFonts w:asciiTheme="minorEastAsia" w:eastAsiaTheme="minorEastAsia" w:hAnsiTheme="minorEastAsia" w:hint="eastAsia"/>
                <w:kern w:val="0"/>
                <w:sz w:val="18"/>
                <w:szCs w:val="18"/>
              </w:rPr>
              <w:t>边缘特征提取能力</w:t>
            </w:r>
          </w:p>
        </w:tc>
        <w:tc>
          <w:tcPr>
            <w:tcW w:w="2410" w:type="dxa"/>
            <w:vAlign w:val="center"/>
          </w:tcPr>
          <w:p w14:paraId="2D34490E" w14:textId="77777777" w:rsidR="00927ADC" w:rsidRDefault="003959FA">
            <w:pPr>
              <w:widowControl/>
              <w:rPr>
                <w:kern w:val="0"/>
                <w:sz w:val="18"/>
                <w:szCs w:val="18"/>
                <w:lang w:bidi="ar"/>
              </w:rPr>
            </w:pPr>
            <w:r>
              <w:rPr>
                <w:rFonts w:hAnsi="宋体" w:hint="eastAsia"/>
                <w:kern w:val="0"/>
                <w:sz w:val="18"/>
                <w:szCs w:val="18"/>
                <w:lang w:bidi="ar"/>
              </w:rPr>
              <w:t>本指标的定义与</w:t>
            </w:r>
            <w:r>
              <w:rPr>
                <w:rFonts w:hAnsi="宋体"/>
                <w:kern w:val="0"/>
                <w:sz w:val="18"/>
                <w:szCs w:val="18"/>
                <w:lang w:bidi="ar"/>
              </w:rPr>
              <w:t>S0-0001</w:t>
            </w:r>
            <w:r>
              <w:rPr>
                <w:rFonts w:hAnsi="宋体" w:hint="eastAsia"/>
                <w:kern w:val="0"/>
                <w:sz w:val="18"/>
                <w:szCs w:val="18"/>
                <w:lang w:bidi="ar"/>
              </w:rPr>
              <w:t>指标相同，具体描述见</w:t>
            </w:r>
            <w:r>
              <w:rPr>
                <w:rFonts w:hAnsi="宋体"/>
                <w:kern w:val="0"/>
                <w:sz w:val="18"/>
                <w:szCs w:val="18"/>
                <w:lang w:bidi="ar"/>
              </w:rPr>
              <w:t>6.2</w:t>
            </w:r>
          </w:p>
        </w:tc>
        <w:tc>
          <w:tcPr>
            <w:tcW w:w="3265" w:type="dxa"/>
            <w:vAlign w:val="center"/>
          </w:tcPr>
          <w:p w14:paraId="2D34490F" w14:textId="77777777" w:rsidR="00927ADC" w:rsidRDefault="003959FA">
            <w:pPr>
              <w:widowControl/>
              <w:textAlignment w:val="center"/>
              <w:rPr>
                <w:kern w:val="0"/>
                <w:sz w:val="18"/>
                <w:szCs w:val="18"/>
                <w:lang w:bidi="ar"/>
              </w:rPr>
            </w:pPr>
            <w:r>
              <w:rPr>
                <w:rFonts w:hAnsi="宋体" w:hint="eastAsia"/>
                <w:kern w:val="0"/>
                <w:sz w:val="18"/>
                <w:szCs w:val="18"/>
                <w:lang w:bidi="ar"/>
              </w:rPr>
              <w:t>本指标的计算方法与</w:t>
            </w:r>
            <w:r>
              <w:rPr>
                <w:rFonts w:hAnsi="宋体"/>
                <w:kern w:val="0"/>
                <w:sz w:val="18"/>
                <w:szCs w:val="18"/>
                <w:lang w:bidi="ar"/>
              </w:rPr>
              <w:t>S0-0001</w:t>
            </w:r>
            <w:r>
              <w:rPr>
                <w:rFonts w:hAnsi="宋体" w:hint="eastAsia"/>
                <w:kern w:val="0"/>
                <w:sz w:val="18"/>
                <w:szCs w:val="18"/>
                <w:lang w:bidi="ar"/>
              </w:rPr>
              <w:t>指标相同，见6.2</w:t>
            </w:r>
          </w:p>
        </w:tc>
      </w:tr>
      <w:tr w:rsidR="00927ADC" w14:paraId="2D344915" w14:textId="77777777">
        <w:trPr>
          <w:trHeight w:val="20"/>
        </w:trPr>
        <w:tc>
          <w:tcPr>
            <w:tcW w:w="1526" w:type="dxa"/>
            <w:vAlign w:val="center"/>
          </w:tcPr>
          <w:p w14:paraId="2D344911" w14:textId="77777777" w:rsidR="00927ADC" w:rsidRDefault="003959FA">
            <w:pPr>
              <w:widowControl/>
              <w:rPr>
                <w:kern w:val="0"/>
                <w:sz w:val="18"/>
                <w:szCs w:val="18"/>
                <w:lang w:bidi="ar"/>
              </w:rPr>
            </w:pPr>
            <w:r>
              <w:rPr>
                <w:rFonts w:asciiTheme="minorEastAsia" w:eastAsiaTheme="minorEastAsia" w:hAnsiTheme="minorEastAsia"/>
                <w:kern w:val="0"/>
                <w:sz w:val="18"/>
                <w:szCs w:val="18"/>
                <w:lang w:bidi="ar"/>
              </w:rPr>
              <w:lastRenderedPageBreak/>
              <w:t>S2-A2-B</w:t>
            </w:r>
            <w:r>
              <w:rPr>
                <w:rFonts w:asciiTheme="minorEastAsia" w:eastAsiaTheme="minorEastAsia" w:hAnsiTheme="minorEastAsia" w:hint="eastAsia"/>
                <w:kern w:val="0"/>
                <w:sz w:val="18"/>
                <w:szCs w:val="18"/>
                <w:lang w:bidi="ar"/>
              </w:rPr>
              <w:t>2</w:t>
            </w:r>
          </w:p>
        </w:tc>
        <w:tc>
          <w:tcPr>
            <w:tcW w:w="2155" w:type="dxa"/>
            <w:vAlign w:val="center"/>
          </w:tcPr>
          <w:p w14:paraId="2D344912" w14:textId="55631BC2" w:rsidR="00927ADC" w:rsidRDefault="003959FA">
            <w:pPr>
              <w:widowControl/>
              <w:rPr>
                <w:kern w:val="0"/>
                <w:sz w:val="18"/>
                <w:szCs w:val="18"/>
                <w:lang w:bidi="ar"/>
              </w:rPr>
            </w:pPr>
            <w:r>
              <w:rPr>
                <w:rFonts w:asciiTheme="minorEastAsia" w:eastAsiaTheme="minorEastAsia" w:hAnsiTheme="minorEastAsia" w:hint="eastAsia"/>
                <w:kern w:val="0"/>
                <w:sz w:val="18"/>
                <w:szCs w:val="18"/>
              </w:rPr>
              <w:t>边缘</w:t>
            </w:r>
            <w:r w:rsidR="00F806C2">
              <w:rPr>
                <w:rFonts w:asciiTheme="minorEastAsia" w:eastAsiaTheme="minorEastAsia" w:hAnsiTheme="minorEastAsia" w:cs="宋体" w:hint="eastAsia"/>
                <w:kern w:val="0"/>
                <w:sz w:val="18"/>
                <w:szCs w:val="18"/>
              </w:rPr>
              <w:t>计算</w:t>
            </w:r>
            <w:r>
              <w:rPr>
                <w:rFonts w:asciiTheme="minorEastAsia" w:eastAsiaTheme="minorEastAsia" w:hAnsiTheme="minorEastAsia" w:cs="宋体" w:hint="eastAsia"/>
                <w:kern w:val="0"/>
                <w:sz w:val="18"/>
                <w:szCs w:val="18"/>
              </w:rPr>
              <w:t>框架支持能力</w:t>
            </w:r>
          </w:p>
        </w:tc>
        <w:tc>
          <w:tcPr>
            <w:tcW w:w="2410" w:type="dxa"/>
          </w:tcPr>
          <w:p w14:paraId="2D344913" w14:textId="77777777" w:rsidR="00927ADC" w:rsidRDefault="003959FA">
            <w:pPr>
              <w:widowControl/>
              <w:rPr>
                <w:kern w:val="0"/>
                <w:sz w:val="18"/>
                <w:szCs w:val="18"/>
              </w:rPr>
            </w:pPr>
            <w:r>
              <w:rPr>
                <w:rFonts w:hAnsi="宋体" w:hint="eastAsia"/>
                <w:kern w:val="0"/>
                <w:sz w:val="18"/>
                <w:szCs w:val="18"/>
                <w:lang w:bidi="ar"/>
              </w:rPr>
              <w:t>本指标的定义与</w:t>
            </w:r>
            <w:r>
              <w:rPr>
                <w:rFonts w:hAnsi="宋体"/>
                <w:kern w:val="0"/>
                <w:sz w:val="18"/>
                <w:szCs w:val="18"/>
                <w:lang w:bidi="ar"/>
              </w:rPr>
              <w:t>S0-000</w:t>
            </w:r>
            <w:r>
              <w:rPr>
                <w:rFonts w:hAnsi="宋体" w:hint="eastAsia"/>
                <w:kern w:val="0"/>
                <w:sz w:val="18"/>
                <w:szCs w:val="18"/>
                <w:lang w:bidi="ar"/>
              </w:rPr>
              <w:t>2指标相同，具体描述见</w:t>
            </w:r>
            <w:r>
              <w:rPr>
                <w:rFonts w:hAnsi="宋体"/>
                <w:kern w:val="0"/>
                <w:sz w:val="18"/>
                <w:szCs w:val="18"/>
                <w:lang w:bidi="ar"/>
              </w:rPr>
              <w:t>6.2</w:t>
            </w:r>
          </w:p>
        </w:tc>
        <w:tc>
          <w:tcPr>
            <w:tcW w:w="3265" w:type="dxa"/>
          </w:tcPr>
          <w:p w14:paraId="2D344914" w14:textId="77777777" w:rsidR="00927ADC" w:rsidRDefault="003959FA">
            <w:pPr>
              <w:widowControl/>
              <w:textAlignment w:val="center"/>
              <w:rPr>
                <w:kern w:val="0"/>
                <w:sz w:val="18"/>
                <w:szCs w:val="18"/>
                <w:lang w:bidi="ar"/>
              </w:rPr>
            </w:pPr>
            <w:r>
              <w:rPr>
                <w:rFonts w:hAnsi="宋体" w:hint="eastAsia"/>
                <w:kern w:val="0"/>
                <w:sz w:val="18"/>
                <w:szCs w:val="18"/>
                <w:lang w:bidi="ar"/>
              </w:rPr>
              <w:t>本指标的计算方法与</w:t>
            </w:r>
            <w:r>
              <w:rPr>
                <w:rFonts w:hAnsi="宋体"/>
                <w:kern w:val="0"/>
                <w:sz w:val="18"/>
                <w:szCs w:val="18"/>
                <w:lang w:bidi="ar"/>
              </w:rPr>
              <w:t>S0-000</w:t>
            </w:r>
            <w:r>
              <w:rPr>
                <w:rFonts w:hAnsi="宋体" w:hint="eastAsia"/>
                <w:kern w:val="0"/>
                <w:sz w:val="18"/>
                <w:szCs w:val="18"/>
                <w:lang w:bidi="ar"/>
              </w:rPr>
              <w:t>2指标相同，见6.2</w:t>
            </w:r>
          </w:p>
        </w:tc>
      </w:tr>
      <w:tr w:rsidR="00927ADC" w14:paraId="2D34491A" w14:textId="77777777">
        <w:trPr>
          <w:trHeight w:val="20"/>
        </w:trPr>
        <w:tc>
          <w:tcPr>
            <w:tcW w:w="1526" w:type="dxa"/>
            <w:vAlign w:val="center"/>
          </w:tcPr>
          <w:p w14:paraId="2D344916" w14:textId="77777777" w:rsidR="00927ADC" w:rsidRDefault="003959FA">
            <w:pPr>
              <w:widowControl/>
              <w:rPr>
                <w:kern w:val="0"/>
                <w:sz w:val="18"/>
                <w:szCs w:val="18"/>
                <w:lang w:bidi="ar"/>
              </w:rPr>
            </w:pPr>
            <w:r>
              <w:rPr>
                <w:rFonts w:asciiTheme="minorEastAsia" w:eastAsiaTheme="minorEastAsia" w:hAnsiTheme="minorEastAsia"/>
                <w:kern w:val="0"/>
                <w:sz w:val="18"/>
                <w:szCs w:val="18"/>
                <w:lang w:bidi="ar"/>
              </w:rPr>
              <w:t>S2-A2-B</w:t>
            </w:r>
            <w:r>
              <w:rPr>
                <w:rFonts w:asciiTheme="minorEastAsia" w:eastAsiaTheme="minorEastAsia" w:hAnsiTheme="minorEastAsia" w:hint="eastAsia"/>
                <w:kern w:val="0"/>
                <w:sz w:val="18"/>
                <w:szCs w:val="18"/>
                <w:lang w:bidi="ar"/>
              </w:rPr>
              <w:t>3</w:t>
            </w:r>
          </w:p>
        </w:tc>
        <w:tc>
          <w:tcPr>
            <w:tcW w:w="2155" w:type="dxa"/>
            <w:vAlign w:val="center"/>
          </w:tcPr>
          <w:p w14:paraId="2D344917" w14:textId="77777777" w:rsidR="00927ADC" w:rsidRDefault="003959FA">
            <w:pPr>
              <w:widowControl/>
              <w:rPr>
                <w:kern w:val="0"/>
                <w:sz w:val="18"/>
                <w:szCs w:val="18"/>
                <w:lang w:bidi="ar"/>
              </w:rPr>
            </w:pPr>
            <w:r>
              <w:rPr>
                <w:rFonts w:asciiTheme="minorEastAsia" w:eastAsiaTheme="minorEastAsia" w:hAnsiTheme="minorEastAsia" w:hint="eastAsia"/>
                <w:kern w:val="0"/>
                <w:sz w:val="18"/>
                <w:szCs w:val="18"/>
              </w:rPr>
              <w:t>边缘</w:t>
            </w:r>
            <w:r>
              <w:rPr>
                <w:rFonts w:hAnsi="宋体" w:cs="宋体" w:hint="eastAsia"/>
                <w:kern w:val="0"/>
                <w:sz w:val="18"/>
                <w:szCs w:val="18"/>
              </w:rPr>
              <w:t>算效能力</w:t>
            </w:r>
          </w:p>
        </w:tc>
        <w:tc>
          <w:tcPr>
            <w:tcW w:w="2410" w:type="dxa"/>
          </w:tcPr>
          <w:p w14:paraId="2D344918" w14:textId="77777777" w:rsidR="00927ADC" w:rsidRDefault="003959FA">
            <w:pPr>
              <w:widowControl/>
              <w:rPr>
                <w:kern w:val="0"/>
                <w:sz w:val="18"/>
                <w:szCs w:val="18"/>
              </w:rPr>
            </w:pPr>
            <w:r>
              <w:rPr>
                <w:rFonts w:hAnsi="宋体" w:hint="eastAsia"/>
                <w:kern w:val="0"/>
                <w:sz w:val="18"/>
                <w:szCs w:val="18"/>
                <w:lang w:bidi="ar"/>
              </w:rPr>
              <w:t>本指标的定义与</w:t>
            </w:r>
            <w:r>
              <w:rPr>
                <w:rFonts w:hAnsi="宋体"/>
                <w:kern w:val="0"/>
                <w:sz w:val="18"/>
                <w:szCs w:val="18"/>
                <w:lang w:bidi="ar"/>
              </w:rPr>
              <w:t>S0-000</w:t>
            </w:r>
            <w:r>
              <w:rPr>
                <w:rFonts w:hAnsi="宋体" w:hint="eastAsia"/>
                <w:kern w:val="0"/>
                <w:sz w:val="18"/>
                <w:szCs w:val="18"/>
                <w:lang w:bidi="ar"/>
              </w:rPr>
              <w:t>3指标相同，具体描述见</w:t>
            </w:r>
            <w:r>
              <w:rPr>
                <w:rFonts w:hAnsi="宋体"/>
                <w:kern w:val="0"/>
                <w:sz w:val="18"/>
                <w:szCs w:val="18"/>
                <w:lang w:bidi="ar"/>
              </w:rPr>
              <w:t>6.2</w:t>
            </w:r>
          </w:p>
        </w:tc>
        <w:tc>
          <w:tcPr>
            <w:tcW w:w="3265" w:type="dxa"/>
          </w:tcPr>
          <w:p w14:paraId="2D344919" w14:textId="77777777" w:rsidR="00927ADC" w:rsidRDefault="003959FA">
            <w:pPr>
              <w:widowControl/>
              <w:textAlignment w:val="center"/>
              <w:rPr>
                <w:kern w:val="0"/>
                <w:sz w:val="18"/>
                <w:szCs w:val="18"/>
                <w:lang w:bidi="ar"/>
              </w:rPr>
            </w:pPr>
            <w:r>
              <w:rPr>
                <w:rFonts w:hAnsi="宋体" w:hint="eastAsia"/>
                <w:kern w:val="0"/>
                <w:sz w:val="18"/>
                <w:szCs w:val="18"/>
                <w:lang w:bidi="ar"/>
              </w:rPr>
              <w:t>本指标的计算方法与</w:t>
            </w:r>
            <w:r>
              <w:rPr>
                <w:rFonts w:hAnsi="宋体"/>
                <w:kern w:val="0"/>
                <w:sz w:val="18"/>
                <w:szCs w:val="18"/>
                <w:lang w:bidi="ar"/>
              </w:rPr>
              <w:t>S0-000</w:t>
            </w:r>
            <w:r>
              <w:rPr>
                <w:rFonts w:hAnsi="宋体" w:hint="eastAsia"/>
                <w:kern w:val="0"/>
                <w:sz w:val="18"/>
                <w:szCs w:val="18"/>
                <w:lang w:bidi="ar"/>
              </w:rPr>
              <w:t>3指标相同，见6.2</w:t>
            </w:r>
          </w:p>
        </w:tc>
      </w:tr>
      <w:tr w:rsidR="00927ADC" w14:paraId="2D34491F" w14:textId="77777777">
        <w:trPr>
          <w:trHeight w:val="20"/>
        </w:trPr>
        <w:tc>
          <w:tcPr>
            <w:tcW w:w="1526" w:type="dxa"/>
            <w:vAlign w:val="center"/>
          </w:tcPr>
          <w:p w14:paraId="2D34491B" w14:textId="77777777" w:rsidR="00927ADC" w:rsidRDefault="003959FA">
            <w:pPr>
              <w:widowControl/>
              <w:rPr>
                <w:kern w:val="0"/>
                <w:sz w:val="18"/>
                <w:szCs w:val="18"/>
                <w:lang w:bidi="ar"/>
              </w:rPr>
            </w:pPr>
            <w:r>
              <w:rPr>
                <w:rFonts w:asciiTheme="minorEastAsia" w:eastAsiaTheme="minorEastAsia" w:hAnsiTheme="minorEastAsia"/>
                <w:kern w:val="0"/>
                <w:sz w:val="18"/>
                <w:szCs w:val="18"/>
                <w:lang w:bidi="ar"/>
              </w:rPr>
              <w:t>S2-A2-B</w:t>
            </w:r>
            <w:r>
              <w:rPr>
                <w:rFonts w:asciiTheme="minorEastAsia" w:eastAsiaTheme="minorEastAsia" w:hAnsiTheme="minorEastAsia" w:hint="eastAsia"/>
                <w:kern w:val="0"/>
                <w:sz w:val="18"/>
                <w:szCs w:val="18"/>
                <w:lang w:bidi="ar"/>
              </w:rPr>
              <w:t>4</w:t>
            </w:r>
          </w:p>
        </w:tc>
        <w:tc>
          <w:tcPr>
            <w:tcW w:w="2155" w:type="dxa"/>
            <w:vAlign w:val="center"/>
          </w:tcPr>
          <w:p w14:paraId="2D34491C" w14:textId="77777777" w:rsidR="00927ADC" w:rsidRDefault="003959FA">
            <w:pPr>
              <w:widowControl/>
              <w:rPr>
                <w:kern w:val="0"/>
                <w:sz w:val="18"/>
                <w:szCs w:val="18"/>
                <w:lang w:bidi="ar"/>
              </w:rPr>
            </w:pPr>
            <w:r>
              <w:rPr>
                <w:rFonts w:asciiTheme="minorEastAsia" w:eastAsiaTheme="minorEastAsia" w:hAnsiTheme="minorEastAsia" w:hint="eastAsia"/>
                <w:kern w:val="0"/>
                <w:sz w:val="18"/>
                <w:szCs w:val="18"/>
              </w:rPr>
              <w:t>边缘</w:t>
            </w:r>
            <w:r>
              <w:rPr>
                <w:rFonts w:asciiTheme="minorEastAsia" w:eastAsiaTheme="minorEastAsia" w:hAnsiTheme="minorEastAsia" w:cs="宋体" w:hint="eastAsia"/>
                <w:kern w:val="0"/>
                <w:sz w:val="18"/>
                <w:szCs w:val="18"/>
              </w:rPr>
              <w:t>内存带宽</w:t>
            </w:r>
          </w:p>
        </w:tc>
        <w:tc>
          <w:tcPr>
            <w:tcW w:w="2410" w:type="dxa"/>
          </w:tcPr>
          <w:p w14:paraId="2D34491D" w14:textId="77777777" w:rsidR="00927ADC" w:rsidRDefault="003959FA">
            <w:pPr>
              <w:widowControl/>
              <w:rPr>
                <w:kern w:val="0"/>
                <w:sz w:val="18"/>
                <w:szCs w:val="18"/>
              </w:rPr>
            </w:pPr>
            <w:r>
              <w:rPr>
                <w:rFonts w:hAnsi="宋体" w:hint="eastAsia"/>
                <w:kern w:val="0"/>
                <w:sz w:val="18"/>
                <w:szCs w:val="18"/>
                <w:lang w:bidi="ar"/>
              </w:rPr>
              <w:t>本指标的定义与</w:t>
            </w:r>
            <w:r>
              <w:rPr>
                <w:rFonts w:hAnsi="宋体"/>
                <w:kern w:val="0"/>
                <w:sz w:val="18"/>
                <w:szCs w:val="18"/>
                <w:lang w:bidi="ar"/>
              </w:rPr>
              <w:t>S0-000</w:t>
            </w:r>
            <w:r>
              <w:rPr>
                <w:rFonts w:hAnsi="宋体" w:hint="eastAsia"/>
                <w:kern w:val="0"/>
                <w:sz w:val="18"/>
                <w:szCs w:val="18"/>
                <w:lang w:bidi="ar"/>
              </w:rPr>
              <w:t>4指标相同，具体描述见</w:t>
            </w:r>
            <w:r>
              <w:rPr>
                <w:rFonts w:hAnsi="宋体"/>
                <w:kern w:val="0"/>
                <w:sz w:val="18"/>
                <w:szCs w:val="18"/>
                <w:lang w:bidi="ar"/>
              </w:rPr>
              <w:t>6.2</w:t>
            </w:r>
          </w:p>
        </w:tc>
        <w:tc>
          <w:tcPr>
            <w:tcW w:w="3265" w:type="dxa"/>
          </w:tcPr>
          <w:p w14:paraId="2D34491E" w14:textId="77777777" w:rsidR="00927ADC" w:rsidRDefault="003959FA">
            <w:pPr>
              <w:widowControl/>
              <w:textAlignment w:val="center"/>
              <w:rPr>
                <w:kern w:val="0"/>
                <w:sz w:val="18"/>
                <w:szCs w:val="18"/>
                <w:lang w:bidi="ar"/>
              </w:rPr>
            </w:pPr>
            <w:r>
              <w:rPr>
                <w:rFonts w:hAnsi="宋体" w:hint="eastAsia"/>
                <w:kern w:val="0"/>
                <w:sz w:val="18"/>
                <w:szCs w:val="18"/>
                <w:lang w:bidi="ar"/>
              </w:rPr>
              <w:t>本指标的计算方法与</w:t>
            </w:r>
            <w:r>
              <w:rPr>
                <w:rFonts w:hAnsi="宋体"/>
                <w:kern w:val="0"/>
                <w:sz w:val="18"/>
                <w:szCs w:val="18"/>
                <w:lang w:bidi="ar"/>
              </w:rPr>
              <w:t>S0-000</w:t>
            </w:r>
            <w:r>
              <w:rPr>
                <w:rFonts w:hAnsi="宋体" w:hint="eastAsia"/>
                <w:kern w:val="0"/>
                <w:sz w:val="18"/>
                <w:szCs w:val="18"/>
                <w:lang w:bidi="ar"/>
              </w:rPr>
              <w:t>4指标相同，见6.2</w:t>
            </w:r>
          </w:p>
        </w:tc>
      </w:tr>
    </w:tbl>
    <w:p w14:paraId="2D344920" w14:textId="77777777" w:rsidR="00927ADC" w:rsidRDefault="003959FA">
      <w:pPr>
        <w:pStyle w:val="a6"/>
        <w:widowControl w:val="0"/>
        <w:spacing w:before="156" w:after="156"/>
        <w:ind w:left="0"/>
        <w:outlineLvl w:val="2"/>
      </w:pPr>
      <w:bookmarkStart w:id="167" w:name="_Toc196252508"/>
      <w:bookmarkStart w:id="168" w:name="_Toc196254287"/>
      <w:r>
        <w:rPr>
          <w:rFonts w:hint="eastAsia"/>
        </w:rPr>
        <w:t>边缘控制</w:t>
      </w:r>
      <w:bookmarkEnd w:id="165"/>
      <w:bookmarkEnd w:id="166"/>
      <w:bookmarkEnd w:id="167"/>
      <w:bookmarkEnd w:id="168"/>
      <w:r>
        <w:rPr>
          <w:rFonts w:hint="eastAsia"/>
        </w:rPr>
        <w:t>能力</w:t>
      </w:r>
    </w:p>
    <w:p w14:paraId="2D344921" w14:textId="77777777" w:rsidR="00927ADC" w:rsidRDefault="003959FA">
      <w:pPr>
        <w:ind w:firstLineChars="200" w:firstLine="420"/>
        <w:rPr>
          <w:rFonts w:ascii="宋体" w:hAnsi="宋体" w:cs="宋体"/>
          <w:kern w:val="0"/>
          <w:szCs w:val="21"/>
        </w:rPr>
      </w:pPr>
      <w:bookmarkStart w:id="169" w:name="_Toc153285887"/>
      <w:bookmarkStart w:id="170" w:name="_Toc162080069"/>
      <w:r>
        <w:rPr>
          <w:rFonts w:ascii="宋体" w:hAnsi="宋体" w:cs="宋体" w:hint="eastAsia"/>
          <w:kern w:val="0"/>
          <w:szCs w:val="21"/>
        </w:rPr>
        <w:t>边缘控制能力表示边子系统对接收到的视频/图像/特征/结果等数据的统一管理、数据传输调度、设备控制和模型更新等能力，其评价指标见表7。</w:t>
      </w:r>
    </w:p>
    <w:p w14:paraId="2D344922" w14:textId="77777777" w:rsidR="00927ADC" w:rsidRDefault="003959FA">
      <w:pPr>
        <w:pStyle w:val="aff2"/>
        <w:jc w:val="center"/>
        <w:rPr>
          <w:rFonts w:ascii="黑体" w:hAnsi="黑体" w:cs="黑体"/>
          <w:sz w:val="21"/>
          <w:szCs w:val="21"/>
        </w:rPr>
      </w:pPr>
      <w:r>
        <w:rPr>
          <w:rFonts w:ascii="黑体" w:hAnsi="黑体" w:cs="黑体" w:hint="eastAsia"/>
          <w:sz w:val="21"/>
          <w:szCs w:val="21"/>
        </w:rPr>
        <w:t>表7 边缘控制能力评价指标</w:t>
      </w:r>
    </w:p>
    <w:tbl>
      <w:tblPr>
        <w:tblStyle w:val="afff6"/>
        <w:tblpPr w:leftFromText="180" w:rightFromText="180" w:vertAnchor="text" w:tblpY="1"/>
        <w:tblOverlap w:val="never"/>
        <w:tblW w:w="9356" w:type="dxa"/>
        <w:tblLook w:val="04A0" w:firstRow="1" w:lastRow="0" w:firstColumn="1" w:lastColumn="0" w:noHBand="0" w:noVBand="1"/>
      </w:tblPr>
      <w:tblGrid>
        <w:gridCol w:w="1286"/>
        <w:gridCol w:w="1828"/>
        <w:gridCol w:w="3402"/>
        <w:gridCol w:w="2840"/>
      </w:tblGrid>
      <w:tr w:rsidR="00927ADC" w14:paraId="2D344927" w14:textId="77777777">
        <w:trPr>
          <w:trHeight w:val="410"/>
        </w:trPr>
        <w:tc>
          <w:tcPr>
            <w:tcW w:w="1286" w:type="dxa"/>
            <w:vAlign w:val="center"/>
          </w:tcPr>
          <w:p w14:paraId="2D344923" w14:textId="77777777" w:rsidR="00927ADC" w:rsidRDefault="003959FA">
            <w:pPr>
              <w:widowControl/>
              <w:jc w:val="center"/>
              <w:rPr>
                <w:kern w:val="0"/>
                <w:sz w:val="18"/>
                <w:szCs w:val="18"/>
                <w:lang w:bidi="ar"/>
              </w:rPr>
            </w:pPr>
            <w:r>
              <w:rPr>
                <w:rFonts w:hint="eastAsia"/>
                <w:kern w:val="0"/>
                <w:sz w:val="18"/>
                <w:szCs w:val="18"/>
                <w:lang w:bidi="ar"/>
              </w:rPr>
              <w:t>指标编号</w:t>
            </w:r>
          </w:p>
        </w:tc>
        <w:tc>
          <w:tcPr>
            <w:tcW w:w="1828" w:type="dxa"/>
            <w:vAlign w:val="center"/>
          </w:tcPr>
          <w:p w14:paraId="2D344924" w14:textId="77777777" w:rsidR="00927ADC" w:rsidRDefault="003959FA">
            <w:pPr>
              <w:widowControl/>
              <w:jc w:val="center"/>
              <w:rPr>
                <w:kern w:val="0"/>
                <w:sz w:val="18"/>
                <w:szCs w:val="18"/>
                <w:lang w:bidi="ar"/>
              </w:rPr>
            </w:pPr>
            <w:r>
              <w:rPr>
                <w:rFonts w:hint="eastAsia"/>
                <w:kern w:val="0"/>
                <w:sz w:val="18"/>
                <w:szCs w:val="18"/>
                <w:lang w:bidi="ar"/>
              </w:rPr>
              <w:t>指标名称</w:t>
            </w:r>
          </w:p>
        </w:tc>
        <w:tc>
          <w:tcPr>
            <w:tcW w:w="3402" w:type="dxa"/>
            <w:vAlign w:val="center"/>
          </w:tcPr>
          <w:p w14:paraId="2D344925" w14:textId="77777777" w:rsidR="00927ADC" w:rsidRDefault="003959FA">
            <w:pPr>
              <w:widowControl/>
              <w:jc w:val="center"/>
              <w:rPr>
                <w:kern w:val="0"/>
                <w:sz w:val="18"/>
                <w:szCs w:val="18"/>
                <w:lang w:bidi="ar"/>
              </w:rPr>
            </w:pPr>
            <w:r>
              <w:rPr>
                <w:rFonts w:hint="eastAsia"/>
                <w:kern w:val="0"/>
                <w:sz w:val="18"/>
                <w:szCs w:val="18"/>
                <w:lang w:bidi="ar"/>
              </w:rPr>
              <w:t>指标描述</w:t>
            </w:r>
          </w:p>
        </w:tc>
        <w:tc>
          <w:tcPr>
            <w:tcW w:w="2840" w:type="dxa"/>
            <w:vAlign w:val="center"/>
          </w:tcPr>
          <w:p w14:paraId="2D344926" w14:textId="77777777" w:rsidR="00927ADC" w:rsidRDefault="003959FA">
            <w:pPr>
              <w:widowControl/>
              <w:jc w:val="center"/>
              <w:rPr>
                <w:kern w:val="0"/>
                <w:sz w:val="18"/>
                <w:szCs w:val="18"/>
                <w:lang w:bidi="ar"/>
              </w:rPr>
            </w:pPr>
            <w:r>
              <w:rPr>
                <w:rFonts w:hint="eastAsia"/>
                <w:kern w:val="0"/>
                <w:sz w:val="18"/>
                <w:szCs w:val="18"/>
                <w:lang w:bidi="ar"/>
              </w:rPr>
              <w:t>指标计算方法</w:t>
            </w:r>
            <w:r>
              <w:rPr>
                <w:kern w:val="0"/>
                <w:sz w:val="18"/>
                <w:szCs w:val="18"/>
                <w:lang w:bidi="ar"/>
              </w:rPr>
              <w:t>/</w:t>
            </w:r>
            <w:r>
              <w:rPr>
                <w:rFonts w:hint="eastAsia"/>
                <w:kern w:val="0"/>
                <w:sz w:val="18"/>
                <w:szCs w:val="18"/>
                <w:lang w:bidi="ar"/>
              </w:rPr>
              <w:t>测量方式</w:t>
            </w:r>
          </w:p>
        </w:tc>
      </w:tr>
      <w:tr w:rsidR="00927ADC" w14:paraId="2D34492C" w14:textId="77777777">
        <w:tc>
          <w:tcPr>
            <w:tcW w:w="1286" w:type="dxa"/>
            <w:vAlign w:val="center"/>
          </w:tcPr>
          <w:p w14:paraId="2D344928" w14:textId="77777777" w:rsidR="00927ADC" w:rsidRDefault="003959FA">
            <w:pPr>
              <w:widowControl/>
              <w:rPr>
                <w:kern w:val="0"/>
                <w:sz w:val="18"/>
                <w:szCs w:val="18"/>
                <w:lang w:bidi="ar"/>
              </w:rPr>
            </w:pPr>
            <w:r>
              <w:rPr>
                <w:kern w:val="0"/>
                <w:sz w:val="18"/>
                <w:szCs w:val="18"/>
                <w:lang w:bidi="ar"/>
              </w:rPr>
              <w:t>S2-A3-B1</w:t>
            </w:r>
          </w:p>
        </w:tc>
        <w:tc>
          <w:tcPr>
            <w:tcW w:w="1828" w:type="dxa"/>
            <w:vAlign w:val="center"/>
          </w:tcPr>
          <w:p w14:paraId="2D344929" w14:textId="77777777" w:rsidR="00927ADC" w:rsidRDefault="003959FA">
            <w:pPr>
              <w:widowControl/>
              <w:rPr>
                <w:kern w:val="0"/>
                <w:sz w:val="18"/>
                <w:szCs w:val="18"/>
                <w:lang w:bidi="ar"/>
              </w:rPr>
            </w:pPr>
            <w:r>
              <w:rPr>
                <w:rFonts w:hint="eastAsia"/>
                <w:kern w:val="0"/>
                <w:sz w:val="18"/>
                <w:szCs w:val="18"/>
              </w:rPr>
              <w:t>边缘通用传输能力</w:t>
            </w:r>
          </w:p>
        </w:tc>
        <w:tc>
          <w:tcPr>
            <w:tcW w:w="3402" w:type="dxa"/>
            <w:vAlign w:val="center"/>
          </w:tcPr>
          <w:p w14:paraId="2D34492A" w14:textId="77777777" w:rsidR="00927ADC" w:rsidRDefault="003959FA">
            <w:pPr>
              <w:widowControl/>
              <w:rPr>
                <w:kern w:val="0"/>
                <w:sz w:val="18"/>
                <w:szCs w:val="18"/>
                <w:lang w:bidi="ar"/>
              </w:rPr>
            </w:pPr>
            <w:r>
              <w:rPr>
                <w:rFonts w:hint="eastAsia"/>
                <w:kern w:val="0"/>
                <w:sz w:val="18"/>
                <w:szCs w:val="18"/>
                <w:lang w:bidi="ar"/>
              </w:rPr>
              <w:t>表示边子系统对所接收到的视频/图像/特征数据等的可用传输能力，是衡量边子系统数据传输调度和效率的重要指标</w:t>
            </w:r>
          </w:p>
        </w:tc>
        <w:tc>
          <w:tcPr>
            <w:tcW w:w="2840" w:type="dxa"/>
            <w:vAlign w:val="center"/>
          </w:tcPr>
          <w:p w14:paraId="2D34492B" w14:textId="77777777" w:rsidR="00927ADC" w:rsidRDefault="003959FA">
            <w:pPr>
              <w:widowControl/>
              <w:rPr>
                <w:kern w:val="0"/>
                <w:sz w:val="18"/>
                <w:szCs w:val="18"/>
                <w:lang w:bidi="ar"/>
              </w:rPr>
            </w:pPr>
            <w:r>
              <w:rPr>
                <w:rFonts w:hint="eastAsia"/>
                <w:kern w:val="0"/>
                <w:sz w:val="18"/>
                <w:szCs w:val="18"/>
                <w:lang w:bidi="ar"/>
              </w:rPr>
              <w:t>采用</w:t>
            </w:r>
            <w:proofErr w:type="spellStart"/>
            <w:r>
              <w:rPr>
                <w:kern w:val="0"/>
                <w:sz w:val="18"/>
                <w:szCs w:val="18"/>
                <w:lang w:bidi="ar"/>
              </w:rPr>
              <w:t>ffmpeg</w:t>
            </w:r>
            <w:proofErr w:type="spellEnd"/>
            <w:r>
              <w:rPr>
                <w:rFonts w:hint="eastAsia"/>
                <w:kern w:val="0"/>
                <w:sz w:val="18"/>
                <w:szCs w:val="18"/>
                <w:lang w:bidi="ar"/>
              </w:rPr>
              <w:t>，</w:t>
            </w:r>
            <w:proofErr w:type="spellStart"/>
            <w:r>
              <w:rPr>
                <w:kern w:val="0"/>
                <w:sz w:val="18"/>
                <w:szCs w:val="18"/>
                <w:lang w:bidi="ar"/>
              </w:rPr>
              <w:t>Elecard</w:t>
            </w:r>
            <w:proofErr w:type="spellEnd"/>
            <w:r>
              <w:rPr>
                <w:kern w:val="0"/>
                <w:sz w:val="18"/>
                <w:szCs w:val="18"/>
                <w:lang w:bidi="ar"/>
              </w:rPr>
              <w:t xml:space="preserve"> </w:t>
            </w:r>
            <w:proofErr w:type="spellStart"/>
            <w:r>
              <w:rPr>
                <w:kern w:val="0"/>
                <w:sz w:val="18"/>
                <w:szCs w:val="18"/>
                <w:lang w:bidi="ar"/>
              </w:rPr>
              <w:t>StreamEye</w:t>
            </w:r>
            <w:proofErr w:type="spellEnd"/>
            <w:r>
              <w:rPr>
                <w:rFonts w:hint="eastAsia"/>
                <w:kern w:val="0"/>
                <w:sz w:val="18"/>
                <w:szCs w:val="18"/>
                <w:lang w:bidi="ar"/>
              </w:rPr>
              <w:t>等测试边子系统支持多流视觉数据的最大码率，并计算平均值</w:t>
            </w:r>
          </w:p>
        </w:tc>
      </w:tr>
      <w:tr w:rsidR="00927ADC" w14:paraId="2D344931" w14:textId="77777777">
        <w:tc>
          <w:tcPr>
            <w:tcW w:w="1286" w:type="dxa"/>
            <w:vAlign w:val="center"/>
          </w:tcPr>
          <w:p w14:paraId="2D34492D" w14:textId="77777777" w:rsidR="00927ADC" w:rsidRDefault="003959FA">
            <w:pPr>
              <w:widowControl/>
              <w:rPr>
                <w:kern w:val="0"/>
                <w:sz w:val="18"/>
                <w:szCs w:val="18"/>
                <w:lang w:bidi="ar"/>
              </w:rPr>
            </w:pPr>
            <w:r>
              <w:rPr>
                <w:sz w:val="18"/>
                <w:szCs w:val="18"/>
              </w:rPr>
              <w:t>S2-A3-B2</w:t>
            </w:r>
          </w:p>
        </w:tc>
        <w:tc>
          <w:tcPr>
            <w:tcW w:w="1828" w:type="dxa"/>
            <w:vAlign w:val="center"/>
          </w:tcPr>
          <w:p w14:paraId="2D34492E" w14:textId="77777777" w:rsidR="00927ADC" w:rsidRDefault="003959FA">
            <w:pPr>
              <w:widowControl/>
              <w:rPr>
                <w:kern w:val="0"/>
                <w:sz w:val="18"/>
                <w:szCs w:val="18"/>
                <w:lang w:bidi="ar"/>
              </w:rPr>
            </w:pPr>
            <w:r>
              <w:rPr>
                <w:rFonts w:hint="eastAsia"/>
                <w:sz w:val="18"/>
                <w:szCs w:val="18"/>
              </w:rPr>
              <w:t>边缘模型更新能力</w:t>
            </w:r>
          </w:p>
        </w:tc>
        <w:tc>
          <w:tcPr>
            <w:tcW w:w="3402" w:type="dxa"/>
          </w:tcPr>
          <w:p w14:paraId="2D34492F" w14:textId="77777777" w:rsidR="00927ADC" w:rsidRDefault="003959FA">
            <w:pPr>
              <w:widowControl/>
              <w:rPr>
                <w:kern w:val="0"/>
                <w:sz w:val="18"/>
                <w:szCs w:val="18"/>
                <w:lang w:bidi="ar"/>
              </w:rPr>
            </w:pPr>
            <w:r>
              <w:rPr>
                <w:rFonts w:hAnsi="宋体" w:hint="eastAsia"/>
                <w:kern w:val="0"/>
                <w:sz w:val="18"/>
                <w:szCs w:val="18"/>
                <w:lang w:bidi="ar"/>
              </w:rPr>
              <w:t>本指标的定义与</w:t>
            </w:r>
            <w:r>
              <w:rPr>
                <w:rFonts w:hAnsi="宋体"/>
                <w:kern w:val="0"/>
                <w:sz w:val="18"/>
                <w:szCs w:val="18"/>
                <w:lang w:bidi="ar"/>
              </w:rPr>
              <w:t>S0-000</w:t>
            </w:r>
            <w:r>
              <w:rPr>
                <w:rFonts w:hAnsi="宋体" w:hint="eastAsia"/>
                <w:kern w:val="0"/>
                <w:sz w:val="18"/>
                <w:szCs w:val="18"/>
                <w:lang w:bidi="ar"/>
              </w:rPr>
              <w:t>5指标相同，具体描述见</w:t>
            </w:r>
            <w:r>
              <w:rPr>
                <w:rFonts w:hAnsi="宋体"/>
                <w:kern w:val="0"/>
                <w:sz w:val="18"/>
                <w:szCs w:val="18"/>
                <w:lang w:bidi="ar"/>
              </w:rPr>
              <w:t>6.2</w:t>
            </w:r>
          </w:p>
        </w:tc>
        <w:tc>
          <w:tcPr>
            <w:tcW w:w="2840" w:type="dxa"/>
          </w:tcPr>
          <w:p w14:paraId="2D344930" w14:textId="77777777" w:rsidR="00927ADC" w:rsidRDefault="003959FA">
            <w:pPr>
              <w:widowControl/>
              <w:rPr>
                <w:kern w:val="0"/>
                <w:sz w:val="18"/>
                <w:szCs w:val="18"/>
                <w:lang w:bidi="ar"/>
              </w:rPr>
            </w:pPr>
            <w:r>
              <w:rPr>
                <w:rFonts w:hAnsi="宋体" w:hint="eastAsia"/>
                <w:kern w:val="0"/>
                <w:sz w:val="18"/>
                <w:szCs w:val="18"/>
                <w:lang w:bidi="ar"/>
              </w:rPr>
              <w:t>本指标的计算方法与</w:t>
            </w:r>
            <w:r>
              <w:rPr>
                <w:rFonts w:hAnsi="宋体"/>
                <w:kern w:val="0"/>
                <w:sz w:val="18"/>
                <w:szCs w:val="18"/>
                <w:lang w:bidi="ar"/>
              </w:rPr>
              <w:t>S0-000</w:t>
            </w:r>
            <w:r>
              <w:rPr>
                <w:rFonts w:hAnsi="宋体" w:hint="eastAsia"/>
                <w:kern w:val="0"/>
                <w:sz w:val="18"/>
                <w:szCs w:val="18"/>
                <w:lang w:bidi="ar"/>
              </w:rPr>
              <w:t>5指标相同，见6.2</w:t>
            </w:r>
          </w:p>
        </w:tc>
      </w:tr>
    </w:tbl>
    <w:p w14:paraId="2D344932" w14:textId="77777777" w:rsidR="00927ADC" w:rsidRDefault="003959FA">
      <w:pPr>
        <w:pStyle w:val="a6"/>
        <w:widowControl w:val="0"/>
        <w:spacing w:before="156" w:after="156"/>
        <w:ind w:left="0"/>
        <w:outlineLvl w:val="2"/>
      </w:pPr>
      <w:bookmarkStart w:id="171" w:name="_Toc196254288"/>
      <w:bookmarkStart w:id="172" w:name="_Toc196252509"/>
      <w:r>
        <w:rPr>
          <w:rFonts w:hint="eastAsia"/>
        </w:rPr>
        <w:t>边缘存储</w:t>
      </w:r>
      <w:bookmarkEnd w:id="169"/>
      <w:bookmarkEnd w:id="170"/>
      <w:bookmarkEnd w:id="171"/>
      <w:bookmarkEnd w:id="172"/>
      <w:r>
        <w:rPr>
          <w:rFonts w:hint="eastAsia"/>
        </w:rPr>
        <w:t>能力</w:t>
      </w:r>
    </w:p>
    <w:p w14:paraId="2D344933" w14:textId="77777777" w:rsidR="00927ADC" w:rsidRDefault="003959FA">
      <w:pPr>
        <w:ind w:firstLineChars="200" w:firstLine="420"/>
        <w:rPr>
          <w:rFonts w:ascii="宋体" w:hAnsi="宋体" w:cs="宋体"/>
          <w:kern w:val="0"/>
          <w:szCs w:val="21"/>
        </w:rPr>
      </w:pPr>
      <w:bookmarkStart w:id="173" w:name="_Toc153285888"/>
      <w:bookmarkStart w:id="174" w:name="_Toc162080070"/>
      <w:r>
        <w:rPr>
          <w:rFonts w:ascii="宋体" w:hAnsi="宋体" w:cs="宋体" w:hint="eastAsia"/>
          <w:kern w:val="0"/>
          <w:szCs w:val="21"/>
        </w:rPr>
        <w:t>边缘存储能力表示对接收到的数据进行本地缓存、持久化存储和读写性操作等的存储服务能力，其评价指标见表8。</w:t>
      </w:r>
    </w:p>
    <w:p w14:paraId="2D344934" w14:textId="77777777" w:rsidR="00927ADC" w:rsidRDefault="003959FA">
      <w:pPr>
        <w:pStyle w:val="aff2"/>
        <w:jc w:val="center"/>
        <w:rPr>
          <w:rFonts w:ascii="黑体" w:hAnsi="黑体" w:cs="黑体"/>
          <w:sz w:val="21"/>
          <w:szCs w:val="21"/>
        </w:rPr>
      </w:pPr>
      <w:r>
        <w:rPr>
          <w:rFonts w:ascii="黑体" w:hAnsi="黑体" w:cs="黑体" w:hint="eastAsia"/>
          <w:sz w:val="21"/>
          <w:szCs w:val="21"/>
        </w:rPr>
        <w:t>表8 边缘存储能力评价指标</w:t>
      </w:r>
    </w:p>
    <w:tbl>
      <w:tblPr>
        <w:tblStyle w:val="afff6"/>
        <w:tblpPr w:leftFromText="180" w:rightFromText="180" w:vertAnchor="text" w:tblpY="1"/>
        <w:tblOverlap w:val="never"/>
        <w:tblW w:w="9356" w:type="dxa"/>
        <w:tblLayout w:type="fixed"/>
        <w:tblLook w:val="04A0" w:firstRow="1" w:lastRow="0" w:firstColumn="1" w:lastColumn="0" w:noHBand="0" w:noVBand="1"/>
      </w:tblPr>
      <w:tblGrid>
        <w:gridCol w:w="1447"/>
        <w:gridCol w:w="1775"/>
        <w:gridCol w:w="3228"/>
        <w:gridCol w:w="2906"/>
      </w:tblGrid>
      <w:tr w:rsidR="00927ADC" w14:paraId="2D344939" w14:textId="77777777">
        <w:trPr>
          <w:trHeight w:val="20"/>
        </w:trPr>
        <w:tc>
          <w:tcPr>
            <w:tcW w:w="1271" w:type="dxa"/>
            <w:vAlign w:val="center"/>
          </w:tcPr>
          <w:p w14:paraId="2D344935" w14:textId="77777777" w:rsidR="00927ADC" w:rsidRDefault="003959FA">
            <w:pPr>
              <w:widowControl/>
              <w:jc w:val="center"/>
              <w:rPr>
                <w:kern w:val="0"/>
                <w:sz w:val="18"/>
                <w:szCs w:val="18"/>
                <w:lang w:bidi="ar"/>
              </w:rPr>
            </w:pPr>
            <w:r>
              <w:rPr>
                <w:rFonts w:hint="eastAsia"/>
                <w:kern w:val="0"/>
                <w:sz w:val="18"/>
                <w:szCs w:val="18"/>
                <w:lang w:bidi="ar"/>
              </w:rPr>
              <w:t>指标编号</w:t>
            </w:r>
          </w:p>
        </w:tc>
        <w:tc>
          <w:tcPr>
            <w:tcW w:w="1559" w:type="dxa"/>
            <w:vAlign w:val="center"/>
          </w:tcPr>
          <w:p w14:paraId="2D344936" w14:textId="77777777" w:rsidR="00927ADC" w:rsidRDefault="003959FA">
            <w:pPr>
              <w:widowControl/>
              <w:jc w:val="center"/>
              <w:rPr>
                <w:kern w:val="0"/>
                <w:sz w:val="18"/>
                <w:szCs w:val="18"/>
                <w:lang w:bidi="ar"/>
              </w:rPr>
            </w:pPr>
            <w:r>
              <w:rPr>
                <w:rFonts w:hint="eastAsia"/>
                <w:kern w:val="0"/>
                <w:sz w:val="18"/>
                <w:szCs w:val="18"/>
                <w:lang w:bidi="ar"/>
              </w:rPr>
              <w:t>指标名称</w:t>
            </w:r>
          </w:p>
        </w:tc>
        <w:tc>
          <w:tcPr>
            <w:tcW w:w="2835" w:type="dxa"/>
            <w:vAlign w:val="center"/>
          </w:tcPr>
          <w:p w14:paraId="2D344937" w14:textId="77777777" w:rsidR="00927ADC" w:rsidRDefault="003959FA">
            <w:pPr>
              <w:widowControl/>
              <w:jc w:val="center"/>
              <w:rPr>
                <w:kern w:val="0"/>
                <w:sz w:val="18"/>
                <w:szCs w:val="18"/>
                <w:lang w:bidi="ar"/>
              </w:rPr>
            </w:pPr>
            <w:r>
              <w:rPr>
                <w:rFonts w:hint="eastAsia"/>
                <w:kern w:val="0"/>
                <w:sz w:val="18"/>
                <w:szCs w:val="18"/>
                <w:lang w:bidi="ar"/>
              </w:rPr>
              <w:t>指标描述</w:t>
            </w:r>
          </w:p>
        </w:tc>
        <w:tc>
          <w:tcPr>
            <w:tcW w:w="2552" w:type="dxa"/>
            <w:vAlign w:val="center"/>
          </w:tcPr>
          <w:p w14:paraId="2D344938" w14:textId="77777777" w:rsidR="00927ADC" w:rsidRDefault="003959FA">
            <w:pPr>
              <w:widowControl/>
              <w:jc w:val="center"/>
              <w:rPr>
                <w:kern w:val="0"/>
                <w:sz w:val="18"/>
                <w:szCs w:val="18"/>
                <w:lang w:bidi="ar"/>
              </w:rPr>
            </w:pPr>
            <w:r>
              <w:rPr>
                <w:rFonts w:hint="eastAsia"/>
                <w:kern w:val="0"/>
                <w:sz w:val="18"/>
                <w:szCs w:val="18"/>
                <w:lang w:bidi="ar"/>
              </w:rPr>
              <w:t>指标计算方法</w:t>
            </w:r>
            <w:r>
              <w:rPr>
                <w:kern w:val="0"/>
                <w:sz w:val="18"/>
                <w:szCs w:val="18"/>
                <w:lang w:bidi="ar"/>
              </w:rPr>
              <w:t>/</w:t>
            </w:r>
            <w:r>
              <w:rPr>
                <w:rFonts w:hint="eastAsia"/>
                <w:kern w:val="0"/>
                <w:sz w:val="18"/>
                <w:szCs w:val="18"/>
                <w:lang w:bidi="ar"/>
              </w:rPr>
              <w:t>测量方式</w:t>
            </w:r>
          </w:p>
        </w:tc>
      </w:tr>
      <w:tr w:rsidR="00927ADC" w14:paraId="2D34493E" w14:textId="77777777">
        <w:trPr>
          <w:trHeight w:val="20"/>
        </w:trPr>
        <w:tc>
          <w:tcPr>
            <w:tcW w:w="1271" w:type="dxa"/>
            <w:vAlign w:val="center"/>
          </w:tcPr>
          <w:p w14:paraId="2D34493A" w14:textId="77777777" w:rsidR="00927ADC" w:rsidRDefault="003959FA">
            <w:pPr>
              <w:widowControl/>
              <w:rPr>
                <w:kern w:val="0"/>
                <w:sz w:val="18"/>
                <w:szCs w:val="18"/>
                <w:lang w:bidi="ar"/>
              </w:rPr>
            </w:pPr>
            <w:r>
              <w:rPr>
                <w:kern w:val="0"/>
                <w:sz w:val="18"/>
                <w:szCs w:val="18"/>
                <w:lang w:bidi="ar"/>
              </w:rPr>
              <w:t>S2-A4-B1</w:t>
            </w:r>
          </w:p>
        </w:tc>
        <w:tc>
          <w:tcPr>
            <w:tcW w:w="1559" w:type="dxa"/>
            <w:vAlign w:val="center"/>
          </w:tcPr>
          <w:p w14:paraId="2D34493B" w14:textId="77777777" w:rsidR="00927ADC" w:rsidRDefault="003959FA">
            <w:pPr>
              <w:widowControl/>
              <w:rPr>
                <w:kern w:val="0"/>
                <w:sz w:val="18"/>
                <w:szCs w:val="18"/>
                <w:lang w:bidi="ar"/>
              </w:rPr>
            </w:pPr>
            <w:r>
              <w:rPr>
                <w:rFonts w:hint="eastAsia"/>
                <w:kern w:val="0"/>
                <w:sz w:val="18"/>
                <w:szCs w:val="18"/>
                <w:lang w:bidi="ar"/>
              </w:rPr>
              <w:t>边缘存储容量</w:t>
            </w:r>
          </w:p>
        </w:tc>
        <w:tc>
          <w:tcPr>
            <w:tcW w:w="2835" w:type="dxa"/>
          </w:tcPr>
          <w:p w14:paraId="2D34493C" w14:textId="77777777" w:rsidR="00927ADC" w:rsidRDefault="003959FA">
            <w:pPr>
              <w:widowControl/>
              <w:rPr>
                <w:kern w:val="0"/>
                <w:sz w:val="18"/>
                <w:szCs w:val="18"/>
                <w:lang w:bidi="ar"/>
              </w:rPr>
            </w:pPr>
            <w:r>
              <w:rPr>
                <w:rFonts w:hAnsi="宋体" w:hint="eastAsia"/>
                <w:kern w:val="0"/>
                <w:sz w:val="18"/>
                <w:szCs w:val="18"/>
                <w:lang w:bidi="ar"/>
              </w:rPr>
              <w:t>本指标的定义与</w:t>
            </w:r>
            <w:r>
              <w:rPr>
                <w:rFonts w:hAnsi="宋体"/>
                <w:kern w:val="0"/>
                <w:sz w:val="18"/>
                <w:szCs w:val="18"/>
                <w:lang w:bidi="ar"/>
              </w:rPr>
              <w:t>S0-000</w:t>
            </w:r>
            <w:r>
              <w:rPr>
                <w:rFonts w:hAnsi="宋体" w:hint="eastAsia"/>
                <w:kern w:val="0"/>
                <w:sz w:val="18"/>
                <w:szCs w:val="18"/>
                <w:lang w:bidi="ar"/>
              </w:rPr>
              <w:t>6指标相同，具体描述见</w:t>
            </w:r>
            <w:r>
              <w:rPr>
                <w:rFonts w:hAnsi="宋体"/>
                <w:kern w:val="0"/>
                <w:sz w:val="18"/>
                <w:szCs w:val="18"/>
                <w:lang w:bidi="ar"/>
              </w:rPr>
              <w:t>6.2</w:t>
            </w:r>
          </w:p>
        </w:tc>
        <w:tc>
          <w:tcPr>
            <w:tcW w:w="2552" w:type="dxa"/>
          </w:tcPr>
          <w:p w14:paraId="2D34493D" w14:textId="77777777" w:rsidR="00927ADC" w:rsidRDefault="003959FA">
            <w:pPr>
              <w:widowControl/>
              <w:textAlignment w:val="center"/>
              <w:rPr>
                <w:kern w:val="0"/>
                <w:sz w:val="18"/>
                <w:szCs w:val="18"/>
                <w:lang w:bidi="ar"/>
              </w:rPr>
            </w:pPr>
            <w:r>
              <w:rPr>
                <w:rFonts w:hAnsi="宋体" w:hint="eastAsia"/>
                <w:kern w:val="0"/>
                <w:sz w:val="18"/>
                <w:szCs w:val="18"/>
                <w:lang w:bidi="ar"/>
              </w:rPr>
              <w:t>本指标的计算方法与</w:t>
            </w:r>
            <w:r>
              <w:rPr>
                <w:rFonts w:hAnsi="宋体"/>
                <w:kern w:val="0"/>
                <w:sz w:val="18"/>
                <w:szCs w:val="18"/>
                <w:lang w:bidi="ar"/>
              </w:rPr>
              <w:t>S0-000</w:t>
            </w:r>
            <w:r>
              <w:rPr>
                <w:rFonts w:hAnsi="宋体" w:hint="eastAsia"/>
                <w:kern w:val="0"/>
                <w:sz w:val="18"/>
                <w:szCs w:val="18"/>
                <w:lang w:bidi="ar"/>
              </w:rPr>
              <w:t>6指标相同，见6.2</w:t>
            </w:r>
          </w:p>
        </w:tc>
      </w:tr>
      <w:tr w:rsidR="00927ADC" w14:paraId="2D344943" w14:textId="77777777">
        <w:trPr>
          <w:trHeight w:val="20"/>
        </w:trPr>
        <w:tc>
          <w:tcPr>
            <w:tcW w:w="1271" w:type="dxa"/>
            <w:vAlign w:val="center"/>
          </w:tcPr>
          <w:p w14:paraId="2D34493F" w14:textId="77777777" w:rsidR="00927ADC" w:rsidRDefault="003959FA">
            <w:pPr>
              <w:widowControl/>
              <w:rPr>
                <w:kern w:val="0"/>
                <w:sz w:val="18"/>
                <w:szCs w:val="18"/>
                <w:lang w:bidi="ar"/>
              </w:rPr>
            </w:pPr>
            <w:r>
              <w:rPr>
                <w:kern w:val="0"/>
                <w:sz w:val="18"/>
                <w:szCs w:val="18"/>
                <w:lang w:bidi="ar"/>
              </w:rPr>
              <w:t>S2-A4-B2</w:t>
            </w:r>
          </w:p>
        </w:tc>
        <w:tc>
          <w:tcPr>
            <w:tcW w:w="1559" w:type="dxa"/>
            <w:vAlign w:val="center"/>
          </w:tcPr>
          <w:p w14:paraId="2D344940" w14:textId="77777777" w:rsidR="00927ADC" w:rsidRDefault="003959FA">
            <w:pPr>
              <w:widowControl/>
              <w:rPr>
                <w:kern w:val="0"/>
                <w:sz w:val="18"/>
                <w:szCs w:val="18"/>
                <w:lang w:bidi="ar"/>
              </w:rPr>
            </w:pPr>
            <w:r>
              <w:rPr>
                <w:rFonts w:hint="eastAsia"/>
                <w:kern w:val="0"/>
                <w:sz w:val="18"/>
                <w:szCs w:val="18"/>
                <w:lang w:bidi="ar"/>
              </w:rPr>
              <w:t>边缘读写吞吐能力</w:t>
            </w:r>
          </w:p>
        </w:tc>
        <w:tc>
          <w:tcPr>
            <w:tcW w:w="2835" w:type="dxa"/>
          </w:tcPr>
          <w:p w14:paraId="2D344941" w14:textId="77777777" w:rsidR="00927ADC" w:rsidRDefault="003959FA">
            <w:pPr>
              <w:widowControl/>
              <w:rPr>
                <w:kern w:val="0"/>
                <w:sz w:val="18"/>
                <w:szCs w:val="18"/>
                <w:lang w:bidi="ar"/>
              </w:rPr>
            </w:pPr>
            <w:r>
              <w:rPr>
                <w:rFonts w:hAnsi="宋体" w:hint="eastAsia"/>
                <w:kern w:val="0"/>
                <w:sz w:val="18"/>
                <w:szCs w:val="18"/>
                <w:lang w:bidi="ar"/>
              </w:rPr>
              <w:t>本指标的定义与</w:t>
            </w:r>
            <w:r>
              <w:rPr>
                <w:rFonts w:hAnsi="宋体"/>
                <w:kern w:val="0"/>
                <w:sz w:val="18"/>
                <w:szCs w:val="18"/>
                <w:lang w:bidi="ar"/>
              </w:rPr>
              <w:t>S0-000</w:t>
            </w:r>
            <w:r>
              <w:rPr>
                <w:rFonts w:hAnsi="宋体" w:hint="eastAsia"/>
                <w:kern w:val="0"/>
                <w:sz w:val="18"/>
                <w:szCs w:val="18"/>
                <w:lang w:bidi="ar"/>
              </w:rPr>
              <w:t>7指标相同，具体描述见</w:t>
            </w:r>
            <w:r>
              <w:rPr>
                <w:rFonts w:hAnsi="宋体"/>
                <w:kern w:val="0"/>
                <w:sz w:val="18"/>
                <w:szCs w:val="18"/>
                <w:lang w:bidi="ar"/>
              </w:rPr>
              <w:t>6.2</w:t>
            </w:r>
          </w:p>
        </w:tc>
        <w:tc>
          <w:tcPr>
            <w:tcW w:w="2552" w:type="dxa"/>
          </w:tcPr>
          <w:p w14:paraId="2D344942" w14:textId="77777777" w:rsidR="00927ADC" w:rsidRDefault="003959FA">
            <w:pPr>
              <w:widowControl/>
              <w:textAlignment w:val="center"/>
              <w:rPr>
                <w:kern w:val="0"/>
                <w:sz w:val="18"/>
                <w:szCs w:val="18"/>
                <w:lang w:bidi="ar"/>
              </w:rPr>
            </w:pPr>
            <w:r>
              <w:rPr>
                <w:rFonts w:hAnsi="宋体" w:hint="eastAsia"/>
                <w:kern w:val="0"/>
                <w:sz w:val="18"/>
                <w:szCs w:val="18"/>
                <w:lang w:bidi="ar"/>
              </w:rPr>
              <w:t>本指标的计算方法与</w:t>
            </w:r>
            <w:r>
              <w:rPr>
                <w:rFonts w:hAnsi="宋体"/>
                <w:kern w:val="0"/>
                <w:sz w:val="18"/>
                <w:szCs w:val="18"/>
                <w:lang w:bidi="ar"/>
              </w:rPr>
              <w:t>S0-000</w:t>
            </w:r>
            <w:r>
              <w:rPr>
                <w:rFonts w:hAnsi="宋体" w:hint="eastAsia"/>
                <w:kern w:val="0"/>
                <w:sz w:val="18"/>
                <w:szCs w:val="18"/>
                <w:lang w:bidi="ar"/>
              </w:rPr>
              <w:t>7指标相同，见6.2</w:t>
            </w:r>
          </w:p>
        </w:tc>
      </w:tr>
      <w:tr w:rsidR="00927ADC" w14:paraId="2D344948" w14:textId="77777777">
        <w:trPr>
          <w:trHeight w:val="20"/>
        </w:trPr>
        <w:tc>
          <w:tcPr>
            <w:tcW w:w="1271" w:type="dxa"/>
            <w:vAlign w:val="center"/>
          </w:tcPr>
          <w:p w14:paraId="2D344944" w14:textId="77777777" w:rsidR="00927ADC" w:rsidRDefault="003959FA">
            <w:pPr>
              <w:widowControl/>
              <w:rPr>
                <w:kern w:val="0"/>
                <w:sz w:val="18"/>
                <w:szCs w:val="18"/>
                <w:lang w:bidi="ar"/>
              </w:rPr>
            </w:pPr>
            <w:r>
              <w:rPr>
                <w:kern w:val="0"/>
                <w:sz w:val="18"/>
                <w:szCs w:val="18"/>
                <w:lang w:bidi="ar"/>
              </w:rPr>
              <w:t>S2-A4-B3</w:t>
            </w:r>
          </w:p>
        </w:tc>
        <w:tc>
          <w:tcPr>
            <w:tcW w:w="1559" w:type="dxa"/>
            <w:vAlign w:val="center"/>
          </w:tcPr>
          <w:p w14:paraId="2D344945" w14:textId="77777777" w:rsidR="00927ADC" w:rsidRDefault="003959FA">
            <w:pPr>
              <w:widowControl/>
              <w:rPr>
                <w:kern w:val="0"/>
                <w:sz w:val="18"/>
                <w:szCs w:val="18"/>
                <w:lang w:bidi="ar"/>
              </w:rPr>
            </w:pPr>
            <w:r>
              <w:rPr>
                <w:rFonts w:hint="eastAsia"/>
                <w:kern w:val="0"/>
                <w:sz w:val="18"/>
                <w:szCs w:val="18"/>
                <w:lang w:bidi="ar"/>
              </w:rPr>
              <w:t>边缘读写操作能力</w:t>
            </w:r>
          </w:p>
        </w:tc>
        <w:tc>
          <w:tcPr>
            <w:tcW w:w="2835" w:type="dxa"/>
          </w:tcPr>
          <w:p w14:paraId="2D344946" w14:textId="77777777" w:rsidR="00927ADC" w:rsidRDefault="003959FA">
            <w:pPr>
              <w:widowControl/>
              <w:rPr>
                <w:kern w:val="0"/>
                <w:sz w:val="18"/>
                <w:szCs w:val="18"/>
                <w:lang w:bidi="ar"/>
              </w:rPr>
            </w:pPr>
            <w:r>
              <w:rPr>
                <w:rFonts w:hAnsi="宋体" w:hint="eastAsia"/>
                <w:kern w:val="0"/>
                <w:sz w:val="18"/>
                <w:szCs w:val="18"/>
                <w:lang w:bidi="ar"/>
              </w:rPr>
              <w:t>本指标的定义与</w:t>
            </w:r>
            <w:r>
              <w:rPr>
                <w:rFonts w:hAnsi="宋体"/>
                <w:kern w:val="0"/>
                <w:sz w:val="18"/>
                <w:szCs w:val="18"/>
                <w:lang w:bidi="ar"/>
              </w:rPr>
              <w:t>S0-000</w:t>
            </w:r>
            <w:r>
              <w:rPr>
                <w:rFonts w:hAnsi="宋体" w:hint="eastAsia"/>
                <w:kern w:val="0"/>
                <w:sz w:val="18"/>
                <w:szCs w:val="18"/>
                <w:lang w:bidi="ar"/>
              </w:rPr>
              <w:t>8指标相同，具体描述见</w:t>
            </w:r>
            <w:r>
              <w:rPr>
                <w:rFonts w:hAnsi="宋体"/>
                <w:kern w:val="0"/>
                <w:sz w:val="18"/>
                <w:szCs w:val="18"/>
                <w:lang w:bidi="ar"/>
              </w:rPr>
              <w:t>6.2</w:t>
            </w:r>
          </w:p>
        </w:tc>
        <w:tc>
          <w:tcPr>
            <w:tcW w:w="2552" w:type="dxa"/>
          </w:tcPr>
          <w:p w14:paraId="2D344947" w14:textId="77777777" w:rsidR="00927ADC" w:rsidRDefault="003959FA">
            <w:pPr>
              <w:widowControl/>
              <w:textAlignment w:val="center"/>
              <w:rPr>
                <w:kern w:val="0"/>
                <w:sz w:val="18"/>
                <w:szCs w:val="18"/>
                <w:lang w:bidi="ar"/>
              </w:rPr>
            </w:pPr>
            <w:r>
              <w:rPr>
                <w:rFonts w:hAnsi="宋体" w:hint="eastAsia"/>
                <w:kern w:val="0"/>
                <w:sz w:val="18"/>
                <w:szCs w:val="18"/>
                <w:lang w:bidi="ar"/>
              </w:rPr>
              <w:t>本指标的计算方法与</w:t>
            </w:r>
            <w:r>
              <w:rPr>
                <w:rFonts w:hAnsi="宋体"/>
                <w:kern w:val="0"/>
                <w:sz w:val="18"/>
                <w:szCs w:val="18"/>
                <w:lang w:bidi="ar"/>
              </w:rPr>
              <w:t>S0-000</w:t>
            </w:r>
            <w:r>
              <w:rPr>
                <w:rFonts w:hAnsi="宋体" w:hint="eastAsia"/>
                <w:kern w:val="0"/>
                <w:sz w:val="18"/>
                <w:szCs w:val="18"/>
                <w:lang w:bidi="ar"/>
              </w:rPr>
              <w:t>8指标相同，见6.2</w:t>
            </w:r>
          </w:p>
        </w:tc>
      </w:tr>
    </w:tbl>
    <w:p w14:paraId="2D344949" w14:textId="77777777" w:rsidR="00927ADC" w:rsidRDefault="003959FA">
      <w:pPr>
        <w:pStyle w:val="a5"/>
        <w:numPr>
          <w:ilvl w:val="1"/>
          <w:numId w:val="2"/>
        </w:numPr>
        <w:spacing w:before="156" w:after="156"/>
        <w:outlineLvl w:val="1"/>
      </w:pPr>
      <w:bookmarkStart w:id="175" w:name="_Toc200066093"/>
      <w:bookmarkStart w:id="176" w:name="_Toc200103275"/>
      <w:bookmarkStart w:id="177" w:name="_Toc200064347"/>
      <w:bookmarkStart w:id="178" w:name="_Toc200065280"/>
      <w:bookmarkStart w:id="179" w:name="_Toc200064322"/>
      <w:bookmarkStart w:id="180" w:name="_Toc200579019"/>
      <w:bookmarkStart w:id="181" w:name="_Toc200065281"/>
      <w:bookmarkStart w:id="182" w:name="_Toc200066094"/>
      <w:bookmarkStart w:id="183" w:name="_Toc200064323"/>
      <w:bookmarkStart w:id="184" w:name="_Toc200579044"/>
      <w:bookmarkStart w:id="185" w:name="_Toc200103250"/>
      <w:bookmarkStart w:id="186" w:name="_Toc200065551"/>
      <w:bookmarkStart w:id="187" w:name="_Toc200065823"/>
      <w:bookmarkStart w:id="188" w:name="_Toc200065822"/>
      <w:bookmarkStart w:id="189" w:name="_Toc200065576"/>
      <w:bookmarkStart w:id="190" w:name="_Toc200065847"/>
      <w:bookmarkStart w:id="191" w:name="_Toc200103251"/>
      <w:bookmarkStart w:id="192" w:name="_Toc200579020"/>
      <w:bookmarkStart w:id="193" w:name="_Toc200065552"/>
      <w:bookmarkStart w:id="194" w:name="_Toc200065305"/>
      <w:bookmarkStart w:id="195" w:name="_Toc200066118"/>
      <w:bookmarkStart w:id="196" w:name="_Toc196252510"/>
      <w:bookmarkStart w:id="197" w:name="_Toc203318530"/>
      <w:bookmarkStart w:id="198" w:name="_Toc213370880"/>
      <w:bookmarkStart w:id="199" w:name="_Toc196254289"/>
      <w:bookmarkStart w:id="200" w:name="_Toc214811851"/>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r>
        <w:rPr>
          <w:rFonts w:hint="eastAsia"/>
        </w:rPr>
        <w:t>云子系统度量和评价体系</w:t>
      </w:r>
      <w:bookmarkEnd w:id="173"/>
      <w:bookmarkEnd w:id="174"/>
      <w:bookmarkEnd w:id="196"/>
      <w:bookmarkEnd w:id="197"/>
      <w:bookmarkEnd w:id="198"/>
      <w:bookmarkEnd w:id="199"/>
      <w:bookmarkEnd w:id="200"/>
    </w:p>
    <w:p w14:paraId="2D34494A" w14:textId="77777777" w:rsidR="00927ADC" w:rsidRDefault="003959FA">
      <w:pPr>
        <w:pStyle w:val="a6"/>
        <w:widowControl w:val="0"/>
        <w:spacing w:before="156" w:after="156"/>
        <w:ind w:left="0"/>
        <w:outlineLvl w:val="2"/>
      </w:pPr>
      <w:bookmarkStart w:id="201" w:name="_Toc200065311"/>
      <w:bookmarkStart w:id="202" w:name="_Toc200103281"/>
      <w:bookmarkStart w:id="203" w:name="_Toc200065853"/>
      <w:bookmarkStart w:id="204" w:name="_Toc200066124"/>
      <w:bookmarkStart w:id="205" w:name="_Toc200065582"/>
      <w:bookmarkStart w:id="206" w:name="_Toc200579050"/>
      <w:bookmarkStart w:id="207" w:name="_Toc200064353"/>
      <w:bookmarkStart w:id="208" w:name="_Toc153285892"/>
      <w:bookmarkStart w:id="209" w:name="_Toc196254290"/>
      <w:bookmarkStart w:id="210" w:name="_Toc162080074"/>
      <w:bookmarkStart w:id="211" w:name="_Toc196252511"/>
      <w:bookmarkStart w:id="212" w:name="_Toc162080072"/>
      <w:bookmarkStart w:id="213" w:name="_Toc153285890"/>
      <w:bookmarkEnd w:id="201"/>
      <w:bookmarkEnd w:id="202"/>
      <w:bookmarkEnd w:id="203"/>
      <w:bookmarkEnd w:id="204"/>
      <w:bookmarkEnd w:id="205"/>
      <w:bookmarkEnd w:id="206"/>
      <w:bookmarkEnd w:id="207"/>
      <w:proofErr w:type="gramStart"/>
      <w:r>
        <w:rPr>
          <w:rFonts w:hint="eastAsia"/>
        </w:rPr>
        <w:t>云控制</w:t>
      </w:r>
      <w:bookmarkEnd w:id="208"/>
      <w:bookmarkEnd w:id="209"/>
      <w:bookmarkEnd w:id="210"/>
      <w:bookmarkEnd w:id="211"/>
      <w:proofErr w:type="gramEnd"/>
      <w:r>
        <w:rPr>
          <w:rFonts w:hint="eastAsia"/>
        </w:rPr>
        <w:t>能力</w:t>
      </w:r>
    </w:p>
    <w:p w14:paraId="2D34494B" w14:textId="77777777" w:rsidR="00927ADC" w:rsidRDefault="003959FA">
      <w:pPr>
        <w:ind w:firstLineChars="200" w:firstLine="420"/>
        <w:rPr>
          <w:rFonts w:ascii="宋体" w:hAnsi="宋体" w:cs="宋体"/>
          <w:kern w:val="0"/>
          <w:szCs w:val="21"/>
        </w:rPr>
      </w:pPr>
      <w:proofErr w:type="gramStart"/>
      <w:r>
        <w:rPr>
          <w:rFonts w:ascii="宋体" w:hAnsi="宋体" w:cs="宋体" w:hint="eastAsia"/>
          <w:kern w:val="0"/>
          <w:szCs w:val="21"/>
        </w:rPr>
        <w:t>云控制</w:t>
      </w:r>
      <w:proofErr w:type="gramEnd"/>
      <w:r>
        <w:rPr>
          <w:rFonts w:ascii="宋体" w:hAnsi="宋体" w:cs="宋体" w:hint="eastAsia"/>
          <w:kern w:val="0"/>
          <w:szCs w:val="21"/>
        </w:rPr>
        <w:t>能力表示云子系统在运行状态查询、设备管理和信令管理等方面的管理和控制能力，其评价指标见表9。</w:t>
      </w:r>
    </w:p>
    <w:p w14:paraId="50B45434" w14:textId="58D2E795" w:rsidR="00F37795" w:rsidRPr="000B4F1E" w:rsidRDefault="003959FA" w:rsidP="00EC003D">
      <w:pPr>
        <w:pStyle w:val="aff2"/>
        <w:jc w:val="center"/>
        <w:rPr>
          <w:rFonts w:ascii="黑体" w:hAnsi="黑体" w:cs="黑体"/>
          <w:sz w:val="21"/>
          <w:szCs w:val="21"/>
        </w:rPr>
      </w:pPr>
      <w:r>
        <w:rPr>
          <w:rFonts w:ascii="黑体" w:hAnsi="黑体" w:cs="黑体" w:hint="eastAsia"/>
          <w:sz w:val="21"/>
          <w:szCs w:val="21"/>
        </w:rPr>
        <w:t xml:space="preserve">表9 </w:t>
      </w:r>
      <w:proofErr w:type="gramStart"/>
      <w:r>
        <w:rPr>
          <w:rFonts w:ascii="黑体" w:hAnsi="黑体" w:cs="黑体" w:hint="eastAsia"/>
          <w:sz w:val="21"/>
          <w:szCs w:val="21"/>
        </w:rPr>
        <w:t>云控制</w:t>
      </w:r>
      <w:proofErr w:type="gramEnd"/>
      <w:r>
        <w:rPr>
          <w:rFonts w:ascii="黑体" w:hAnsi="黑体" w:cs="黑体" w:hint="eastAsia"/>
          <w:sz w:val="21"/>
          <w:szCs w:val="21"/>
        </w:rPr>
        <w:t>能力评价指标</w:t>
      </w:r>
    </w:p>
    <w:p w14:paraId="2F12EEAA" w14:textId="77777777" w:rsidR="00F37795" w:rsidRPr="00BE6E0F" w:rsidRDefault="00F37795" w:rsidP="001A652E">
      <w:pPr>
        <w:jc w:val="right"/>
      </w:pPr>
    </w:p>
    <w:tbl>
      <w:tblPr>
        <w:tblpPr w:leftFromText="180" w:rightFromText="180" w:vertAnchor="text" w:tblpY="1"/>
        <w:tblOverlap w:val="neve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1276"/>
        <w:gridCol w:w="2552"/>
        <w:gridCol w:w="4399"/>
      </w:tblGrid>
      <w:tr w:rsidR="00927ADC" w14:paraId="2D344951" w14:textId="77777777">
        <w:trPr>
          <w:trHeight w:val="20"/>
        </w:trPr>
        <w:tc>
          <w:tcPr>
            <w:tcW w:w="603" w:type="pct"/>
            <w:vAlign w:val="center"/>
          </w:tcPr>
          <w:p w14:paraId="2D34494D" w14:textId="77777777" w:rsidR="00927ADC" w:rsidRDefault="003959FA">
            <w:pPr>
              <w:jc w:val="center"/>
              <w:rPr>
                <w:rFonts w:ascii="宋体" w:hAnsi="宋体" w:cs="宋体"/>
                <w:kern w:val="0"/>
                <w:sz w:val="18"/>
                <w:szCs w:val="18"/>
              </w:rPr>
            </w:pPr>
            <w:r>
              <w:rPr>
                <w:rFonts w:ascii="宋体" w:hAnsi="宋体" w:cs="宋体" w:hint="eastAsia"/>
                <w:kern w:val="0"/>
                <w:sz w:val="18"/>
                <w:szCs w:val="18"/>
              </w:rPr>
              <w:t>指标编号</w:t>
            </w:r>
          </w:p>
        </w:tc>
        <w:tc>
          <w:tcPr>
            <w:tcW w:w="682" w:type="pct"/>
            <w:vAlign w:val="center"/>
          </w:tcPr>
          <w:p w14:paraId="2D34494E" w14:textId="77777777" w:rsidR="00927ADC" w:rsidRDefault="003959FA">
            <w:pPr>
              <w:jc w:val="center"/>
              <w:rPr>
                <w:rFonts w:ascii="宋体" w:hAnsi="宋体" w:cs="宋体"/>
                <w:kern w:val="0"/>
                <w:sz w:val="18"/>
                <w:szCs w:val="18"/>
              </w:rPr>
            </w:pPr>
            <w:r>
              <w:rPr>
                <w:rFonts w:ascii="宋体" w:hAnsi="宋体" w:cs="宋体" w:hint="eastAsia"/>
                <w:kern w:val="0"/>
                <w:sz w:val="18"/>
                <w:szCs w:val="18"/>
              </w:rPr>
              <w:t>指标名称</w:t>
            </w:r>
          </w:p>
        </w:tc>
        <w:tc>
          <w:tcPr>
            <w:tcW w:w="1364" w:type="pct"/>
            <w:vAlign w:val="center"/>
          </w:tcPr>
          <w:p w14:paraId="2D34494F" w14:textId="77777777" w:rsidR="00927ADC" w:rsidRDefault="003959FA">
            <w:pPr>
              <w:jc w:val="center"/>
              <w:rPr>
                <w:rFonts w:ascii="宋体" w:hAnsi="宋体" w:cs="宋体"/>
                <w:kern w:val="0"/>
                <w:sz w:val="18"/>
                <w:szCs w:val="18"/>
              </w:rPr>
            </w:pPr>
            <w:r>
              <w:rPr>
                <w:rFonts w:ascii="宋体" w:hAnsi="宋体" w:cs="宋体" w:hint="eastAsia"/>
                <w:kern w:val="0"/>
                <w:sz w:val="18"/>
                <w:szCs w:val="18"/>
              </w:rPr>
              <w:t>指标描述</w:t>
            </w:r>
          </w:p>
        </w:tc>
        <w:tc>
          <w:tcPr>
            <w:tcW w:w="2351" w:type="pct"/>
            <w:vAlign w:val="center"/>
          </w:tcPr>
          <w:p w14:paraId="2D344950" w14:textId="77777777" w:rsidR="00927ADC" w:rsidRDefault="003959FA">
            <w:pPr>
              <w:jc w:val="center"/>
              <w:rPr>
                <w:rFonts w:ascii="宋体" w:hAnsi="宋体" w:cs="宋体"/>
                <w:kern w:val="0"/>
                <w:sz w:val="18"/>
                <w:szCs w:val="18"/>
              </w:rPr>
            </w:pPr>
            <w:r>
              <w:rPr>
                <w:rFonts w:ascii="宋体" w:hAnsi="宋体" w:cs="宋体" w:hint="eastAsia"/>
                <w:kern w:val="0"/>
                <w:sz w:val="18"/>
                <w:szCs w:val="18"/>
                <w:lang w:bidi="ar"/>
              </w:rPr>
              <w:t>指标计算方法/测量方式</w:t>
            </w:r>
          </w:p>
        </w:tc>
      </w:tr>
      <w:tr w:rsidR="00927ADC" w14:paraId="2D34495A" w14:textId="77777777">
        <w:trPr>
          <w:trHeight w:val="2797"/>
        </w:trPr>
        <w:tc>
          <w:tcPr>
            <w:tcW w:w="603" w:type="pct"/>
            <w:vAlign w:val="center"/>
          </w:tcPr>
          <w:p w14:paraId="2D344952" w14:textId="77777777" w:rsidR="00927ADC" w:rsidRDefault="003959FA">
            <w:pPr>
              <w:rPr>
                <w:rFonts w:ascii="宋体" w:hAnsi="宋体" w:cs="宋体"/>
                <w:kern w:val="0"/>
                <w:sz w:val="18"/>
                <w:szCs w:val="18"/>
              </w:rPr>
            </w:pPr>
            <w:r>
              <w:rPr>
                <w:rFonts w:ascii="宋体" w:hAnsi="宋体" w:cs="宋体"/>
                <w:kern w:val="0"/>
                <w:sz w:val="18"/>
                <w:szCs w:val="18"/>
              </w:rPr>
              <w:lastRenderedPageBreak/>
              <w:t>S3-A1-B1</w:t>
            </w:r>
          </w:p>
        </w:tc>
        <w:tc>
          <w:tcPr>
            <w:tcW w:w="682" w:type="pct"/>
            <w:vAlign w:val="center"/>
          </w:tcPr>
          <w:p w14:paraId="2D344953" w14:textId="77777777" w:rsidR="00927ADC" w:rsidRDefault="003959FA">
            <w:pPr>
              <w:widowControl/>
              <w:rPr>
                <w:rFonts w:ascii="宋体" w:hAnsi="宋体" w:cs="宋体"/>
                <w:kern w:val="0"/>
                <w:sz w:val="18"/>
                <w:szCs w:val="18"/>
              </w:rPr>
            </w:pPr>
            <w:r>
              <w:rPr>
                <w:rFonts w:ascii="宋体" w:hAnsi="宋体" w:cs="宋体" w:hint="eastAsia"/>
                <w:kern w:val="0"/>
                <w:sz w:val="18"/>
                <w:szCs w:val="18"/>
                <w:lang w:bidi="ar"/>
              </w:rPr>
              <w:t>状态查询准确率</w:t>
            </w:r>
          </w:p>
        </w:tc>
        <w:tc>
          <w:tcPr>
            <w:tcW w:w="1364" w:type="pct"/>
            <w:vAlign w:val="center"/>
          </w:tcPr>
          <w:p w14:paraId="2D344954" w14:textId="77777777" w:rsidR="00927ADC" w:rsidRDefault="003959FA">
            <w:pPr>
              <w:widowControl/>
              <w:rPr>
                <w:rFonts w:ascii="宋体" w:hAnsi="宋体" w:cs="宋体"/>
                <w:kern w:val="0"/>
                <w:sz w:val="18"/>
                <w:szCs w:val="18"/>
              </w:rPr>
            </w:pPr>
            <w:r>
              <w:rPr>
                <w:rFonts w:ascii="宋体" w:hAnsi="宋体" w:cs="宋体" w:hint="eastAsia"/>
                <w:kern w:val="0"/>
                <w:sz w:val="18"/>
                <w:szCs w:val="18"/>
              </w:rPr>
              <w:t>反映云子系统对子系统状态和资源信息（例如、运行状态、时间、空间位置、设备配置）等的查询能力</w:t>
            </w:r>
          </w:p>
        </w:tc>
        <w:tc>
          <w:tcPr>
            <w:tcW w:w="2351" w:type="pct"/>
            <w:vAlign w:val="center"/>
          </w:tcPr>
          <w:p w14:paraId="2D344955" w14:textId="77777777" w:rsidR="00927ADC" w:rsidRDefault="003959FA">
            <w:pPr>
              <w:widowControl/>
              <w:rPr>
                <w:rFonts w:ascii="宋体" w:hAnsi="宋体" w:cs="宋体"/>
                <w:kern w:val="0"/>
                <w:sz w:val="18"/>
                <w:szCs w:val="18"/>
              </w:rPr>
            </w:pPr>
            <w:r>
              <w:rPr>
                <w:rFonts w:ascii="宋体" w:hAnsi="宋体" w:cs="宋体" w:hint="eastAsia"/>
                <w:kern w:val="0"/>
                <w:sz w:val="18"/>
                <w:szCs w:val="18"/>
              </w:rPr>
              <w:t>状态查询准确率=</w:t>
            </w:r>
            <m:oMath>
              <m:nary>
                <m:naryPr>
                  <m:chr m:val="∑"/>
                  <m:limLoc m:val="subSup"/>
                  <m:supHide m:val="1"/>
                  <m:ctrlPr>
                    <w:rPr>
                      <w:rFonts w:ascii="Cambria Math" w:hAnsi="Cambria Math" w:cs="宋体" w:hint="eastAsia"/>
                      <w:kern w:val="0"/>
                      <w:sz w:val="18"/>
                      <w:szCs w:val="18"/>
                    </w:rPr>
                  </m:ctrlPr>
                </m:naryPr>
                <m:sub>
                  <m:r>
                    <m:rPr>
                      <m:sty m:val="p"/>
                    </m:rPr>
                    <w:rPr>
                      <w:rFonts w:ascii="Cambria Math" w:hAnsi="Cambria Math" w:cs="宋体"/>
                      <w:kern w:val="0"/>
                      <w:sz w:val="18"/>
                      <w:szCs w:val="18"/>
                    </w:rPr>
                    <m:t>i</m:t>
                  </m:r>
                  <m:r>
                    <m:rPr>
                      <m:sty m:val="p"/>
                    </m:rPr>
                    <w:rPr>
                      <w:rFonts w:ascii="Cambria Math" w:hAnsi="Cambria Math" w:cs="宋体" w:hint="eastAsia"/>
                      <w:kern w:val="0"/>
                      <w:sz w:val="18"/>
                      <w:szCs w:val="18"/>
                    </w:rPr>
                    <m:t>∈</m:t>
                  </m:r>
                  <m:r>
                    <m:rPr>
                      <m:sty m:val="p"/>
                    </m:rPr>
                    <w:rPr>
                      <w:rFonts w:ascii="Cambria Math" w:hAnsi="Cambria Math" w:cs="宋体"/>
                      <w:kern w:val="0"/>
                      <w:sz w:val="18"/>
                      <w:szCs w:val="18"/>
                    </w:rPr>
                    <m:t>{</m:t>
                  </m:r>
                  <m:r>
                    <w:rPr>
                      <w:rFonts w:ascii="Cambria Math" w:hAnsi="Cambria Math" w:cs="宋体"/>
                      <w:kern w:val="0"/>
                      <w:sz w:val="18"/>
                      <w:szCs w:val="18"/>
                    </w:rPr>
                    <m:t>Fu</m:t>
                  </m:r>
                  <m:r>
                    <m:rPr>
                      <m:sty m:val="p"/>
                    </m:rPr>
                    <w:rPr>
                      <w:rFonts w:ascii="Cambria Math" w:hAnsi="Cambria Math" w:cs="宋体"/>
                      <w:kern w:val="0"/>
                      <w:sz w:val="18"/>
                      <w:szCs w:val="18"/>
                    </w:rPr>
                    <m:t>}</m:t>
                  </m:r>
                </m:sub>
                <m:sup/>
                <m:e>
                  <m:sSub>
                    <m:sSubPr>
                      <m:ctrlPr>
                        <w:rPr>
                          <w:rFonts w:ascii="Cambria Math" w:hAnsi="Cambria Math" w:cs="宋体" w:hint="eastAsia"/>
                          <w:kern w:val="0"/>
                          <w:sz w:val="18"/>
                          <w:szCs w:val="18"/>
                        </w:rPr>
                      </m:ctrlPr>
                    </m:sSubPr>
                    <m:e>
                      <m:r>
                        <w:rPr>
                          <w:rFonts w:ascii="Cambria Math" w:hAnsi="Cambria Math" w:cs="宋体"/>
                          <w:kern w:val="0"/>
                          <w:sz w:val="18"/>
                          <w:szCs w:val="18"/>
                        </w:rPr>
                        <m:t>M</m:t>
                      </m:r>
                    </m:e>
                    <m:sub>
                      <m:r>
                        <w:rPr>
                          <w:rFonts w:ascii="Cambria Math" w:hAnsi="Cambria Math" w:cs="宋体"/>
                          <w:kern w:val="0"/>
                          <w:sz w:val="18"/>
                          <w:szCs w:val="18"/>
                        </w:rPr>
                        <m:t>i</m:t>
                      </m:r>
                    </m:sub>
                  </m:sSub>
                  <m:r>
                    <m:rPr>
                      <m:sty m:val="p"/>
                    </m:rPr>
                    <w:rPr>
                      <w:rFonts w:ascii="Cambria Math" w:hAnsi="Cambria Math" w:cs="宋体"/>
                      <w:kern w:val="0"/>
                      <w:sz w:val="18"/>
                      <w:szCs w:val="18"/>
                    </w:rPr>
                    <m:t>/</m:t>
                  </m:r>
                  <m:sSub>
                    <m:sSubPr>
                      <m:ctrlPr>
                        <w:rPr>
                          <w:rFonts w:ascii="Cambria Math" w:hAnsi="Cambria Math" w:cs="宋体" w:hint="eastAsia"/>
                          <w:kern w:val="0"/>
                          <w:sz w:val="18"/>
                          <w:szCs w:val="18"/>
                        </w:rPr>
                      </m:ctrlPr>
                    </m:sSubPr>
                    <m:e>
                      <m:r>
                        <w:rPr>
                          <w:rFonts w:ascii="Cambria Math" w:hAnsi="Cambria Math" w:cs="宋体"/>
                          <w:kern w:val="0"/>
                          <w:sz w:val="18"/>
                          <w:szCs w:val="18"/>
                        </w:rPr>
                        <m:t>N</m:t>
                      </m:r>
                    </m:e>
                    <m:sub>
                      <m:r>
                        <w:rPr>
                          <w:rFonts w:ascii="Cambria Math" w:hAnsi="Cambria Math" w:cs="宋体"/>
                          <w:kern w:val="0"/>
                          <w:sz w:val="18"/>
                          <w:szCs w:val="18"/>
                        </w:rPr>
                        <m:t>i</m:t>
                      </m:r>
                    </m:sub>
                  </m:sSub>
                </m:e>
              </m:nary>
            </m:oMath>
            <w:r>
              <w:rPr>
                <w:rFonts w:ascii="宋体" w:hAnsi="宋体" w:cs="宋体" w:hint="eastAsia"/>
                <w:kern w:val="0"/>
                <w:sz w:val="18"/>
                <w:szCs w:val="18"/>
              </w:rPr>
              <w:t>，</w:t>
            </w:r>
            <m:oMath>
              <m:sSub>
                <m:sSubPr>
                  <m:ctrlPr>
                    <w:rPr>
                      <w:rFonts w:ascii="Cambria Math" w:hAnsi="Cambria Math" w:cs="宋体" w:hint="eastAsia"/>
                      <w:kern w:val="0"/>
                      <w:sz w:val="18"/>
                      <w:szCs w:val="18"/>
                    </w:rPr>
                  </m:ctrlPr>
                </m:sSubPr>
                <m:e>
                  <m:r>
                    <w:rPr>
                      <w:rFonts w:ascii="Cambria Math" w:hAnsi="Cambria Math" w:cs="宋体"/>
                      <w:kern w:val="0"/>
                      <w:sz w:val="18"/>
                      <w:szCs w:val="18"/>
                    </w:rPr>
                    <m:t>M</m:t>
                  </m:r>
                </m:e>
                <m:sub>
                  <m:r>
                    <w:rPr>
                      <w:rFonts w:ascii="Cambria Math" w:hAnsi="Cambria Math" w:cs="宋体"/>
                      <w:kern w:val="0"/>
                      <w:sz w:val="18"/>
                      <w:szCs w:val="18"/>
                    </w:rPr>
                    <m:t>i</m:t>
                  </m:r>
                </m:sub>
              </m:sSub>
            </m:oMath>
            <w:r>
              <w:rPr>
                <w:rFonts w:ascii="宋体" w:hAnsi="宋体" w:cs="宋体" w:hint="eastAsia"/>
                <w:kern w:val="0"/>
                <w:sz w:val="18"/>
                <w:szCs w:val="18"/>
              </w:rPr>
              <w:t>和</w:t>
            </w:r>
            <m:oMath>
              <m:sSub>
                <m:sSubPr>
                  <m:ctrlPr>
                    <w:rPr>
                      <w:rFonts w:ascii="Cambria Math" w:hAnsi="Cambria Math" w:cs="宋体" w:hint="eastAsia"/>
                      <w:kern w:val="0"/>
                      <w:sz w:val="18"/>
                      <w:szCs w:val="18"/>
                    </w:rPr>
                  </m:ctrlPr>
                </m:sSubPr>
                <m:e>
                  <m:r>
                    <w:rPr>
                      <w:rFonts w:ascii="Cambria Math" w:hAnsi="Cambria Math" w:cs="宋体"/>
                      <w:kern w:val="0"/>
                      <w:sz w:val="18"/>
                      <w:szCs w:val="18"/>
                    </w:rPr>
                    <m:t>N</m:t>
                  </m:r>
                </m:e>
                <m:sub>
                  <m:r>
                    <w:rPr>
                      <w:rFonts w:ascii="Cambria Math" w:hAnsi="Cambria Math" w:cs="宋体"/>
                      <w:kern w:val="0"/>
                      <w:sz w:val="18"/>
                      <w:szCs w:val="18"/>
                    </w:rPr>
                    <m:t>i</m:t>
                  </m:r>
                </m:sub>
              </m:sSub>
            </m:oMath>
            <w:r>
              <w:rPr>
                <w:rFonts w:ascii="宋体" w:hAnsi="宋体" w:cs="宋体" w:hint="eastAsia"/>
                <w:kern w:val="0"/>
                <w:sz w:val="18"/>
                <w:szCs w:val="18"/>
              </w:rPr>
              <w:t>分别是功能</w:t>
            </w:r>
            <m:oMath>
              <m:r>
                <w:rPr>
                  <w:rFonts w:ascii="Cambria Math" w:hAnsi="Cambria Math" w:cs="宋体"/>
                  <w:kern w:val="0"/>
                  <w:sz w:val="18"/>
                  <w:szCs w:val="18"/>
                </w:rPr>
                <m:t>i</m:t>
              </m:r>
              <m:r>
                <m:rPr>
                  <m:sty m:val="p"/>
                </m:rPr>
                <w:rPr>
                  <w:rFonts w:ascii="Cambria Math" w:hAnsi="Cambria Math" w:cs="宋体" w:hint="eastAsia"/>
                  <w:kern w:val="0"/>
                  <w:sz w:val="18"/>
                  <w:szCs w:val="18"/>
                </w:rPr>
                <m:t>返回正确结果次数和查询总次数</m:t>
              </m:r>
            </m:oMath>
            <w:r>
              <w:rPr>
                <w:rFonts w:ascii="宋体" w:hAnsi="宋体" w:cs="宋体" w:hint="eastAsia"/>
                <w:kern w:val="0"/>
                <w:sz w:val="18"/>
                <w:szCs w:val="18"/>
              </w:rPr>
              <w:t xml:space="preserve">, </w:t>
            </w:r>
            <m:oMath>
              <m:r>
                <w:rPr>
                  <w:rFonts w:ascii="Cambria Math" w:hAnsi="Cambria Math" w:cs="宋体"/>
                  <w:kern w:val="0"/>
                  <w:sz w:val="18"/>
                  <w:szCs w:val="18"/>
                </w:rPr>
                <m:t>Fu</m:t>
              </m:r>
            </m:oMath>
            <w:r>
              <w:rPr>
                <w:rFonts w:ascii="宋体" w:hAnsi="宋体" w:cs="宋体" w:hint="eastAsia"/>
                <w:kern w:val="0"/>
                <w:sz w:val="18"/>
                <w:szCs w:val="18"/>
              </w:rPr>
              <w:t>是具体功能集合，为如下3项：</w:t>
            </w:r>
          </w:p>
          <w:p w14:paraId="2D344956" w14:textId="77777777" w:rsidR="00927ADC" w:rsidRDefault="003959FA">
            <w:pPr>
              <w:pStyle w:val="afffffffa"/>
              <w:numPr>
                <w:ilvl w:val="0"/>
                <w:numId w:val="19"/>
              </w:numPr>
              <w:ind w:firstLineChars="0"/>
              <w:rPr>
                <w:rFonts w:ascii="宋体" w:eastAsia="宋体" w:hAnsi="宋体" w:cs="宋体"/>
                <w:sz w:val="18"/>
                <w:szCs w:val="18"/>
              </w:rPr>
            </w:pPr>
            <w:r>
              <w:rPr>
                <w:rFonts w:ascii="宋体" w:eastAsia="宋体" w:hAnsi="宋体" w:cs="宋体" w:hint="eastAsia"/>
                <w:sz w:val="18"/>
                <w:szCs w:val="18"/>
              </w:rPr>
              <w:t>支持对子系统状态（运行状态、时间、空间位置等）的查询和上报；</w:t>
            </w:r>
          </w:p>
          <w:p w14:paraId="2D344957" w14:textId="77777777" w:rsidR="00927ADC" w:rsidRDefault="003959FA">
            <w:pPr>
              <w:pStyle w:val="afffffffa"/>
              <w:numPr>
                <w:ilvl w:val="0"/>
                <w:numId w:val="19"/>
              </w:numPr>
              <w:ind w:firstLineChars="0"/>
              <w:rPr>
                <w:rFonts w:ascii="宋体" w:eastAsia="宋体" w:hAnsi="宋体" w:cs="宋体"/>
                <w:sz w:val="18"/>
                <w:szCs w:val="18"/>
              </w:rPr>
            </w:pPr>
            <w:r>
              <w:rPr>
                <w:rFonts w:ascii="宋体" w:eastAsia="宋体" w:hAnsi="宋体" w:cs="宋体" w:hint="eastAsia"/>
                <w:sz w:val="18"/>
                <w:szCs w:val="18"/>
              </w:rPr>
              <w:t>支持对下发模型信息和运行状态的查询；</w:t>
            </w:r>
          </w:p>
          <w:p w14:paraId="2D344958" w14:textId="77777777" w:rsidR="00927ADC" w:rsidRDefault="003959FA">
            <w:pPr>
              <w:pStyle w:val="afffffffa"/>
              <w:numPr>
                <w:ilvl w:val="0"/>
                <w:numId w:val="19"/>
              </w:numPr>
              <w:ind w:firstLineChars="0"/>
              <w:rPr>
                <w:rFonts w:ascii="宋体" w:hAnsi="宋体" w:cs="宋体"/>
                <w:sz w:val="18"/>
                <w:szCs w:val="18"/>
                <w:lang w:bidi="ar"/>
              </w:rPr>
            </w:pPr>
            <w:r>
              <w:rPr>
                <w:rFonts w:ascii="宋体" w:eastAsia="宋体" w:hAnsi="宋体" w:cs="宋体" w:hint="eastAsia"/>
                <w:sz w:val="18"/>
                <w:szCs w:val="18"/>
              </w:rPr>
              <w:t>支持设备信息（设备配置、资源信息、资源状态</w:t>
            </w:r>
            <w:r>
              <w:rPr>
                <w:rFonts w:ascii="宋体" w:hAnsi="宋体" w:cs="宋体" w:hint="eastAsia"/>
                <w:sz w:val="18"/>
                <w:szCs w:val="18"/>
                <w:lang w:bidi="ar"/>
              </w:rPr>
              <w:t>等）的查询；</w:t>
            </w:r>
          </w:p>
          <w:p w14:paraId="2D344959" w14:textId="77777777" w:rsidR="00927ADC" w:rsidRDefault="003959FA">
            <w:pPr>
              <w:pStyle w:val="afffffffa"/>
              <w:numPr>
                <w:ilvl w:val="0"/>
                <w:numId w:val="19"/>
              </w:numPr>
              <w:ind w:firstLineChars="0"/>
              <w:rPr>
                <w:rFonts w:ascii="宋体" w:hAnsi="宋体" w:cs="宋体"/>
                <w:sz w:val="18"/>
                <w:szCs w:val="18"/>
                <w:lang w:bidi="ar"/>
              </w:rPr>
            </w:pPr>
            <w:r>
              <w:rPr>
                <w:rFonts w:ascii="宋体" w:hAnsi="宋体" w:cs="宋体" w:hint="eastAsia"/>
                <w:sz w:val="18"/>
                <w:szCs w:val="18"/>
                <w:lang w:bidi="ar"/>
              </w:rPr>
              <w:t>支持任务信息的查询</w:t>
            </w:r>
          </w:p>
        </w:tc>
      </w:tr>
      <w:tr w:rsidR="00927ADC" w14:paraId="2D344962" w14:textId="77777777">
        <w:trPr>
          <w:trHeight w:val="20"/>
        </w:trPr>
        <w:tc>
          <w:tcPr>
            <w:tcW w:w="603" w:type="pct"/>
            <w:vAlign w:val="center"/>
          </w:tcPr>
          <w:p w14:paraId="2D34495B" w14:textId="77777777" w:rsidR="00927ADC" w:rsidRDefault="003959FA">
            <w:pPr>
              <w:rPr>
                <w:rFonts w:ascii="宋体" w:hAnsi="宋体" w:cs="宋体"/>
                <w:kern w:val="0"/>
                <w:sz w:val="18"/>
                <w:szCs w:val="18"/>
              </w:rPr>
            </w:pPr>
            <w:r>
              <w:rPr>
                <w:rFonts w:ascii="宋体" w:hAnsi="宋体" w:cs="宋体"/>
                <w:kern w:val="0"/>
                <w:sz w:val="18"/>
                <w:szCs w:val="18"/>
              </w:rPr>
              <w:t>S3-A1-B2</w:t>
            </w:r>
          </w:p>
        </w:tc>
        <w:tc>
          <w:tcPr>
            <w:tcW w:w="682" w:type="pct"/>
            <w:vAlign w:val="center"/>
          </w:tcPr>
          <w:p w14:paraId="2D34495C" w14:textId="77777777" w:rsidR="00927ADC" w:rsidRDefault="003959FA">
            <w:pPr>
              <w:widowControl/>
              <w:rPr>
                <w:rFonts w:ascii="宋体" w:hAnsi="宋体" w:cs="宋体"/>
                <w:kern w:val="0"/>
                <w:sz w:val="18"/>
                <w:szCs w:val="18"/>
                <w:lang w:bidi="ar"/>
              </w:rPr>
            </w:pPr>
            <w:r>
              <w:rPr>
                <w:rFonts w:ascii="宋体" w:hAnsi="宋体" w:cs="宋体" w:hint="eastAsia"/>
                <w:kern w:val="0"/>
                <w:sz w:val="18"/>
                <w:szCs w:val="18"/>
                <w:lang w:bidi="ar"/>
              </w:rPr>
              <w:t>控制指令执行能力</w:t>
            </w:r>
          </w:p>
        </w:tc>
        <w:tc>
          <w:tcPr>
            <w:tcW w:w="1364" w:type="pct"/>
            <w:vAlign w:val="center"/>
          </w:tcPr>
          <w:p w14:paraId="2D34495D" w14:textId="77777777" w:rsidR="00927ADC" w:rsidRDefault="003959FA">
            <w:pPr>
              <w:widowControl/>
              <w:rPr>
                <w:rFonts w:ascii="宋体" w:hAnsi="宋体" w:cs="宋体"/>
                <w:kern w:val="0"/>
                <w:sz w:val="18"/>
                <w:szCs w:val="18"/>
              </w:rPr>
            </w:pPr>
            <w:r>
              <w:rPr>
                <w:rFonts w:ascii="宋体" w:hAnsi="宋体" w:cs="宋体" w:hint="eastAsia"/>
                <w:kern w:val="0"/>
                <w:sz w:val="18"/>
                <w:szCs w:val="18"/>
              </w:rPr>
              <w:t>反映云子系统下发配置管理、功能定义、设备控制、模型更新和模型切换等控制指令的执行能力</w:t>
            </w:r>
          </w:p>
        </w:tc>
        <w:tc>
          <w:tcPr>
            <w:tcW w:w="2351" w:type="pct"/>
            <w:vAlign w:val="center"/>
          </w:tcPr>
          <w:p w14:paraId="2D34495E" w14:textId="77777777" w:rsidR="00927ADC" w:rsidRDefault="003959FA">
            <w:pPr>
              <w:widowControl/>
              <w:rPr>
                <w:rFonts w:ascii="宋体" w:hAnsi="宋体" w:cs="宋体"/>
                <w:kern w:val="0"/>
                <w:sz w:val="18"/>
                <w:szCs w:val="18"/>
              </w:rPr>
            </w:pPr>
            <w:r>
              <w:rPr>
                <w:rFonts w:ascii="宋体" w:hAnsi="宋体" w:cs="宋体" w:hint="eastAsia"/>
                <w:kern w:val="0"/>
                <w:sz w:val="18"/>
                <w:szCs w:val="18"/>
              </w:rPr>
              <w:t>控制指令执行能力=</w:t>
            </w:r>
            <m:oMath>
              <m:nary>
                <m:naryPr>
                  <m:chr m:val="∑"/>
                  <m:limLoc m:val="subSup"/>
                  <m:supHide m:val="1"/>
                  <m:ctrlPr>
                    <w:rPr>
                      <w:rFonts w:ascii="Cambria Math" w:hAnsi="Cambria Math" w:cs="宋体" w:hint="eastAsia"/>
                      <w:kern w:val="0"/>
                      <w:sz w:val="18"/>
                      <w:szCs w:val="18"/>
                    </w:rPr>
                  </m:ctrlPr>
                </m:naryPr>
                <m:sub>
                  <m:r>
                    <m:rPr>
                      <m:sty m:val="p"/>
                    </m:rPr>
                    <w:rPr>
                      <w:rFonts w:ascii="Cambria Math" w:hAnsi="Cambria Math" w:cs="宋体"/>
                      <w:kern w:val="0"/>
                      <w:sz w:val="18"/>
                      <w:szCs w:val="18"/>
                    </w:rPr>
                    <m:t>i</m:t>
                  </m:r>
                  <m:r>
                    <m:rPr>
                      <m:sty m:val="p"/>
                    </m:rPr>
                    <w:rPr>
                      <w:rFonts w:ascii="Cambria Math" w:hAnsi="Cambria Math" w:cs="宋体" w:hint="eastAsia"/>
                      <w:kern w:val="0"/>
                      <w:sz w:val="18"/>
                      <w:szCs w:val="18"/>
                    </w:rPr>
                    <m:t>∈</m:t>
                  </m:r>
                  <m:r>
                    <m:rPr>
                      <m:sty m:val="p"/>
                    </m:rPr>
                    <w:rPr>
                      <w:rFonts w:ascii="Cambria Math" w:hAnsi="Cambria Math" w:cs="宋体"/>
                      <w:kern w:val="0"/>
                      <w:sz w:val="18"/>
                      <w:szCs w:val="18"/>
                    </w:rPr>
                    <m:t>{</m:t>
                  </m:r>
                  <m:r>
                    <w:rPr>
                      <w:rFonts w:ascii="Cambria Math" w:hAnsi="Cambria Math" w:cs="宋体"/>
                      <w:kern w:val="0"/>
                      <w:sz w:val="18"/>
                      <w:szCs w:val="18"/>
                    </w:rPr>
                    <m:t>Fu</m:t>
                  </m:r>
                  <m:r>
                    <m:rPr>
                      <m:sty m:val="p"/>
                    </m:rPr>
                    <w:rPr>
                      <w:rFonts w:ascii="Cambria Math" w:hAnsi="Cambria Math" w:cs="宋体"/>
                      <w:kern w:val="0"/>
                      <w:sz w:val="18"/>
                      <w:szCs w:val="18"/>
                    </w:rPr>
                    <m:t>}</m:t>
                  </m:r>
                </m:sub>
                <m:sup/>
                <m:e>
                  <m:sSub>
                    <m:sSubPr>
                      <m:ctrlPr>
                        <w:rPr>
                          <w:rFonts w:ascii="Cambria Math" w:hAnsi="Cambria Math" w:cs="宋体" w:hint="eastAsia"/>
                          <w:kern w:val="0"/>
                          <w:sz w:val="18"/>
                          <w:szCs w:val="18"/>
                        </w:rPr>
                      </m:ctrlPr>
                    </m:sSubPr>
                    <m:e>
                      <m:r>
                        <w:rPr>
                          <w:rFonts w:ascii="Cambria Math" w:hAnsi="Cambria Math" w:cs="宋体"/>
                          <w:kern w:val="0"/>
                          <w:sz w:val="18"/>
                          <w:szCs w:val="18"/>
                        </w:rPr>
                        <m:t>M</m:t>
                      </m:r>
                    </m:e>
                    <m:sub>
                      <m:r>
                        <w:rPr>
                          <w:rFonts w:ascii="Cambria Math" w:hAnsi="Cambria Math" w:cs="宋体"/>
                          <w:kern w:val="0"/>
                          <w:sz w:val="18"/>
                          <w:szCs w:val="18"/>
                        </w:rPr>
                        <m:t>i</m:t>
                      </m:r>
                    </m:sub>
                  </m:sSub>
                  <m:r>
                    <m:rPr>
                      <m:sty m:val="p"/>
                    </m:rPr>
                    <w:rPr>
                      <w:rFonts w:ascii="Cambria Math" w:hAnsi="Cambria Math" w:cs="宋体"/>
                      <w:kern w:val="0"/>
                      <w:sz w:val="18"/>
                      <w:szCs w:val="18"/>
                    </w:rPr>
                    <m:t>/</m:t>
                  </m:r>
                  <m:sSub>
                    <m:sSubPr>
                      <m:ctrlPr>
                        <w:rPr>
                          <w:rFonts w:ascii="Cambria Math" w:hAnsi="Cambria Math" w:cs="宋体" w:hint="eastAsia"/>
                          <w:kern w:val="0"/>
                          <w:sz w:val="18"/>
                          <w:szCs w:val="18"/>
                        </w:rPr>
                      </m:ctrlPr>
                    </m:sSubPr>
                    <m:e>
                      <m:r>
                        <w:rPr>
                          <w:rFonts w:ascii="Cambria Math" w:hAnsi="Cambria Math" w:cs="宋体"/>
                          <w:kern w:val="0"/>
                          <w:sz w:val="18"/>
                          <w:szCs w:val="18"/>
                        </w:rPr>
                        <m:t>N</m:t>
                      </m:r>
                    </m:e>
                    <m:sub>
                      <m:r>
                        <w:rPr>
                          <w:rFonts w:ascii="Cambria Math" w:hAnsi="Cambria Math" w:cs="宋体"/>
                          <w:kern w:val="0"/>
                          <w:sz w:val="18"/>
                          <w:szCs w:val="18"/>
                        </w:rPr>
                        <m:t>i</m:t>
                      </m:r>
                    </m:sub>
                  </m:sSub>
                </m:e>
              </m:nary>
            </m:oMath>
            <w:r>
              <w:rPr>
                <w:rFonts w:ascii="宋体" w:hAnsi="宋体" w:cs="宋体" w:hint="eastAsia"/>
                <w:kern w:val="0"/>
                <w:sz w:val="18"/>
                <w:szCs w:val="18"/>
              </w:rPr>
              <w:t>，</w:t>
            </w:r>
            <m:oMath>
              <m:sSub>
                <m:sSubPr>
                  <m:ctrlPr>
                    <w:rPr>
                      <w:rFonts w:ascii="Cambria Math" w:hAnsi="Cambria Math" w:cs="宋体" w:hint="eastAsia"/>
                      <w:kern w:val="0"/>
                      <w:sz w:val="18"/>
                      <w:szCs w:val="18"/>
                    </w:rPr>
                  </m:ctrlPr>
                </m:sSubPr>
                <m:e>
                  <m:r>
                    <w:rPr>
                      <w:rFonts w:ascii="Cambria Math" w:hAnsi="Cambria Math" w:cs="宋体"/>
                      <w:kern w:val="0"/>
                      <w:sz w:val="18"/>
                      <w:szCs w:val="18"/>
                    </w:rPr>
                    <m:t>M</m:t>
                  </m:r>
                </m:e>
                <m:sub>
                  <m:r>
                    <w:rPr>
                      <w:rFonts w:ascii="Cambria Math" w:hAnsi="Cambria Math" w:cs="宋体"/>
                      <w:kern w:val="0"/>
                      <w:sz w:val="18"/>
                      <w:szCs w:val="18"/>
                    </w:rPr>
                    <m:t>i</m:t>
                  </m:r>
                </m:sub>
              </m:sSub>
            </m:oMath>
            <w:r>
              <w:rPr>
                <w:rFonts w:ascii="宋体" w:hAnsi="宋体" w:cs="宋体" w:hint="eastAsia"/>
                <w:kern w:val="0"/>
                <w:sz w:val="18"/>
                <w:szCs w:val="18"/>
              </w:rPr>
              <w:t>和</w:t>
            </w:r>
            <m:oMath>
              <m:sSub>
                <m:sSubPr>
                  <m:ctrlPr>
                    <w:rPr>
                      <w:rFonts w:ascii="Cambria Math" w:hAnsi="Cambria Math" w:cs="宋体" w:hint="eastAsia"/>
                      <w:kern w:val="0"/>
                      <w:sz w:val="18"/>
                      <w:szCs w:val="18"/>
                    </w:rPr>
                  </m:ctrlPr>
                </m:sSubPr>
                <m:e>
                  <m:r>
                    <w:rPr>
                      <w:rFonts w:ascii="Cambria Math" w:hAnsi="Cambria Math" w:cs="宋体"/>
                      <w:kern w:val="0"/>
                      <w:sz w:val="18"/>
                      <w:szCs w:val="18"/>
                    </w:rPr>
                    <m:t>N</m:t>
                  </m:r>
                </m:e>
                <m:sub>
                  <m:r>
                    <w:rPr>
                      <w:rFonts w:ascii="Cambria Math" w:hAnsi="Cambria Math" w:cs="宋体"/>
                      <w:kern w:val="0"/>
                      <w:sz w:val="18"/>
                      <w:szCs w:val="18"/>
                    </w:rPr>
                    <m:t>i</m:t>
                  </m:r>
                </m:sub>
              </m:sSub>
            </m:oMath>
            <w:r>
              <w:rPr>
                <w:rFonts w:ascii="宋体" w:hAnsi="宋体" w:cs="宋体" w:hint="eastAsia"/>
                <w:kern w:val="0"/>
                <w:sz w:val="18"/>
                <w:szCs w:val="18"/>
              </w:rPr>
              <w:t>分别是功能</w:t>
            </w:r>
            <m:oMath>
              <m:r>
                <w:rPr>
                  <w:rFonts w:ascii="Cambria Math" w:hAnsi="Cambria Math" w:cs="宋体"/>
                  <w:kern w:val="0"/>
                  <w:sz w:val="18"/>
                  <w:szCs w:val="18"/>
                </w:rPr>
                <m:t>i</m:t>
              </m:r>
              <m:r>
                <m:rPr>
                  <m:sty m:val="p"/>
                </m:rPr>
                <w:rPr>
                  <w:rFonts w:ascii="Cambria Math" w:hAnsi="Cambria Math" w:cs="宋体" w:hint="eastAsia"/>
                  <w:kern w:val="0"/>
                  <w:sz w:val="18"/>
                  <w:szCs w:val="18"/>
                </w:rPr>
                <m:t>指令下发的成功次数和总次数</m:t>
              </m:r>
            </m:oMath>
            <w:r>
              <w:rPr>
                <w:rFonts w:ascii="宋体" w:hAnsi="宋体" w:cs="宋体" w:hint="eastAsia"/>
                <w:kern w:val="0"/>
                <w:sz w:val="18"/>
                <w:szCs w:val="18"/>
              </w:rPr>
              <w:t xml:space="preserve">, </w:t>
            </w:r>
            <m:oMath>
              <m:r>
                <w:rPr>
                  <w:rFonts w:ascii="Cambria Math" w:hAnsi="Cambria Math" w:cs="宋体"/>
                  <w:kern w:val="0"/>
                  <w:sz w:val="18"/>
                  <w:szCs w:val="18"/>
                </w:rPr>
                <m:t>Fu</m:t>
              </m:r>
            </m:oMath>
            <w:r>
              <w:rPr>
                <w:rFonts w:ascii="宋体" w:hAnsi="宋体" w:cs="宋体" w:hint="eastAsia"/>
                <w:kern w:val="0"/>
                <w:sz w:val="18"/>
                <w:szCs w:val="18"/>
              </w:rPr>
              <w:t>是具体功能集合，为如下3项：</w:t>
            </w:r>
          </w:p>
          <w:p w14:paraId="2D34495F" w14:textId="77777777" w:rsidR="00927ADC" w:rsidRDefault="003959FA">
            <w:pPr>
              <w:pStyle w:val="afffffffa"/>
              <w:numPr>
                <w:ilvl w:val="0"/>
                <w:numId w:val="20"/>
              </w:numPr>
              <w:ind w:firstLineChars="0"/>
              <w:rPr>
                <w:rFonts w:ascii="宋体" w:eastAsia="宋体" w:hAnsi="宋体" w:cs="宋体"/>
                <w:sz w:val="18"/>
                <w:szCs w:val="18"/>
              </w:rPr>
            </w:pPr>
            <w:r>
              <w:rPr>
                <w:rFonts w:ascii="宋体" w:eastAsia="宋体" w:hAnsi="宋体" w:cs="宋体" w:hint="eastAsia"/>
                <w:sz w:val="18"/>
                <w:szCs w:val="18"/>
              </w:rPr>
              <w:t>支持对子系统下发功能定义指令；</w:t>
            </w:r>
          </w:p>
          <w:p w14:paraId="2D344960" w14:textId="77777777" w:rsidR="00927ADC" w:rsidRDefault="003959FA">
            <w:pPr>
              <w:pStyle w:val="afffffffa"/>
              <w:numPr>
                <w:ilvl w:val="0"/>
                <w:numId w:val="20"/>
              </w:numPr>
              <w:ind w:firstLineChars="0"/>
              <w:rPr>
                <w:rFonts w:ascii="宋体" w:eastAsia="宋体" w:hAnsi="宋体" w:cs="宋体"/>
                <w:sz w:val="18"/>
                <w:szCs w:val="18"/>
              </w:rPr>
            </w:pPr>
            <w:r>
              <w:rPr>
                <w:rFonts w:ascii="宋体" w:eastAsia="宋体" w:hAnsi="宋体" w:cs="宋体" w:hint="eastAsia"/>
                <w:sz w:val="18"/>
                <w:szCs w:val="18"/>
              </w:rPr>
              <w:t>支持对算法模型的下发、更新、切换等指令；</w:t>
            </w:r>
          </w:p>
          <w:p w14:paraId="2D344961" w14:textId="77777777" w:rsidR="00927ADC" w:rsidRDefault="003959FA">
            <w:pPr>
              <w:pStyle w:val="afffffffa"/>
              <w:numPr>
                <w:ilvl w:val="0"/>
                <w:numId w:val="20"/>
              </w:numPr>
              <w:ind w:firstLineChars="0"/>
              <w:rPr>
                <w:rFonts w:ascii="宋体" w:eastAsia="宋体" w:hAnsi="宋体" w:cs="宋体"/>
                <w:sz w:val="18"/>
                <w:szCs w:val="18"/>
              </w:rPr>
            </w:pPr>
            <w:r>
              <w:rPr>
                <w:rFonts w:ascii="宋体" w:hAnsi="宋体" w:cs="宋体" w:hint="eastAsia"/>
                <w:sz w:val="18"/>
                <w:szCs w:val="18"/>
              </w:rPr>
              <w:t>支持对子系统的控制指令（例如，设备重启和设备关机）</w:t>
            </w:r>
          </w:p>
        </w:tc>
      </w:tr>
    </w:tbl>
    <w:p w14:paraId="2D344963" w14:textId="77777777" w:rsidR="00927ADC" w:rsidRDefault="003959FA">
      <w:pPr>
        <w:pStyle w:val="a6"/>
        <w:widowControl w:val="0"/>
        <w:spacing w:before="156" w:after="156"/>
        <w:ind w:left="0"/>
        <w:outlineLvl w:val="2"/>
      </w:pPr>
      <w:bookmarkStart w:id="214" w:name="_Toc196252512"/>
      <w:bookmarkStart w:id="215" w:name="_Toc196254291"/>
      <w:proofErr w:type="gramStart"/>
      <w:r>
        <w:rPr>
          <w:rFonts w:hint="eastAsia"/>
        </w:rPr>
        <w:t>云计算</w:t>
      </w:r>
      <w:bookmarkEnd w:id="212"/>
      <w:bookmarkEnd w:id="213"/>
      <w:bookmarkEnd w:id="214"/>
      <w:bookmarkEnd w:id="215"/>
      <w:proofErr w:type="gramEnd"/>
      <w:r>
        <w:rPr>
          <w:rFonts w:hint="eastAsia"/>
        </w:rPr>
        <w:t>能力</w:t>
      </w:r>
    </w:p>
    <w:p w14:paraId="2D344964" w14:textId="77777777" w:rsidR="00927ADC" w:rsidRDefault="003959FA">
      <w:pPr>
        <w:ind w:firstLineChars="200" w:firstLine="420"/>
        <w:rPr>
          <w:rFonts w:ascii="宋体" w:hAnsi="宋体" w:cs="宋体"/>
          <w:kern w:val="0"/>
          <w:szCs w:val="21"/>
        </w:rPr>
      </w:pPr>
      <w:proofErr w:type="gramStart"/>
      <w:r>
        <w:rPr>
          <w:rFonts w:ascii="宋体" w:hAnsi="宋体" w:cs="宋体" w:hint="eastAsia"/>
          <w:kern w:val="0"/>
          <w:szCs w:val="21"/>
        </w:rPr>
        <w:t>云计算</w:t>
      </w:r>
      <w:proofErr w:type="gramEnd"/>
      <w:r>
        <w:rPr>
          <w:rFonts w:ascii="宋体" w:hAnsi="宋体" w:cs="宋体" w:hint="eastAsia"/>
          <w:kern w:val="0"/>
          <w:szCs w:val="21"/>
        </w:rPr>
        <w:t>能力表示云子系统对数据的处理、分析、检索等能力，其评价指标见表</w:t>
      </w:r>
      <w:r>
        <w:rPr>
          <w:rFonts w:ascii="宋体" w:hAnsi="宋体" w:cs="宋体"/>
          <w:kern w:val="0"/>
          <w:szCs w:val="21"/>
        </w:rPr>
        <w:t>1</w:t>
      </w:r>
      <w:r>
        <w:rPr>
          <w:rFonts w:ascii="宋体" w:hAnsi="宋体" w:cs="宋体" w:hint="eastAsia"/>
          <w:kern w:val="0"/>
          <w:szCs w:val="21"/>
        </w:rPr>
        <w:t>0。</w:t>
      </w:r>
    </w:p>
    <w:p w14:paraId="2D344965" w14:textId="77777777" w:rsidR="00927ADC" w:rsidRDefault="003959FA">
      <w:pPr>
        <w:pStyle w:val="aff2"/>
        <w:jc w:val="center"/>
        <w:rPr>
          <w:rFonts w:ascii="黑体" w:hAnsi="黑体" w:cs="黑体"/>
          <w:sz w:val="21"/>
          <w:szCs w:val="21"/>
        </w:rPr>
      </w:pPr>
      <w:r>
        <w:rPr>
          <w:rFonts w:ascii="黑体" w:hAnsi="黑体" w:cs="黑体" w:hint="eastAsia"/>
          <w:sz w:val="21"/>
          <w:szCs w:val="21"/>
        </w:rPr>
        <w:t>表</w:t>
      </w:r>
      <w:r>
        <w:rPr>
          <w:rFonts w:ascii="黑体" w:hAnsi="黑体" w:cs="黑体"/>
          <w:sz w:val="21"/>
          <w:szCs w:val="21"/>
        </w:rPr>
        <w:t>1</w:t>
      </w:r>
      <w:r>
        <w:rPr>
          <w:rFonts w:ascii="黑体" w:hAnsi="黑体" w:cs="黑体" w:hint="eastAsia"/>
          <w:sz w:val="21"/>
          <w:szCs w:val="21"/>
        </w:rPr>
        <w:t xml:space="preserve">0 </w:t>
      </w:r>
      <w:proofErr w:type="gramStart"/>
      <w:r>
        <w:rPr>
          <w:rFonts w:ascii="黑体" w:hAnsi="黑体" w:cs="黑体" w:hint="eastAsia"/>
          <w:sz w:val="21"/>
          <w:szCs w:val="21"/>
        </w:rPr>
        <w:t>云计算</w:t>
      </w:r>
      <w:proofErr w:type="gramEnd"/>
      <w:r>
        <w:rPr>
          <w:rFonts w:ascii="黑体" w:hAnsi="黑体" w:cs="黑体" w:hint="eastAsia"/>
          <w:sz w:val="21"/>
          <w:szCs w:val="21"/>
        </w:rPr>
        <w:t>能力评价指标</w:t>
      </w:r>
    </w:p>
    <w:tbl>
      <w:tblPr>
        <w:tblpPr w:leftFromText="180" w:rightFromText="180" w:vertAnchor="text" w:tblpY="1"/>
        <w:tblOverlap w:val="neve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1559"/>
        <w:gridCol w:w="3119"/>
        <w:gridCol w:w="3407"/>
      </w:tblGrid>
      <w:tr w:rsidR="00927ADC" w14:paraId="2D34496A" w14:textId="77777777">
        <w:tc>
          <w:tcPr>
            <w:tcW w:w="679" w:type="pct"/>
            <w:vAlign w:val="center"/>
          </w:tcPr>
          <w:p w14:paraId="2D344966" w14:textId="77777777" w:rsidR="00927ADC" w:rsidRDefault="003959FA">
            <w:pPr>
              <w:jc w:val="center"/>
              <w:rPr>
                <w:rFonts w:ascii="宋体" w:hAnsi="宋体" w:cs="宋体"/>
                <w:kern w:val="0"/>
                <w:sz w:val="18"/>
                <w:szCs w:val="18"/>
              </w:rPr>
            </w:pPr>
            <w:r>
              <w:rPr>
                <w:rFonts w:ascii="宋体" w:hAnsi="宋体" w:cs="宋体" w:hint="eastAsia"/>
                <w:kern w:val="0"/>
                <w:sz w:val="18"/>
                <w:szCs w:val="18"/>
              </w:rPr>
              <w:t>指标编号</w:t>
            </w:r>
          </w:p>
        </w:tc>
        <w:tc>
          <w:tcPr>
            <w:tcW w:w="833" w:type="pct"/>
            <w:vAlign w:val="center"/>
          </w:tcPr>
          <w:p w14:paraId="2D344967" w14:textId="77777777" w:rsidR="00927ADC" w:rsidRDefault="003959FA">
            <w:pPr>
              <w:jc w:val="center"/>
              <w:rPr>
                <w:rFonts w:ascii="宋体" w:hAnsi="宋体" w:cs="宋体"/>
                <w:kern w:val="0"/>
                <w:sz w:val="18"/>
                <w:szCs w:val="18"/>
              </w:rPr>
            </w:pPr>
            <w:r>
              <w:rPr>
                <w:rFonts w:ascii="宋体" w:hAnsi="宋体" w:cs="宋体" w:hint="eastAsia"/>
                <w:kern w:val="0"/>
                <w:sz w:val="18"/>
                <w:szCs w:val="18"/>
              </w:rPr>
              <w:t>指标名称</w:t>
            </w:r>
          </w:p>
        </w:tc>
        <w:tc>
          <w:tcPr>
            <w:tcW w:w="1667" w:type="pct"/>
            <w:vAlign w:val="center"/>
          </w:tcPr>
          <w:p w14:paraId="2D344968" w14:textId="77777777" w:rsidR="00927ADC" w:rsidRDefault="003959FA">
            <w:pPr>
              <w:jc w:val="center"/>
              <w:rPr>
                <w:rFonts w:ascii="宋体" w:hAnsi="宋体" w:cs="宋体"/>
                <w:kern w:val="0"/>
                <w:sz w:val="18"/>
                <w:szCs w:val="18"/>
              </w:rPr>
            </w:pPr>
            <w:r>
              <w:rPr>
                <w:rFonts w:ascii="宋体" w:hAnsi="宋体" w:cs="宋体" w:hint="eastAsia"/>
                <w:kern w:val="0"/>
                <w:sz w:val="18"/>
                <w:szCs w:val="18"/>
              </w:rPr>
              <w:t>指标描述</w:t>
            </w:r>
          </w:p>
        </w:tc>
        <w:tc>
          <w:tcPr>
            <w:tcW w:w="1821" w:type="pct"/>
            <w:vAlign w:val="center"/>
          </w:tcPr>
          <w:p w14:paraId="2D344969" w14:textId="77777777" w:rsidR="00927ADC" w:rsidRDefault="003959FA">
            <w:pPr>
              <w:jc w:val="center"/>
              <w:rPr>
                <w:rFonts w:ascii="宋体" w:hAnsi="宋体" w:cs="宋体"/>
                <w:kern w:val="0"/>
                <w:sz w:val="18"/>
                <w:szCs w:val="18"/>
              </w:rPr>
            </w:pPr>
            <w:r>
              <w:rPr>
                <w:rFonts w:ascii="宋体" w:hAnsi="宋体" w:cs="宋体" w:hint="eastAsia"/>
                <w:kern w:val="0"/>
                <w:sz w:val="18"/>
                <w:szCs w:val="18"/>
                <w:lang w:bidi="ar"/>
              </w:rPr>
              <w:t>指标计算方法/测量方式</w:t>
            </w:r>
          </w:p>
        </w:tc>
      </w:tr>
      <w:tr w:rsidR="00927ADC" w14:paraId="2D34496F" w14:textId="77777777">
        <w:tc>
          <w:tcPr>
            <w:tcW w:w="679" w:type="pct"/>
            <w:vAlign w:val="center"/>
          </w:tcPr>
          <w:p w14:paraId="2D34496B" w14:textId="77777777" w:rsidR="00927ADC" w:rsidRDefault="003959FA">
            <w:pPr>
              <w:rPr>
                <w:rFonts w:ascii="宋体" w:hAnsi="宋体" w:cs="宋体"/>
                <w:kern w:val="0"/>
                <w:sz w:val="18"/>
                <w:szCs w:val="18"/>
              </w:rPr>
            </w:pPr>
            <w:r>
              <w:rPr>
                <w:rFonts w:ascii="宋体" w:hAnsi="宋体" w:cs="宋体"/>
                <w:kern w:val="0"/>
                <w:sz w:val="18"/>
                <w:szCs w:val="18"/>
              </w:rPr>
              <w:t>S3-A2-B</w:t>
            </w:r>
            <w:r>
              <w:rPr>
                <w:rFonts w:ascii="宋体" w:hAnsi="宋体" w:cs="宋体" w:hint="eastAsia"/>
                <w:kern w:val="0"/>
                <w:sz w:val="18"/>
                <w:szCs w:val="18"/>
              </w:rPr>
              <w:t>1</w:t>
            </w:r>
          </w:p>
        </w:tc>
        <w:tc>
          <w:tcPr>
            <w:tcW w:w="833" w:type="pct"/>
            <w:vAlign w:val="center"/>
          </w:tcPr>
          <w:p w14:paraId="2D34496C" w14:textId="77777777" w:rsidR="00927ADC" w:rsidRDefault="003959FA">
            <w:pPr>
              <w:widowControl/>
              <w:rPr>
                <w:rFonts w:ascii="宋体" w:hAnsi="宋体" w:cs="宋体"/>
                <w:kern w:val="0"/>
                <w:sz w:val="18"/>
                <w:szCs w:val="18"/>
                <w:lang w:bidi="ar"/>
              </w:rPr>
            </w:pPr>
            <w:r>
              <w:rPr>
                <w:rFonts w:ascii="宋体" w:hAnsi="宋体" w:cs="宋体" w:hint="eastAsia"/>
                <w:kern w:val="0"/>
                <w:sz w:val="18"/>
                <w:szCs w:val="18"/>
              </w:rPr>
              <w:t>特征检索能力</w:t>
            </w:r>
          </w:p>
        </w:tc>
        <w:tc>
          <w:tcPr>
            <w:tcW w:w="1667" w:type="pct"/>
            <w:vAlign w:val="center"/>
          </w:tcPr>
          <w:p w14:paraId="2D34496D" w14:textId="77777777" w:rsidR="00927ADC" w:rsidRDefault="003959FA">
            <w:pPr>
              <w:widowControl/>
              <w:rPr>
                <w:rFonts w:ascii="宋体" w:hAnsi="宋体" w:cs="宋体"/>
                <w:kern w:val="0"/>
                <w:sz w:val="18"/>
                <w:szCs w:val="18"/>
              </w:rPr>
            </w:pPr>
            <w:r>
              <w:rPr>
                <w:rFonts w:ascii="宋体" w:hAnsi="宋体" w:cs="宋体" w:hint="eastAsia"/>
                <w:kern w:val="0"/>
                <w:sz w:val="18"/>
                <w:szCs w:val="18"/>
                <w:lang w:bidi="ar"/>
              </w:rPr>
              <w:t>反映云子系统进行特征数据检索的检索能力</w:t>
            </w:r>
          </w:p>
        </w:tc>
        <w:tc>
          <w:tcPr>
            <w:tcW w:w="1821" w:type="pct"/>
            <w:vAlign w:val="center"/>
          </w:tcPr>
          <w:p w14:paraId="2D34496E" w14:textId="77777777" w:rsidR="00927ADC" w:rsidRDefault="003959FA">
            <w:pPr>
              <w:widowControl/>
              <w:jc w:val="left"/>
              <w:rPr>
                <w:rFonts w:ascii="宋体" w:hAnsi="宋体" w:cs="宋体"/>
                <w:kern w:val="0"/>
                <w:sz w:val="18"/>
                <w:szCs w:val="18"/>
                <w:lang w:bidi="ar"/>
              </w:rPr>
            </w:pPr>
            <w:r>
              <w:rPr>
                <w:rFonts w:ascii="宋体" w:hAnsi="宋体" w:cs="宋体" w:hint="eastAsia"/>
                <w:kern w:val="0"/>
                <w:sz w:val="18"/>
                <w:szCs w:val="18"/>
                <w:lang w:bidi="ar"/>
              </w:rPr>
              <w:t>特征检索能力=特征检索的平均匹配成功率</w:t>
            </w:r>
            <m:oMath>
              <m:r>
                <w:rPr>
                  <w:rFonts w:ascii="Cambria Math" w:hAnsi="Cambria Math" w:cs="宋体"/>
                  <w:kern w:val="0"/>
                  <w:sz w:val="18"/>
                  <w:szCs w:val="18"/>
                  <w:lang w:bidi="ar"/>
                </w:rPr>
                <m:t>M</m:t>
              </m:r>
              <m:r>
                <m:rPr>
                  <m:sty m:val="p"/>
                </m:rPr>
                <w:rPr>
                  <w:rFonts w:ascii="Cambria Math" w:hAnsi="Cambria Math" w:cs="宋体"/>
                  <w:kern w:val="0"/>
                  <w:sz w:val="18"/>
                  <w:szCs w:val="18"/>
                  <w:lang w:bidi="ar"/>
                </w:rPr>
                <m:t>/</m:t>
              </m:r>
              <m:r>
                <w:rPr>
                  <w:rFonts w:ascii="Cambria Math" w:hAnsi="Cambria Math" w:cs="宋体"/>
                  <w:kern w:val="0"/>
                  <w:sz w:val="18"/>
                  <w:szCs w:val="18"/>
                  <w:lang w:bidi="ar"/>
                </w:rPr>
                <m:t>N</m:t>
              </m:r>
            </m:oMath>
            <w:r>
              <w:rPr>
                <w:rFonts w:ascii="宋体" w:hAnsi="宋体" w:cs="宋体" w:hint="eastAsia"/>
                <w:kern w:val="0"/>
                <w:sz w:val="18"/>
                <w:szCs w:val="18"/>
                <w:lang w:bidi="ar"/>
              </w:rPr>
              <w:t>，其中，</w:t>
            </w:r>
            <m:oMath>
              <m:r>
                <w:rPr>
                  <w:rFonts w:ascii="Cambria Math" w:hAnsi="Cambria Math" w:cs="宋体"/>
                  <w:kern w:val="0"/>
                  <w:sz w:val="18"/>
                  <w:szCs w:val="18"/>
                  <w:lang w:bidi="ar"/>
                </w:rPr>
                <m:t>N</m:t>
              </m:r>
            </m:oMath>
            <w:r>
              <w:rPr>
                <w:rFonts w:ascii="宋体" w:hAnsi="宋体" w:cs="宋体" w:hint="eastAsia"/>
                <w:kern w:val="0"/>
                <w:sz w:val="18"/>
                <w:szCs w:val="18"/>
                <w:lang w:bidi="ar"/>
              </w:rPr>
              <w:t>是特征检索次数，</w:t>
            </w:r>
            <m:oMath>
              <m:r>
                <w:rPr>
                  <w:rFonts w:ascii="Cambria Math" w:hAnsi="Cambria Math" w:cs="宋体"/>
                  <w:kern w:val="0"/>
                  <w:sz w:val="18"/>
                  <w:szCs w:val="18"/>
                  <w:lang w:bidi="ar"/>
                </w:rPr>
                <m:t>M</m:t>
              </m:r>
            </m:oMath>
            <w:r>
              <w:rPr>
                <w:rFonts w:ascii="宋体" w:hAnsi="宋体" w:cs="宋体" w:hint="eastAsia"/>
                <w:kern w:val="0"/>
                <w:sz w:val="18"/>
                <w:szCs w:val="18"/>
                <w:lang w:bidi="ar"/>
              </w:rPr>
              <w:t>是特征检测结果与特征成功匹配的次数</w:t>
            </w:r>
          </w:p>
        </w:tc>
      </w:tr>
      <w:tr w:rsidR="00927ADC" w14:paraId="2D344974" w14:textId="77777777">
        <w:tc>
          <w:tcPr>
            <w:tcW w:w="679" w:type="pct"/>
            <w:vAlign w:val="center"/>
          </w:tcPr>
          <w:p w14:paraId="2D344970" w14:textId="77777777" w:rsidR="00927ADC" w:rsidRDefault="003959FA">
            <w:pPr>
              <w:rPr>
                <w:rFonts w:ascii="宋体" w:hAnsi="宋体" w:cs="宋体"/>
                <w:kern w:val="0"/>
                <w:sz w:val="18"/>
                <w:szCs w:val="18"/>
              </w:rPr>
            </w:pPr>
            <w:r>
              <w:rPr>
                <w:rFonts w:ascii="宋体" w:hAnsi="宋体" w:hint="eastAsia"/>
                <w:kern w:val="0"/>
                <w:sz w:val="18"/>
                <w:szCs w:val="18"/>
                <w:lang w:bidi="ar"/>
              </w:rPr>
              <w:t>S3-A2-B2</w:t>
            </w:r>
          </w:p>
        </w:tc>
        <w:tc>
          <w:tcPr>
            <w:tcW w:w="833" w:type="pct"/>
            <w:vAlign w:val="center"/>
          </w:tcPr>
          <w:p w14:paraId="2D344971" w14:textId="77777777" w:rsidR="00927ADC" w:rsidRDefault="003959FA">
            <w:pPr>
              <w:widowControl/>
              <w:rPr>
                <w:rFonts w:ascii="宋体" w:hAnsi="宋体" w:cs="宋体"/>
                <w:kern w:val="0"/>
                <w:sz w:val="18"/>
                <w:szCs w:val="18"/>
              </w:rPr>
            </w:pPr>
            <w:proofErr w:type="gramStart"/>
            <w:r>
              <w:rPr>
                <w:rFonts w:ascii="宋体" w:hAnsi="宋体" w:cs="宋体" w:hint="eastAsia"/>
                <w:kern w:val="0"/>
                <w:sz w:val="18"/>
                <w:szCs w:val="18"/>
              </w:rPr>
              <w:t>云算效能</w:t>
            </w:r>
            <w:proofErr w:type="gramEnd"/>
            <w:r>
              <w:rPr>
                <w:rFonts w:ascii="宋体" w:hAnsi="宋体" w:cs="宋体" w:hint="eastAsia"/>
                <w:kern w:val="0"/>
                <w:sz w:val="18"/>
                <w:szCs w:val="18"/>
              </w:rPr>
              <w:t>力</w:t>
            </w:r>
          </w:p>
        </w:tc>
        <w:tc>
          <w:tcPr>
            <w:tcW w:w="1667" w:type="pct"/>
          </w:tcPr>
          <w:p w14:paraId="2D344972" w14:textId="77777777" w:rsidR="00927ADC" w:rsidRDefault="003959FA">
            <w:pPr>
              <w:widowControl/>
              <w:rPr>
                <w:rFonts w:ascii="宋体" w:hAnsi="宋体" w:cs="宋体"/>
                <w:kern w:val="0"/>
                <w:sz w:val="18"/>
                <w:szCs w:val="18"/>
                <w:lang w:bidi="ar"/>
              </w:rPr>
            </w:pPr>
            <w:r>
              <w:rPr>
                <w:rFonts w:ascii="宋体" w:hAnsi="宋体" w:hint="eastAsia"/>
                <w:kern w:val="0"/>
                <w:sz w:val="18"/>
                <w:szCs w:val="18"/>
                <w:lang w:bidi="ar"/>
              </w:rPr>
              <w:t>本指标的定义与S0-0003指标相同，具体描述见6.2</w:t>
            </w:r>
          </w:p>
        </w:tc>
        <w:tc>
          <w:tcPr>
            <w:tcW w:w="1821" w:type="pct"/>
          </w:tcPr>
          <w:p w14:paraId="2D344973" w14:textId="77777777" w:rsidR="00927ADC" w:rsidRDefault="003959FA">
            <w:pPr>
              <w:widowControl/>
              <w:rPr>
                <w:rFonts w:ascii="宋体" w:hAnsi="宋体" w:cs="宋体"/>
                <w:kern w:val="0"/>
                <w:sz w:val="18"/>
                <w:szCs w:val="18"/>
              </w:rPr>
            </w:pPr>
            <w:r>
              <w:rPr>
                <w:rFonts w:ascii="宋体" w:hAnsi="宋体" w:hint="eastAsia"/>
                <w:kern w:val="0"/>
                <w:sz w:val="18"/>
                <w:szCs w:val="18"/>
                <w:lang w:bidi="ar"/>
              </w:rPr>
              <w:t>本指标的计算方法与S0-0003指标相同，见6.2</w:t>
            </w:r>
          </w:p>
        </w:tc>
      </w:tr>
      <w:tr w:rsidR="00927ADC" w14:paraId="2D344979" w14:textId="77777777">
        <w:tc>
          <w:tcPr>
            <w:tcW w:w="679" w:type="pct"/>
            <w:vAlign w:val="center"/>
          </w:tcPr>
          <w:p w14:paraId="2D344975" w14:textId="77777777" w:rsidR="00927ADC" w:rsidRDefault="003959FA">
            <w:pPr>
              <w:rPr>
                <w:rFonts w:ascii="宋体" w:hAnsi="宋体"/>
                <w:kern w:val="0"/>
                <w:sz w:val="18"/>
                <w:szCs w:val="18"/>
                <w:lang w:bidi="ar"/>
              </w:rPr>
            </w:pPr>
            <w:r>
              <w:rPr>
                <w:rFonts w:ascii="宋体" w:hAnsi="宋体" w:hint="eastAsia"/>
                <w:kern w:val="0"/>
                <w:sz w:val="18"/>
                <w:szCs w:val="18"/>
                <w:lang w:bidi="ar"/>
              </w:rPr>
              <w:t>S3-A2-B2</w:t>
            </w:r>
          </w:p>
        </w:tc>
        <w:tc>
          <w:tcPr>
            <w:tcW w:w="833" w:type="pct"/>
            <w:vAlign w:val="center"/>
          </w:tcPr>
          <w:p w14:paraId="2D344976" w14:textId="77777777" w:rsidR="00927ADC" w:rsidRDefault="003959FA">
            <w:pPr>
              <w:widowControl/>
              <w:rPr>
                <w:rFonts w:ascii="宋体" w:hAnsi="宋体" w:cs="宋体"/>
                <w:kern w:val="0"/>
                <w:sz w:val="18"/>
                <w:szCs w:val="18"/>
              </w:rPr>
            </w:pPr>
            <w:r>
              <w:rPr>
                <w:rFonts w:ascii="宋体" w:hAnsi="宋体" w:cs="宋体" w:hint="eastAsia"/>
                <w:kern w:val="0"/>
                <w:sz w:val="18"/>
                <w:szCs w:val="18"/>
              </w:rPr>
              <w:t>可扩展能力</w:t>
            </w:r>
          </w:p>
        </w:tc>
        <w:tc>
          <w:tcPr>
            <w:tcW w:w="1667" w:type="pct"/>
            <w:vAlign w:val="center"/>
          </w:tcPr>
          <w:p w14:paraId="2D344977" w14:textId="77777777" w:rsidR="00927ADC" w:rsidRDefault="003959FA">
            <w:pPr>
              <w:widowControl/>
              <w:rPr>
                <w:rFonts w:ascii="宋体" w:hAnsi="宋体" w:cs="宋体"/>
                <w:kern w:val="0"/>
                <w:sz w:val="18"/>
                <w:szCs w:val="18"/>
                <w:lang w:bidi="ar"/>
              </w:rPr>
            </w:pPr>
            <w:r>
              <w:rPr>
                <w:rFonts w:ascii="宋体" w:hAnsi="宋体" w:cs="宋体" w:hint="eastAsia"/>
                <w:kern w:val="0"/>
                <w:sz w:val="18"/>
                <w:szCs w:val="18"/>
                <w:lang w:bidi="ar"/>
              </w:rPr>
              <w:t>反映云子系统在计算节点数增加时性能保持的能力。</w:t>
            </w:r>
          </w:p>
        </w:tc>
        <w:tc>
          <w:tcPr>
            <w:tcW w:w="1821" w:type="pct"/>
          </w:tcPr>
          <w:p w14:paraId="2D344978" w14:textId="77777777" w:rsidR="00927ADC" w:rsidRDefault="003959FA">
            <w:pPr>
              <w:widowControl/>
              <w:rPr>
                <w:rFonts w:ascii="宋体" w:hAnsi="宋体"/>
                <w:kern w:val="0"/>
                <w:sz w:val="18"/>
                <w:szCs w:val="18"/>
                <w:lang w:bidi="ar"/>
              </w:rPr>
            </w:pPr>
            <w:r>
              <w:rPr>
                <w:rFonts w:ascii="宋体" w:hAnsi="宋体" w:hint="eastAsia"/>
                <w:kern w:val="0"/>
                <w:sz w:val="18"/>
                <w:szCs w:val="18"/>
              </w:rPr>
              <w:t>可扩展能力=</w:t>
            </w:r>
            <m:oMath>
              <m:f>
                <m:fPr>
                  <m:ctrlPr>
                    <w:rPr>
                      <w:rFonts w:ascii="Cambria Math" w:hAnsi="Cambria Math" w:cs="宋体"/>
                      <w:i/>
                      <w:kern w:val="0"/>
                      <w:sz w:val="18"/>
                      <w:szCs w:val="18"/>
                    </w:rPr>
                  </m:ctrlPr>
                </m:fPr>
                <m:num>
                  <m:r>
                    <w:rPr>
                      <w:rFonts w:ascii="Cambria Math" w:hAnsi="Cambria Math" w:cs="宋体"/>
                      <w:kern w:val="0"/>
                      <w:sz w:val="18"/>
                      <w:szCs w:val="18"/>
                    </w:rPr>
                    <m:t>P(n)</m:t>
                  </m:r>
                </m:num>
                <m:den>
                  <m:sSub>
                    <m:sSubPr>
                      <m:ctrlPr>
                        <w:rPr>
                          <w:rFonts w:ascii="Cambria Math" w:hAnsi="Cambria Math" w:cs="宋体"/>
                          <w:kern w:val="0"/>
                          <w:sz w:val="18"/>
                          <w:szCs w:val="18"/>
                        </w:rPr>
                      </m:ctrlPr>
                    </m:sSubPr>
                    <m:e>
                      <m:r>
                        <w:rPr>
                          <w:rFonts w:ascii="Cambria Math" w:hAnsi="Cambria Math" w:cs="宋体"/>
                          <w:kern w:val="0"/>
                          <w:sz w:val="18"/>
                          <w:szCs w:val="18"/>
                        </w:rPr>
                        <m:t>P</m:t>
                      </m:r>
                    </m:e>
                    <m:sub>
                      <m:r>
                        <w:rPr>
                          <w:rFonts w:ascii="Cambria Math" w:hAnsi="Cambria Math" w:cs="宋体"/>
                          <w:kern w:val="0"/>
                          <w:sz w:val="18"/>
                          <w:szCs w:val="18"/>
                        </w:rPr>
                        <m:t>1</m:t>
                      </m:r>
                    </m:sub>
                  </m:sSub>
                  <m:r>
                    <m:rPr>
                      <m:sty m:val="p"/>
                    </m:rPr>
                    <w:rPr>
                      <w:rFonts w:ascii="Cambria Math" w:hAnsi="Cambria Math" w:cs="宋体"/>
                      <w:kern w:val="0"/>
                      <w:sz w:val="18"/>
                      <w:szCs w:val="18"/>
                    </w:rPr>
                    <m:t>×</m:t>
                  </m:r>
                  <m:r>
                    <w:rPr>
                      <w:rFonts w:ascii="Cambria Math" w:hAnsi="Cambria Math" w:cs="宋体"/>
                      <w:kern w:val="0"/>
                      <w:sz w:val="18"/>
                      <w:szCs w:val="18"/>
                    </w:rPr>
                    <m:t>n</m:t>
                  </m:r>
                </m:den>
              </m:f>
            </m:oMath>
            <w:r>
              <w:rPr>
                <w:rFonts w:ascii="宋体" w:hAnsi="宋体" w:hint="eastAsia"/>
                <w:kern w:val="0"/>
                <w:sz w:val="18"/>
                <w:szCs w:val="18"/>
              </w:rPr>
              <w:t>，其中，</w:t>
            </w:r>
            <m:oMath>
              <m:r>
                <w:rPr>
                  <w:rFonts w:ascii="Cambria Math" w:hAnsi="Cambria Math" w:cs="宋体"/>
                  <w:kern w:val="0"/>
                  <w:sz w:val="18"/>
                  <w:szCs w:val="18"/>
                </w:rPr>
                <m:t>P(n)</m:t>
              </m:r>
            </m:oMath>
            <w:r>
              <w:rPr>
                <w:rFonts w:ascii="Cambria Math" w:hAnsi="Cambria Math" w:cs="宋体" w:hint="eastAsia"/>
                <w:iCs/>
                <w:kern w:val="0"/>
                <w:sz w:val="18"/>
                <w:szCs w:val="18"/>
              </w:rPr>
              <w:t>为</w:t>
            </w:r>
            <w:r>
              <w:rPr>
                <w:rFonts w:ascii="宋体" w:hAnsi="宋体"/>
                <w:kern w:val="0"/>
                <w:sz w:val="18"/>
                <w:szCs w:val="18"/>
              </w:rPr>
              <w:t>系统的总体性能指标</w:t>
            </w:r>
            <w:r>
              <w:rPr>
                <w:rFonts w:ascii="宋体" w:hAnsi="宋体" w:hint="eastAsia"/>
                <w:kern w:val="0"/>
                <w:sz w:val="18"/>
                <w:szCs w:val="18"/>
              </w:rPr>
              <w:t>，</w:t>
            </w:r>
            <m:oMath>
              <m:sSub>
                <m:sSubPr>
                  <m:ctrlPr>
                    <w:rPr>
                      <w:rFonts w:ascii="Cambria Math" w:hAnsi="Cambria Math" w:cs="宋体"/>
                      <w:kern w:val="0"/>
                      <w:sz w:val="18"/>
                      <w:szCs w:val="18"/>
                    </w:rPr>
                  </m:ctrlPr>
                </m:sSubPr>
                <m:e>
                  <m:r>
                    <w:rPr>
                      <w:rFonts w:ascii="Cambria Math" w:hAnsi="Cambria Math" w:cs="宋体"/>
                      <w:kern w:val="0"/>
                      <w:sz w:val="18"/>
                      <w:szCs w:val="18"/>
                    </w:rPr>
                    <m:t>P</m:t>
                  </m:r>
                </m:e>
                <m:sub>
                  <m:r>
                    <w:rPr>
                      <w:rFonts w:ascii="Cambria Math" w:hAnsi="Cambria Math" w:cs="宋体"/>
                      <w:kern w:val="0"/>
                      <w:sz w:val="18"/>
                      <w:szCs w:val="18"/>
                    </w:rPr>
                    <m:t>1</m:t>
                  </m:r>
                </m:sub>
              </m:sSub>
            </m:oMath>
            <w:r>
              <w:rPr>
                <w:rFonts w:ascii="宋体" w:hAnsi="宋体" w:hint="eastAsia"/>
                <w:kern w:val="0"/>
                <w:sz w:val="18"/>
                <w:szCs w:val="18"/>
              </w:rPr>
              <w:t>为</w:t>
            </w:r>
            <w:r>
              <w:rPr>
                <w:rFonts w:ascii="宋体" w:hAnsi="宋体"/>
                <w:kern w:val="0"/>
                <w:sz w:val="18"/>
                <w:szCs w:val="18"/>
              </w:rPr>
              <w:t>在</w:t>
            </w:r>
            <w:r>
              <w:rPr>
                <w:rFonts w:ascii="宋体" w:hAnsi="宋体" w:hint="eastAsia"/>
                <w:kern w:val="0"/>
                <w:sz w:val="18"/>
                <w:szCs w:val="18"/>
              </w:rPr>
              <w:t>计算</w:t>
            </w:r>
            <w:r>
              <w:rPr>
                <w:rFonts w:ascii="宋体" w:hAnsi="宋体"/>
                <w:kern w:val="0"/>
                <w:sz w:val="18"/>
                <w:szCs w:val="18"/>
              </w:rPr>
              <w:t>单节点下的性能指标</w:t>
            </w:r>
            <w:r>
              <w:rPr>
                <w:rFonts w:ascii="宋体" w:hAnsi="宋体" w:hint="eastAsia"/>
                <w:kern w:val="0"/>
                <w:sz w:val="18"/>
                <w:szCs w:val="18"/>
              </w:rPr>
              <w:t>，</w:t>
            </w:r>
            <m:oMath>
              <m:r>
                <w:rPr>
                  <w:rFonts w:ascii="Cambria Math" w:hAnsi="Cambria Math" w:cs="宋体"/>
                  <w:kern w:val="0"/>
                  <w:sz w:val="18"/>
                  <w:szCs w:val="18"/>
                </w:rPr>
                <m:t>n</m:t>
              </m:r>
            </m:oMath>
            <w:r>
              <w:rPr>
                <w:rFonts w:ascii="Cambria Math" w:hAnsi="Cambria Math" w:cs="宋体" w:hint="eastAsia"/>
                <w:iCs/>
                <w:kern w:val="0"/>
                <w:sz w:val="18"/>
                <w:szCs w:val="18"/>
              </w:rPr>
              <w:t>为</w:t>
            </w:r>
            <w:r>
              <w:rPr>
                <w:rFonts w:ascii="宋体" w:hAnsi="宋体"/>
                <w:kern w:val="0"/>
                <w:sz w:val="18"/>
                <w:szCs w:val="18"/>
              </w:rPr>
              <w:t>节点扩展倍数</w:t>
            </w:r>
          </w:p>
        </w:tc>
      </w:tr>
    </w:tbl>
    <w:p w14:paraId="2D34497A" w14:textId="77777777" w:rsidR="00927ADC" w:rsidRDefault="003959FA">
      <w:pPr>
        <w:pStyle w:val="a6"/>
        <w:widowControl w:val="0"/>
        <w:spacing w:before="156" w:after="156"/>
        <w:ind w:left="0"/>
        <w:outlineLvl w:val="2"/>
      </w:pPr>
      <w:bookmarkStart w:id="216" w:name="_Toc196254292"/>
      <w:bookmarkStart w:id="217" w:name="_Toc162080071"/>
      <w:bookmarkStart w:id="218" w:name="_Toc196252513"/>
      <w:bookmarkStart w:id="219" w:name="_Toc153285889"/>
      <w:r>
        <w:rPr>
          <w:rFonts w:hint="eastAsia"/>
        </w:rPr>
        <w:t>云视频服务</w:t>
      </w:r>
      <w:bookmarkEnd w:id="216"/>
      <w:bookmarkEnd w:id="217"/>
      <w:bookmarkEnd w:id="218"/>
      <w:bookmarkEnd w:id="219"/>
      <w:r>
        <w:rPr>
          <w:rFonts w:hint="eastAsia"/>
        </w:rPr>
        <w:t>能力</w:t>
      </w:r>
    </w:p>
    <w:p w14:paraId="2D34497B" w14:textId="77777777" w:rsidR="00927ADC" w:rsidRDefault="003959FA">
      <w:pPr>
        <w:ind w:firstLineChars="200" w:firstLine="420"/>
        <w:rPr>
          <w:rFonts w:ascii="宋体" w:hAnsi="宋体" w:cs="宋体"/>
          <w:kern w:val="0"/>
          <w:szCs w:val="21"/>
        </w:rPr>
      </w:pPr>
      <w:r>
        <w:rPr>
          <w:rFonts w:ascii="宋体" w:hAnsi="宋体" w:cs="宋体" w:hint="eastAsia"/>
          <w:kern w:val="0"/>
          <w:szCs w:val="21"/>
        </w:rPr>
        <w:t>云视频服务能力表示云子系统对边子系统视频进行按需调取，信息查询，以及对接收到的视频进行暂停、截图、全屏等操作控制的能力，其评价指标见表</w:t>
      </w:r>
      <w:r>
        <w:rPr>
          <w:rFonts w:ascii="宋体" w:hAnsi="宋体" w:cs="宋体"/>
          <w:kern w:val="0"/>
          <w:szCs w:val="21"/>
        </w:rPr>
        <w:t>1</w:t>
      </w:r>
      <w:r>
        <w:rPr>
          <w:rFonts w:ascii="宋体" w:hAnsi="宋体" w:cs="宋体" w:hint="eastAsia"/>
          <w:kern w:val="0"/>
          <w:szCs w:val="21"/>
        </w:rPr>
        <w:t>1。</w:t>
      </w:r>
    </w:p>
    <w:p w14:paraId="2D34497C" w14:textId="77777777" w:rsidR="00927ADC" w:rsidRDefault="003959FA">
      <w:pPr>
        <w:pStyle w:val="aff2"/>
        <w:jc w:val="center"/>
        <w:rPr>
          <w:rFonts w:ascii="黑体" w:hAnsi="黑体" w:cs="黑体"/>
          <w:szCs w:val="21"/>
        </w:rPr>
      </w:pPr>
      <w:r>
        <w:rPr>
          <w:rFonts w:ascii="黑体" w:hAnsi="黑体" w:cs="黑体" w:hint="eastAsia"/>
          <w:sz w:val="21"/>
          <w:szCs w:val="21"/>
        </w:rPr>
        <w:t>表</w:t>
      </w:r>
      <w:r>
        <w:rPr>
          <w:rFonts w:ascii="黑体" w:hAnsi="黑体" w:cs="黑体"/>
          <w:sz w:val="21"/>
          <w:szCs w:val="21"/>
        </w:rPr>
        <w:t>1</w:t>
      </w:r>
      <w:r>
        <w:rPr>
          <w:rFonts w:ascii="黑体" w:hAnsi="黑体" w:cs="黑体" w:hint="eastAsia"/>
          <w:sz w:val="21"/>
          <w:szCs w:val="21"/>
        </w:rPr>
        <w:t>1 云视频服务能力评价指标</w:t>
      </w:r>
    </w:p>
    <w:tbl>
      <w:tblPr>
        <w:tblpPr w:leftFromText="180" w:rightFromText="180" w:vertAnchor="text" w:tblpY="1"/>
        <w:tblOverlap w:val="neve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1985"/>
        <w:gridCol w:w="3258"/>
        <w:gridCol w:w="2842"/>
      </w:tblGrid>
      <w:tr w:rsidR="00927ADC" w14:paraId="2D344981" w14:textId="77777777">
        <w:tc>
          <w:tcPr>
            <w:tcW w:w="679" w:type="pct"/>
            <w:vAlign w:val="center"/>
          </w:tcPr>
          <w:p w14:paraId="2D34497D" w14:textId="77777777" w:rsidR="00927ADC" w:rsidRDefault="003959FA">
            <w:pPr>
              <w:jc w:val="center"/>
              <w:rPr>
                <w:rFonts w:ascii="宋体" w:hAnsi="宋体" w:cs="宋体"/>
                <w:kern w:val="0"/>
                <w:sz w:val="18"/>
                <w:szCs w:val="18"/>
              </w:rPr>
            </w:pPr>
            <w:r>
              <w:rPr>
                <w:rFonts w:ascii="宋体" w:hAnsi="宋体" w:cs="宋体" w:hint="eastAsia"/>
                <w:kern w:val="0"/>
                <w:sz w:val="18"/>
                <w:szCs w:val="18"/>
              </w:rPr>
              <w:t>指标编号</w:t>
            </w:r>
          </w:p>
        </w:tc>
        <w:tc>
          <w:tcPr>
            <w:tcW w:w="1061" w:type="pct"/>
            <w:vAlign w:val="center"/>
          </w:tcPr>
          <w:p w14:paraId="2D34497E" w14:textId="77777777" w:rsidR="00927ADC" w:rsidRDefault="003959FA">
            <w:pPr>
              <w:jc w:val="center"/>
              <w:rPr>
                <w:rFonts w:ascii="宋体" w:hAnsi="宋体" w:cs="宋体"/>
                <w:kern w:val="0"/>
                <w:sz w:val="18"/>
                <w:szCs w:val="18"/>
              </w:rPr>
            </w:pPr>
            <w:r>
              <w:rPr>
                <w:rFonts w:ascii="宋体" w:hAnsi="宋体" w:cs="宋体" w:hint="eastAsia"/>
                <w:kern w:val="0"/>
                <w:sz w:val="18"/>
                <w:szCs w:val="18"/>
              </w:rPr>
              <w:t>指标名称</w:t>
            </w:r>
          </w:p>
        </w:tc>
        <w:tc>
          <w:tcPr>
            <w:tcW w:w="1741" w:type="pct"/>
            <w:vAlign w:val="center"/>
          </w:tcPr>
          <w:p w14:paraId="2D34497F" w14:textId="77777777" w:rsidR="00927ADC" w:rsidRDefault="003959FA">
            <w:pPr>
              <w:jc w:val="center"/>
              <w:rPr>
                <w:rFonts w:ascii="宋体" w:hAnsi="宋体" w:cs="宋体"/>
                <w:kern w:val="0"/>
                <w:sz w:val="18"/>
                <w:szCs w:val="18"/>
              </w:rPr>
            </w:pPr>
            <w:r>
              <w:rPr>
                <w:rFonts w:ascii="宋体" w:hAnsi="宋体" w:cs="宋体" w:hint="eastAsia"/>
                <w:kern w:val="0"/>
                <w:sz w:val="18"/>
                <w:szCs w:val="18"/>
              </w:rPr>
              <w:t>指标描述</w:t>
            </w:r>
          </w:p>
        </w:tc>
        <w:tc>
          <w:tcPr>
            <w:tcW w:w="1519" w:type="pct"/>
            <w:vAlign w:val="center"/>
          </w:tcPr>
          <w:p w14:paraId="2D344980" w14:textId="77777777" w:rsidR="00927ADC" w:rsidRDefault="003959FA">
            <w:pPr>
              <w:jc w:val="center"/>
              <w:rPr>
                <w:rFonts w:ascii="宋体" w:hAnsi="宋体" w:cs="宋体"/>
                <w:kern w:val="0"/>
                <w:sz w:val="18"/>
                <w:szCs w:val="18"/>
              </w:rPr>
            </w:pPr>
            <w:r>
              <w:rPr>
                <w:rFonts w:ascii="宋体" w:hAnsi="宋体" w:cs="宋体" w:hint="eastAsia"/>
                <w:kern w:val="0"/>
                <w:sz w:val="18"/>
                <w:szCs w:val="18"/>
                <w:lang w:bidi="ar"/>
              </w:rPr>
              <w:t>指标计算方法/测量方式</w:t>
            </w:r>
          </w:p>
        </w:tc>
      </w:tr>
      <w:tr w:rsidR="00927ADC" w14:paraId="2D344986" w14:textId="77777777">
        <w:tc>
          <w:tcPr>
            <w:tcW w:w="679" w:type="pct"/>
            <w:vAlign w:val="center"/>
          </w:tcPr>
          <w:p w14:paraId="2D344982" w14:textId="77777777" w:rsidR="00927ADC" w:rsidRDefault="003959FA">
            <w:pPr>
              <w:rPr>
                <w:rFonts w:ascii="宋体" w:hAnsi="宋体" w:cs="宋体"/>
                <w:kern w:val="0"/>
                <w:sz w:val="18"/>
                <w:szCs w:val="18"/>
              </w:rPr>
            </w:pPr>
            <w:r>
              <w:rPr>
                <w:rFonts w:ascii="宋体" w:hAnsi="宋体" w:cs="宋体"/>
                <w:kern w:val="0"/>
                <w:sz w:val="18"/>
                <w:szCs w:val="18"/>
              </w:rPr>
              <w:t>S3-A3-B</w:t>
            </w:r>
            <w:r>
              <w:rPr>
                <w:rFonts w:ascii="宋体" w:hAnsi="宋体" w:cs="宋体" w:hint="eastAsia"/>
                <w:kern w:val="0"/>
                <w:sz w:val="18"/>
                <w:szCs w:val="18"/>
              </w:rPr>
              <w:t>1</w:t>
            </w:r>
          </w:p>
        </w:tc>
        <w:tc>
          <w:tcPr>
            <w:tcW w:w="1061" w:type="pct"/>
            <w:vAlign w:val="center"/>
          </w:tcPr>
          <w:p w14:paraId="2D344983" w14:textId="77777777" w:rsidR="00927ADC" w:rsidRDefault="003959FA">
            <w:pPr>
              <w:rPr>
                <w:rFonts w:ascii="宋体" w:hAnsi="宋体" w:cs="宋体"/>
                <w:kern w:val="0"/>
                <w:sz w:val="18"/>
                <w:szCs w:val="18"/>
              </w:rPr>
            </w:pPr>
            <w:r>
              <w:rPr>
                <w:rFonts w:ascii="宋体" w:hAnsi="宋体" w:cs="宋体" w:hint="eastAsia"/>
                <w:kern w:val="0"/>
                <w:sz w:val="18"/>
                <w:szCs w:val="18"/>
              </w:rPr>
              <w:t>视频流查询、调取准确率</w:t>
            </w:r>
          </w:p>
        </w:tc>
        <w:tc>
          <w:tcPr>
            <w:tcW w:w="1741" w:type="pct"/>
            <w:vAlign w:val="center"/>
          </w:tcPr>
          <w:p w14:paraId="2D344984" w14:textId="77777777" w:rsidR="00927ADC" w:rsidRDefault="003959FA">
            <w:pPr>
              <w:rPr>
                <w:rFonts w:ascii="宋体" w:hAnsi="宋体" w:cs="宋体"/>
                <w:kern w:val="0"/>
                <w:sz w:val="18"/>
                <w:szCs w:val="18"/>
              </w:rPr>
            </w:pPr>
            <w:r>
              <w:rPr>
                <w:rFonts w:ascii="宋体" w:hAnsi="宋体" w:cs="宋体" w:hint="eastAsia"/>
                <w:kern w:val="0"/>
                <w:sz w:val="18"/>
                <w:szCs w:val="18"/>
              </w:rPr>
              <w:t>反映云子系统通过经纬度范围和起止时间、设备和视频通道等信息准确进行视频查询和调取的执行能力</w:t>
            </w:r>
          </w:p>
        </w:tc>
        <w:tc>
          <w:tcPr>
            <w:tcW w:w="1519" w:type="pct"/>
            <w:vAlign w:val="center"/>
          </w:tcPr>
          <w:p w14:paraId="2D344985" w14:textId="77777777" w:rsidR="00927ADC" w:rsidRDefault="003959FA">
            <w:pPr>
              <w:widowControl/>
              <w:rPr>
                <w:rFonts w:ascii="宋体" w:hAnsi="宋体" w:cs="宋体"/>
                <w:kern w:val="0"/>
                <w:sz w:val="18"/>
                <w:szCs w:val="18"/>
                <w:lang w:bidi="ar"/>
              </w:rPr>
            </w:pPr>
            <w:r>
              <w:rPr>
                <w:rFonts w:ascii="宋体" w:hAnsi="宋体" w:cs="宋体" w:hint="eastAsia"/>
                <w:kern w:val="0"/>
                <w:sz w:val="18"/>
                <w:szCs w:val="18"/>
              </w:rPr>
              <w:t>视频流查询、调取准确率</w:t>
            </w:r>
            <w:r>
              <w:rPr>
                <w:rFonts w:ascii="宋体" w:hAnsi="宋体" w:cs="宋体"/>
                <w:kern w:val="0"/>
                <w:sz w:val="18"/>
                <w:szCs w:val="18"/>
                <w:lang w:bidi="ar"/>
              </w:rPr>
              <w:t>=</w:t>
            </w:r>
            <w:r>
              <w:rPr>
                <w:rFonts w:ascii="宋体" w:hAnsi="宋体" w:cs="宋体" w:hint="eastAsia"/>
                <w:kern w:val="0"/>
                <w:sz w:val="18"/>
                <w:szCs w:val="18"/>
              </w:rPr>
              <w:t>结果符合搜索条件次数/</w:t>
            </w:r>
            <w:r>
              <w:rPr>
                <w:rFonts w:ascii="宋体" w:hAnsi="宋体" w:cs="宋体" w:hint="eastAsia"/>
                <w:kern w:val="0"/>
                <w:sz w:val="18"/>
                <w:szCs w:val="18"/>
                <w:lang w:bidi="ar"/>
              </w:rPr>
              <w:t>请求</w:t>
            </w:r>
            <w:r>
              <w:rPr>
                <w:rFonts w:ascii="宋体" w:hAnsi="宋体" w:cs="宋体" w:hint="eastAsia"/>
                <w:kern w:val="0"/>
                <w:sz w:val="18"/>
                <w:szCs w:val="18"/>
              </w:rPr>
              <w:t>查询、调取</w:t>
            </w:r>
            <w:r>
              <w:rPr>
                <w:rFonts w:ascii="宋体" w:hAnsi="宋体" w:cs="宋体" w:hint="eastAsia"/>
                <w:kern w:val="0"/>
                <w:sz w:val="18"/>
                <w:szCs w:val="18"/>
                <w:lang w:bidi="ar"/>
              </w:rPr>
              <w:t>功能</w:t>
            </w:r>
            <w:r>
              <w:rPr>
                <w:rFonts w:ascii="宋体" w:hAnsi="宋体" w:cs="宋体" w:hint="eastAsia"/>
                <w:kern w:val="0"/>
                <w:sz w:val="18"/>
                <w:szCs w:val="18"/>
              </w:rPr>
              <w:t>总次数</w:t>
            </w:r>
          </w:p>
        </w:tc>
      </w:tr>
      <w:tr w:rsidR="00927ADC" w14:paraId="2D34498B" w14:textId="77777777">
        <w:tc>
          <w:tcPr>
            <w:tcW w:w="679" w:type="pct"/>
            <w:vAlign w:val="center"/>
          </w:tcPr>
          <w:p w14:paraId="2D344987" w14:textId="77777777" w:rsidR="00927ADC" w:rsidRDefault="003959FA">
            <w:pPr>
              <w:rPr>
                <w:rFonts w:ascii="宋体" w:hAnsi="宋体" w:cs="宋体"/>
                <w:kern w:val="0"/>
                <w:sz w:val="18"/>
                <w:szCs w:val="18"/>
              </w:rPr>
            </w:pPr>
            <w:r>
              <w:rPr>
                <w:rFonts w:ascii="宋体" w:hAnsi="宋体" w:cs="宋体"/>
                <w:kern w:val="0"/>
                <w:sz w:val="18"/>
                <w:szCs w:val="18"/>
              </w:rPr>
              <w:lastRenderedPageBreak/>
              <w:t>S3-A3-B</w:t>
            </w:r>
            <w:r>
              <w:rPr>
                <w:rFonts w:ascii="宋体" w:hAnsi="宋体" w:cs="宋体" w:hint="eastAsia"/>
                <w:kern w:val="0"/>
                <w:sz w:val="18"/>
                <w:szCs w:val="18"/>
              </w:rPr>
              <w:t>2</w:t>
            </w:r>
          </w:p>
        </w:tc>
        <w:tc>
          <w:tcPr>
            <w:tcW w:w="1061" w:type="pct"/>
            <w:vAlign w:val="center"/>
          </w:tcPr>
          <w:p w14:paraId="2D344988" w14:textId="77777777" w:rsidR="00927ADC" w:rsidRDefault="003959FA">
            <w:pPr>
              <w:rPr>
                <w:rFonts w:ascii="宋体" w:hAnsi="宋体" w:cs="宋体"/>
                <w:kern w:val="0"/>
                <w:sz w:val="18"/>
                <w:szCs w:val="18"/>
              </w:rPr>
            </w:pPr>
            <w:r>
              <w:rPr>
                <w:rFonts w:ascii="宋体" w:hAnsi="宋体" w:cs="宋体" w:hint="eastAsia"/>
                <w:kern w:val="0"/>
                <w:sz w:val="18"/>
                <w:szCs w:val="18"/>
              </w:rPr>
              <w:t>视频</w:t>
            </w:r>
            <w:proofErr w:type="gramStart"/>
            <w:r>
              <w:rPr>
                <w:rFonts w:ascii="宋体" w:hAnsi="宋体" w:cs="宋体" w:hint="eastAsia"/>
                <w:kern w:val="0"/>
                <w:sz w:val="18"/>
                <w:szCs w:val="18"/>
              </w:rPr>
              <w:t>流操作</w:t>
            </w:r>
            <w:proofErr w:type="gramEnd"/>
            <w:r>
              <w:rPr>
                <w:rFonts w:ascii="宋体" w:hAnsi="宋体" w:cs="宋体" w:hint="eastAsia"/>
                <w:kern w:val="0"/>
                <w:sz w:val="18"/>
                <w:szCs w:val="18"/>
              </w:rPr>
              <w:t>能力</w:t>
            </w:r>
          </w:p>
        </w:tc>
        <w:tc>
          <w:tcPr>
            <w:tcW w:w="1741" w:type="pct"/>
            <w:vAlign w:val="center"/>
          </w:tcPr>
          <w:p w14:paraId="2D344989" w14:textId="77777777" w:rsidR="00927ADC" w:rsidRDefault="003959FA">
            <w:pPr>
              <w:rPr>
                <w:rFonts w:ascii="宋体" w:hAnsi="宋体" w:cs="宋体"/>
                <w:kern w:val="0"/>
                <w:sz w:val="18"/>
                <w:szCs w:val="18"/>
              </w:rPr>
            </w:pPr>
            <w:r>
              <w:rPr>
                <w:rFonts w:ascii="宋体" w:hAnsi="宋体" w:cs="宋体" w:hint="eastAsia"/>
                <w:kern w:val="0"/>
                <w:sz w:val="18"/>
                <w:szCs w:val="18"/>
              </w:rPr>
              <w:t>反映云子系统对收到的视频执行暂停、截图和全屏等操作指令的响应能力</w:t>
            </w:r>
          </w:p>
        </w:tc>
        <w:tc>
          <w:tcPr>
            <w:tcW w:w="1519" w:type="pct"/>
            <w:vAlign w:val="center"/>
          </w:tcPr>
          <w:p w14:paraId="2D34498A" w14:textId="77777777" w:rsidR="00927ADC" w:rsidRDefault="003959FA">
            <w:pPr>
              <w:widowControl/>
              <w:rPr>
                <w:rFonts w:ascii="宋体" w:hAnsi="宋体" w:cs="宋体"/>
                <w:kern w:val="0"/>
                <w:sz w:val="18"/>
                <w:szCs w:val="18"/>
                <w:lang w:bidi="ar"/>
              </w:rPr>
            </w:pPr>
            <w:r>
              <w:rPr>
                <w:rFonts w:ascii="宋体" w:hAnsi="宋体" w:cs="宋体" w:hint="eastAsia"/>
                <w:kern w:val="0"/>
                <w:sz w:val="18"/>
                <w:szCs w:val="18"/>
              </w:rPr>
              <w:t>视频</w:t>
            </w:r>
            <w:proofErr w:type="gramStart"/>
            <w:r>
              <w:rPr>
                <w:rFonts w:ascii="宋体" w:hAnsi="宋体" w:cs="宋体" w:hint="eastAsia"/>
                <w:kern w:val="0"/>
                <w:sz w:val="18"/>
                <w:szCs w:val="18"/>
              </w:rPr>
              <w:t>流操作</w:t>
            </w:r>
            <w:proofErr w:type="gramEnd"/>
            <w:r>
              <w:rPr>
                <w:rFonts w:ascii="宋体" w:hAnsi="宋体" w:cs="宋体" w:hint="eastAsia"/>
                <w:kern w:val="0"/>
                <w:sz w:val="18"/>
                <w:szCs w:val="18"/>
              </w:rPr>
              <w:t>能力=</w:t>
            </w:r>
            <w:proofErr w:type="gramStart"/>
            <w:r>
              <w:rPr>
                <w:rFonts w:ascii="宋体" w:hAnsi="宋体" w:cs="宋体" w:hint="eastAsia"/>
                <w:kern w:val="0"/>
                <w:sz w:val="18"/>
                <w:szCs w:val="18"/>
              </w:rPr>
              <w:t>成功响应</w:t>
            </w:r>
            <w:proofErr w:type="gramEnd"/>
            <w:r>
              <w:rPr>
                <w:rFonts w:ascii="宋体" w:hAnsi="宋体" w:cs="宋体" w:hint="eastAsia"/>
                <w:kern w:val="0"/>
                <w:sz w:val="18"/>
                <w:szCs w:val="18"/>
              </w:rPr>
              <w:t>操作次数/云子系统视频</w:t>
            </w:r>
            <w:proofErr w:type="gramStart"/>
            <w:r>
              <w:rPr>
                <w:rFonts w:ascii="宋体" w:hAnsi="宋体" w:cs="宋体" w:hint="eastAsia"/>
                <w:kern w:val="0"/>
                <w:sz w:val="18"/>
                <w:szCs w:val="18"/>
              </w:rPr>
              <w:t>流操作总</w:t>
            </w:r>
            <w:proofErr w:type="gramEnd"/>
            <w:r>
              <w:rPr>
                <w:rFonts w:ascii="宋体" w:hAnsi="宋体" w:cs="宋体" w:hint="eastAsia"/>
                <w:kern w:val="0"/>
                <w:sz w:val="18"/>
                <w:szCs w:val="18"/>
              </w:rPr>
              <w:t>次数</w:t>
            </w:r>
          </w:p>
        </w:tc>
      </w:tr>
    </w:tbl>
    <w:p w14:paraId="2D34498C" w14:textId="77777777" w:rsidR="00927ADC" w:rsidRDefault="003959FA">
      <w:pPr>
        <w:pStyle w:val="a6"/>
        <w:widowControl w:val="0"/>
        <w:spacing w:before="156" w:after="156"/>
        <w:ind w:left="0"/>
        <w:outlineLvl w:val="2"/>
      </w:pPr>
      <w:bookmarkStart w:id="220" w:name="_Toc196254293"/>
      <w:bookmarkStart w:id="221" w:name="_Toc162080073"/>
      <w:bookmarkStart w:id="222" w:name="_Toc196252514"/>
      <w:bookmarkStart w:id="223" w:name="_Toc153285891"/>
      <w:r>
        <w:rPr>
          <w:rFonts w:hint="eastAsia"/>
        </w:rPr>
        <w:t>云存储</w:t>
      </w:r>
      <w:bookmarkEnd w:id="220"/>
      <w:bookmarkEnd w:id="221"/>
      <w:bookmarkEnd w:id="222"/>
      <w:bookmarkEnd w:id="223"/>
      <w:r>
        <w:rPr>
          <w:rFonts w:hint="eastAsia"/>
        </w:rPr>
        <w:t>能力</w:t>
      </w:r>
    </w:p>
    <w:p w14:paraId="2D34498D" w14:textId="77777777" w:rsidR="00927ADC" w:rsidRDefault="003959FA">
      <w:pPr>
        <w:ind w:firstLineChars="200" w:firstLine="420"/>
        <w:rPr>
          <w:rFonts w:ascii="宋体" w:hAnsi="宋体" w:cs="宋体"/>
          <w:kern w:val="0"/>
          <w:szCs w:val="21"/>
        </w:rPr>
      </w:pPr>
      <w:r>
        <w:rPr>
          <w:rFonts w:ascii="宋体" w:hAnsi="宋体" w:cs="宋体" w:hint="eastAsia"/>
          <w:kern w:val="0"/>
          <w:szCs w:val="21"/>
        </w:rPr>
        <w:t>云存储能力表示云子系统对视频/图片/特征/模型等数据的存储和读写操作能力，其评价指标见表</w:t>
      </w:r>
      <w:r>
        <w:rPr>
          <w:rFonts w:ascii="宋体" w:hAnsi="宋体" w:cs="宋体"/>
          <w:kern w:val="0"/>
          <w:szCs w:val="21"/>
        </w:rPr>
        <w:t>1</w:t>
      </w:r>
      <w:r>
        <w:rPr>
          <w:rFonts w:ascii="宋体" w:hAnsi="宋体" w:cs="宋体" w:hint="eastAsia"/>
          <w:kern w:val="0"/>
          <w:szCs w:val="21"/>
        </w:rPr>
        <w:t>2。</w:t>
      </w:r>
    </w:p>
    <w:p w14:paraId="2D34498E" w14:textId="77777777" w:rsidR="00927ADC" w:rsidRDefault="003959FA">
      <w:pPr>
        <w:pStyle w:val="aff2"/>
        <w:jc w:val="center"/>
        <w:rPr>
          <w:rFonts w:ascii="黑体" w:hAnsi="黑体" w:cs="黑体"/>
          <w:sz w:val="21"/>
          <w:szCs w:val="21"/>
        </w:rPr>
      </w:pPr>
      <w:r>
        <w:rPr>
          <w:rFonts w:ascii="黑体" w:hAnsi="黑体" w:cs="黑体" w:hint="eastAsia"/>
          <w:sz w:val="21"/>
          <w:szCs w:val="21"/>
        </w:rPr>
        <w:t>表</w:t>
      </w:r>
      <w:r>
        <w:rPr>
          <w:rFonts w:ascii="黑体" w:hAnsi="黑体" w:cs="黑体"/>
          <w:sz w:val="21"/>
          <w:szCs w:val="21"/>
        </w:rPr>
        <w:t>1</w:t>
      </w:r>
      <w:r>
        <w:rPr>
          <w:rFonts w:ascii="黑体" w:hAnsi="黑体" w:cs="黑体" w:hint="eastAsia"/>
          <w:sz w:val="21"/>
          <w:szCs w:val="21"/>
        </w:rPr>
        <w:t>2 云存储能力评价指标</w:t>
      </w:r>
    </w:p>
    <w:tbl>
      <w:tblPr>
        <w:tblpPr w:leftFromText="180" w:rightFromText="180" w:vertAnchor="text" w:tblpXSpec="center" w:tblpY="1"/>
        <w:tblOverlap w:val="neve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9"/>
        <w:gridCol w:w="1708"/>
        <w:gridCol w:w="2839"/>
        <w:gridCol w:w="3550"/>
      </w:tblGrid>
      <w:tr w:rsidR="00927ADC" w14:paraId="2D344993" w14:textId="77777777">
        <w:trPr>
          <w:jc w:val="center"/>
        </w:trPr>
        <w:tc>
          <w:tcPr>
            <w:tcW w:w="673" w:type="pct"/>
            <w:vAlign w:val="center"/>
          </w:tcPr>
          <w:p w14:paraId="2D34498F" w14:textId="77777777" w:rsidR="00927ADC" w:rsidRDefault="003959FA">
            <w:pPr>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指标编号</w:t>
            </w:r>
          </w:p>
        </w:tc>
        <w:tc>
          <w:tcPr>
            <w:tcW w:w="913" w:type="pct"/>
            <w:vAlign w:val="center"/>
          </w:tcPr>
          <w:p w14:paraId="2D344990" w14:textId="77777777" w:rsidR="00927ADC" w:rsidRDefault="003959FA">
            <w:pPr>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指标名称</w:t>
            </w:r>
          </w:p>
        </w:tc>
        <w:tc>
          <w:tcPr>
            <w:tcW w:w="1516" w:type="pct"/>
            <w:vAlign w:val="center"/>
          </w:tcPr>
          <w:p w14:paraId="2D344991" w14:textId="77777777" w:rsidR="00927ADC" w:rsidRDefault="003959FA">
            <w:pPr>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指标描述</w:t>
            </w:r>
          </w:p>
        </w:tc>
        <w:tc>
          <w:tcPr>
            <w:tcW w:w="1896" w:type="pct"/>
            <w:vAlign w:val="center"/>
          </w:tcPr>
          <w:p w14:paraId="2D344992" w14:textId="77777777" w:rsidR="00927ADC" w:rsidRDefault="003959FA">
            <w:pPr>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lang w:bidi="ar"/>
              </w:rPr>
              <w:t>指标计算方法/测量方式</w:t>
            </w:r>
          </w:p>
        </w:tc>
      </w:tr>
      <w:tr w:rsidR="00927ADC" w14:paraId="2D344998" w14:textId="77777777">
        <w:trPr>
          <w:jc w:val="center"/>
        </w:trPr>
        <w:tc>
          <w:tcPr>
            <w:tcW w:w="673" w:type="pct"/>
            <w:vAlign w:val="center"/>
          </w:tcPr>
          <w:p w14:paraId="2D344994" w14:textId="77777777" w:rsidR="00927ADC" w:rsidRDefault="003959FA">
            <w:pPr>
              <w:rPr>
                <w:rFonts w:asciiTheme="minorEastAsia" w:eastAsiaTheme="minorEastAsia" w:hAnsiTheme="minorEastAsia" w:cs="宋体"/>
                <w:kern w:val="0"/>
                <w:sz w:val="18"/>
                <w:szCs w:val="18"/>
              </w:rPr>
            </w:pPr>
            <w:r>
              <w:rPr>
                <w:rFonts w:asciiTheme="minorEastAsia" w:eastAsiaTheme="minorEastAsia" w:hAnsiTheme="minorEastAsia" w:cs="宋体"/>
                <w:kern w:val="0"/>
                <w:sz w:val="18"/>
                <w:szCs w:val="18"/>
              </w:rPr>
              <w:t>S3-A4-B1</w:t>
            </w:r>
          </w:p>
        </w:tc>
        <w:tc>
          <w:tcPr>
            <w:tcW w:w="913" w:type="pct"/>
            <w:vAlign w:val="center"/>
          </w:tcPr>
          <w:p w14:paraId="2D344995" w14:textId="77777777" w:rsidR="00927ADC" w:rsidRDefault="003959FA">
            <w:pP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云存储容量</w:t>
            </w:r>
          </w:p>
        </w:tc>
        <w:tc>
          <w:tcPr>
            <w:tcW w:w="1516" w:type="pct"/>
            <w:vAlign w:val="center"/>
          </w:tcPr>
          <w:p w14:paraId="2D344996" w14:textId="77777777" w:rsidR="00927ADC" w:rsidRDefault="003959FA">
            <w:pPr>
              <w:widowControl/>
              <w:rPr>
                <w:rFonts w:asciiTheme="minorEastAsia" w:eastAsiaTheme="minorEastAsia" w:hAnsiTheme="minorEastAsia" w:cs="宋体"/>
                <w:kern w:val="0"/>
                <w:sz w:val="18"/>
                <w:szCs w:val="18"/>
              </w:rPr>
            </w:pPr>
            <w:r>
              <w:rPr>
                <w:rFonts w:asciiTheme="minorEastAsia" w:eastAsiaTheme="minorEastAsia" w:hAnsiTheme="minorEastAsia" w:hint="eastAsia"/>
                <w:kern w:val="0"/>
                <w:sz w:val="18"/>
                <w:szCs w:val="18"/>
                <w:lang w:bidi="ar"/>
              </w:rPr>
              <w:t>本指标的定义与</w:t>
            </w:r>
            <w:r>
              <w:rPr>
                <w:rFonts w:asciiTheme="minorEastAsia" w:eastAsiaTheme="minorEastAsia" w:hAnsiTheme="minorEastAsia"/>
                <w:kern w:val="0"/>
                <w:sz w:val="18"/>
                <w:szCs w:val="18"/>
                <w:lang w:bidi="ar"/>
              </w:rPr>
              <w:t>S0-000</w:t>
            </w:r>
            <w:r>
              <w:rPr>
                <w:rFonts w:asciiTheme="minorEastAsia" w:eastAsiaTheme="minorEastAsia" w:hAnsiTheme="minorEastAsia" w:hint="eastAsia"/>
                <w:kern w:val="0"/>
                <w:sz w:val="18"/>
                <w:szCs w:val="18"/>
                <w:lang w:bidi="ar"/>
              </w:rPr>
              <w:t>6指标相同，具体描述见</w:t>
            </w:r>
            <w:r>
              <w:rPr>
                <w:rFonts w:asciiTheme="minorEastAsia" w:eastAsiaTheme="minorEastAsia" w:hAnsiTheme="minorEastAsia"/>
                <w:kern w:val="0"/>
                <w:sz w:val="18"/>
                <w:szCs w:val="18"/>
                <w:lang w:bidi="ar"/>
              </w:rPr>
              <w:t>6.2</w:t>
            </w:r>
          </w:p>
        </w:tc>
        <w:tc>
          <w:tcPr>
            <w:tcW w:w="1896" w:type="pct"/>
            <w:vAlign w:val="center"/>
          </w:tcPr>
          <w:p w14:paraId="2D344997" w14:textId="77777777" w:rsidR="00927ADC" w:rsidRDefault="003959FA">
            <w:pPr>
              <w:widowControl/>
              <w:rPr>
                <w:rFonts w:asciiTheme="minorEastAsia" w:eastAsiaTheme="minorEastAsia" w:hAnsiTheme="minorEastAsia" w:cs="宋体"/>
                <w:kern w:val="0"/>
                <w:sz w:val="18"/>
                <w:szCs w:val="18"/>
                <w:lang w:bidi="ar"/>
              </w:rPr>
            </w:pPr>
            <w:r>
              <w:rPr>
                <w:rFonts w:asciiTheme="minorEastAsia" w:eastAsiaTheme="minorEastAsia" w:hAnsiTheme="minorEastAsia" w:hint="eastAsia"/>
                <w:kern w:val="0"/>
                <w:sz w:val="18"/>
                <w:szCs w:val="18"/>
                <w:lang w:bidi="ar"/>
              </w:rPr>
              <w:t>本指标的计算方法与</w:t>
            </w:r>
            <w:r>
              <w:rPr>
                <w:rFonts w:asciiTheme="minorEastAsia" w:eastAsiaTheme="minorEastAsia" w:hAnsiTheme="minorEastAsia"/>
                <w:kern w:val="0"/>
                <w:sz w:val="18"/>
                <w:szCs w:val="18"/>
                <w:lang w:bidi="ar"/>
              </w:rPr>
              <w:t>S0-000</w:t>
            </w:r>
            <w:r>
              <w:rPr>
                <w:rFonts w:asciiTheme="minorEastAsia" w:eastAsiaTheme="minorEastAsia" w:hAnsiTheme="minorEastAsia" w:hint="eastAsia"/>
                <w:kern w:val="0"/>
                <w:sz w:val="18"/>
                <w:szCs w:val="18"/>
                <w:lang w:bidi="ar"/>
              </w:rPr>
              <w:t>6指标相同，见6.2</w:t>
            </w:r>
          </w:p>
        </w:tc>
      </w:tr>
      <w:tr w:rsidR="00927ADC" w14:paraId="2D34499D" w14:textId="77777777">
        <w:trPr>
          <w:jc w:val="center"/>
        </w:trPr>
        <w:tc>
          <w:tcPr>
            <w:tcW w:w="673" w:type="pct"/>
            <w:vAlign w:val="center"/>
          </w:tcPr>
          <w:p w14:paraId="2D344999" w14:textId="77777777" w:rsidR="00927ADC" w:rsidRDefault="003959FA">
            <w:pP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S3-A4-B2</w:t>
            </w:r>
          </w:p>
        </w:tc>
        <w:tc>
          <w:tcPr>
            <w:tcW w:w="913" w:type="pct"/>
            <w:vAlign w:val="center"/>
          </w:tcPr>
          <w:p w14:paraId="2D34499A" w14:textId="77777777" w:rsidR="00927ADC" w:rsidRDefault="003959FA">
            <w:pPr>
              <w:widowControl/>
              <w:rPr>
                <w:rFonts w:asciiTheme="minorEastAsia" w:eastAsiaTheme="minorEastAsia" w:hAnsiTheme="minorEastAsia" w:cs="宋体"/>
                <w:kern w:val="0"/>
                <w:sz w:val="18"/>
                <w:szCs w:val="18"/>
              </w:rPr>
            </w:pPr>
            <w:r>
              <w:rPr>
                <w:rFonts w:asciiTheme="minorEastAsia" w:eastAsiaTheme="minorEastAsia" w:hAnsiTheme="minorEastAsia" w:hint="eastAsia"/>
                <w:sz w:val="18"/>
                <w:szCs w:val="18"/>
              </w:rPr>
              <w:t>云读写吞吐能力</w:t>
            </w:r>
          </w:p>
        </w:tc>
        <w:tc>
          <w:tcPr>
            <w:tcW w:w="1516" w:type="pct"/>
            <w:vAlign w:val="center"/>
          </w:tcPr>
          <w:p w14:paraId="2D34499B" w14:textId="77777777" w:rsidR="00927ADC" w:rsidRDefault="003959FA">
            <w:pPr>
              <w:widowControl/>
              <w:rPr>
                <w:rFonts w:asciiTheme="minorEastAsia" w:eastAsiaTheme="minorEastAsia" w:hAnsiTheme="minorEastAsia" w:cs="宋体"/>
                <w:kern w:val="0"/>
                <w:sz w:val="18"/>
                <w:szCs w:val="18"/>
                <w:lang w:bidi="ar"/>
              </w:rPr>
            </w:pPr>
            <w:r>
              <w:rPr>
                <w:rFonts w:asciiTheme="minorEastAsia" w:eastAsiaTheme="minorEastAsia" w:hAnsiTheme="minorEastAsia" w:hint="eastAsia"/>
                <w:kern w:val="0"/>
                <w:sz w:val="18"/>
                <w:szCs w:val="18"/>
                <w:lang w:bidi="ar"/>
              </w:rPr>
              <w:t>本指标的定义与</w:t>
            </w:r>
            <w:r>
              <w:rPr>
                <w:rFonts w:asciiTheme="minorEastAsia" w:eastAsiaTheme="minorEastAsia" w:hAnsiTheme="minorEastAsia"/>
                <w:kern w:val="0"/>
                <w:sz w:val="18"/>
                <w:szCs w:val="18"/>
                <w:lang w:bidi="ar"/>
              </w:rPr>
              <w:t>S0-000</w:t>
            </w:r>
            <w:r>
              <w:rPr>
                <w:rFonts w:asciiTheme="minorEastAsia" w:eastAsiaTheme="minorEastAsia" w:hAnsiTheme="minorEastAsia" w:hint="eastAsia"/>
                <w:kern w:val="0"/>
                <w:sz w:val="18"/>
                <w:szCs w:val="18"/>
                <w:lang w:bidi="ar"/>
              </w:rPr>
              <w:t>7指标相同，具体描述见</w:t>
            </w:r>
            <w:r>
              <w:rPr>
                <w:rFonts w:asciiTheme="minorEastAsia" w:eastAsiaTheme="minorEastAsia" w:hAnsiTheme="minorEastAsia"/>
                <w:kern w:val="0"/>
                <w:sz w:val="18"/>
                <w:szCs w:val="18"/>
                <w:lang w:bidi="ar"/>
              </w:rPr>
              <w:t>6.2</w:t>
            </w:r>
          </w:p>
        </w:tc>
        <w:tc>
          <w:tcPr>
            <w:tcW w:w="1896" w:type="pct"/>
            <w:vAlign w:val="center"/>
          </w:tcPr>
          <w:p w14:paraId="2D34499C" w14:textId="77777777" w:rsidR="00927ADC" w:rsidRDefault="003959FA">
            <w:pPr>
              <w:rPr>
                <w:rFonts w:asciiTheme="minorEastAsia" w:eastAsiaTheme="minorEastAsia" w:hAnsiTheme="minorEastAsia" w:cs="宋体"/>
                <w:kern w:val="0"/>
                <w:sz w:val="18"/>
                <w:szCs w:val="18"/>
              </w:rPr>
            </w:pPr>
            <w:r>
              <w:rPr>
                <w:rFonts w:asciiTheme="minorEastAsia" w:eastAsiaTheme="minorEastAsia" w:hAnsiTheme="minorEastAsia" w:hint="eastAsia"/>
                <w:kern w:val="0"/>
                <w:sz w:val="18"/>
                <w:szCs w:val="18"/>
                <w:lang w:bidi="ar"/>
              </w:rPr>
              <w:t>本指标的计算方法与</w:t>
            </w:r>
            <w:r>
              <w:rPr>
                <w:rFonts w:asciiTheme="minorEastAsia" w:eastAsiaTheme="minorEastAsia" w:hAnsiTheme="minorEastAsia"/>
                <w:kern w:val="0"/>
                <w:sz w:val="18"/>
                <w:szCs w:val="18"/>
                <w:lang w:bidi="ar"/>
              </w:rPr>
              <w:t>S0-000</w:t>
            </w:r>
            <w:r>
              <w:rPr>
                <w:rFonts w:asciiTheme="minorEastAsia" w:eastAsiaTheme="minorEastAsia" w:hAnsiTheme="minorEastAsia" w:hint="eastAsia"/>
                <w:kern w:val="0"/>
                <w:sz w:val="18"/>
                <w:szCs w:val="18"/>
                <w:lang w:bidi="ar"/>
              </w:rPr>
              <w:t>7指标相同，见6.2</w:t>
            </w:r>
          </w:p>
        </w:tc>
      </w:tr>
      <w:tr w:rsidR="00927ADC" w14:paraId="2D3449A2" w14:textId="77777777">
        <w:trPr>
          <w:jc w:val="center"/>
        </w:trPr>
        <w:tc>
          <w:tcPr>
            <w:tcW w:w="673" w:type="pct"/>
            <w:vAlign w:val="center"/>
          </w:tcPr>
          <w:p w14:paraId="2D34499E" w14:textId="77777777" w:rsidR="00927ADC" w:rsidRDefault="003959FA">
            <w:pP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S3-A4-B3</w:t>
            </w:r>
          </w:p>
        </w:tc>
        <w:tc>
          <w:tcPr>
            <w:tcW w:w="913" w:type="pct"/>
            <w:vAlign w:val="center"/>
          </w:tcPr>
          <w:p w14:paraId="2D34499F" w14:textId="77777777" w:rsidR="00927ADC" w:rsidRDefault="003959FA">
            <w:pPr>
              <w:widowControl/>
              <w:rPr>
                <w:rFonts w:asciiTheme="minorEastAsia" w:eastAsiaTheme="minorEastAsia" w:hAnsiTheme="minorEastAsia" w:cs="宋体"/>
                <w:kern w:val="0"/>
                <w:sz w:val="18"/>
                <w:szCs w:val="18"/>
              </w:rPr>
            </w:pPr>
            <w:r>
              <w:rPr>
                <w:rFonts w:asciiTheme="minorEastAsia" w:eastAsiaTheme="minorEastAsia" w:hAnsiTheme="minorEastAsia" w:hint="eastAsia"/>
                <w:sz w:val="18"/>
                <w:szCs w:val="18"/>
              </w:rPr>
              <w:t>云读写操作能力</w:t>
            </w:r>
          </w:p>
        </w:tc>
        <w:tc>
          <w:tcPr>
            <w:tcW w:w="1516" w:type="pct"/>
            <w:vAlign w:val="center"/>
          </w:tcPr>
          <w:p w14:paraId="2D3449A0" w14:textId="77777777" w:rsidR="00927ADC" w:rsidRDefault="003959FA">
            <w:pPr>
              <w:widowControl/>
              <w:rPr>
                <w:rFonts w:asciiTheme="minorEastAsia" w:eastAsiaTheme="minorEastAsia" w:hAnsiTheme="minorEastAsia" w:cs="宋体"/>
                <w:kern w:val="0"/>
                <w:sz w:val="18"/>
                <w:szCs w:val="18"/>
                <w:lang w:bidi="ar"/>
              </w:rPr>
            </w:pPr>
            <w:r>
              <w:rPr>
                <w:rFonts w:asciiTheme="minorEastAsia" w:eastAsiaTheme="minorEastAsia" w:hAnsiTheme="minorEastAsia" w:hint="eastAsia"/>
                <w:kern w:val="0"/>
                <w:sz w:val="18"/>
                <w:szCs w:val="18"/>
                <w:lang w:bidi="ar"/>
              </w:rPr>
              <w:t>本指标的定义与</w:t>
            </w:r>
            <w:r>
              <w:rPr>
                <w:rFonts w:asciiTheme="minorEastAsia" w:eastAsiaTheme="minorEastAsia" w:hAnsiTheme="minorEastAsia"/>
                <w:kern w:val="0"/>
                <w:sz w:val="18"/>
                <w:szCs w:val="18"/>
                <w:lang w:bidi="ar"/>
              </w:rPr>
              <w:t>S0-000</w:t>
            </w:r>
            <w:r>
              <w:rPr>
                <w:rFonts w:asciiTheme="minorEastAsia" w:eastAsiaTheme="minorEastAsia" w:hAnsiTheme="minorEastAsia" w:hint="eastAsia"/>
                <w:kern w:val="0"/>
                <w:sz w:val="18"/>
                <w:szCs w:val="18"/>
                <w:lang w:bidi="ar"/>
              </w:rPr>
              <w:t>8指标相同，具体描述见</w:t>
            </w:r>
            <w:r>
              <w:rPr>
                <w:rFonts w:asciiTheme="minorEastAsia" w:eastAsiaTheme="minorEastAsia" w:hAnsiTheme="minorEastAsia"/>
                <w:kern w:val="0"/>
                <w:sz w:val="18"/>
                <w:szCs w:val="18"/>
                <w:lang w:bidi="ar"/>
              </w:rPr>
              <w:t>6.2</w:t>
            </w:r>
          </w:p>
        </w:tc>
        <w:tc>
          <w:tcPr>
            <w:tcW w:w="1896" w:type="pct"/>
            <w:vAlign w:val="center"/>
          </w:tcPr>
          <w:p w14:paraId="2D3449A1" w14:textId="77777777" w:rsidR="00927ADC" w:rsidRDefault="003959FA">
            <w:pPr>
              <w:rPr>
                <w:rFonts w:asciiTheme="minorEastAsia" w:eastAsiaTheme="minorEastAsia" w:hAnsiTheme="minorEastAsia" w:cs="宋体"/>
                <w:kern w:val="0"/>
                <w:sz w:val="18"/>
                <w:szCs w:val="18"/>
              </w:rPr>
            </w:pPr>
            <w:r>
              <w:rPr>
                <w:rFonts w:asciiTheme="minorEastAsia" w:eastAsiaTheme="minorEastAsia" w:hAnsiTheme="minorEastAsia" w:hint="eastAsia"/>
                <w:kern w:val="0"/>
                <w:sz w:val="18"/>
                <w:szCs w:val="18"/>
                <w:lang w:bidi="ar"/>
              </w:rPr>
              <w:t>本指标的计算方法与</w:t>
            </w:r>
            <w:r>
              <w:rPr>
                <w:rFonts w:asciiTheme="minorEastAsia" w:eastAsiaTheme="minorEastAsia" w:hAnsiTheme="minorEastAsia"/>
                <w:kern w:val="0"/>
                <w:sz w:val="18"/>
                <w:szCs w:val="18"/>
                <w:lang w:bidi="ar"/>
              </w:rPr>
              <w:t>S0-000</w:t>
            </w:r>
            <w:r>
              <w:rPr>
                <w:rFonts w:asciiTheme="minorEastAsia" w:eastAsiaTheme="minorEastAsia" w:hAnsiTheme="minorEastAsia" w:hint="eastAsia"/>
                <w:kern w:val="0"/>
                <w:sz w:val="18"/>
                <w:szCs w:val="18"/>
                <w:lang w:bidi="ar"/>
              </w:rPr>
              <w:t>8指标相同，见6.2</w:t>
            </w:r>
          </w:p>
        </w:tc>
      </w:tr>
      <w:tr w:rsidR="00927ADC" w14:paraId="2D3449A8" w14:textId="77777777">
        <w:trPr>
          <w:jc w:val="center"/>
        </w:trPr>
        <w:tc>
          <w:tcPr>
            <w:tcW w:w="673" w:type="pct"/>
            <w:vAlign w:val="center"/>
          </w:tcPr>
          <w:p w14:paraId="2D3449A3" w14:textId="77777777" w:rsidR="00927ADC" w:rsidRDefault="003959FA">
            <w:pPr>
              <w:rPr>
                <w:rFonts w:asciiTheme="minorEastAsia" w:eastAsiaTheme="minorEastAsia" w:hAnsiTheme="minorEastAsia" w:cs="宋体"/>
                <w:kern w:val="0"/>
                <w:sz w:val="18"/>
                <w:szCs w:val="18"/>
              </w:rPr>
            </w:pPr>
            <w:r>
              <w:rPr>
                <w:rFonts w:asciiTheme="minorEastAsia" w:eastAsiaTheme="minorEastAsia" w:hAnsiTheme="minorEastAsia" w:cs="宋体"/>
                <w:kern w:val="0"/>
                <w:sz w:val="18"/>
                <w:szCs w:val="18"/>
              </w:rPr>
              <w:t>S3-A4-B4</w:t>
            </w:r>
          </w:p>
        </w:tc>
        <w:tc>
          <w:tcPr>
            <w:tcW w:w="913" w:type="pct"/>
            <w:vAlign w:val="center"/>
          </w:tcPr>
          <w:p w14:paraId="2D3449A4" w14:textId="77777777" w:rsidR="00927ADC" w:rsidRDefault="003959FA">
            <w:pPr>
              <w:widowControl/>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数据分区存储能力</w:t>
            </w:r>
          </w:p>
        </w:tc>
        <w:tc>
          <w:tcPr>
            <w:tcW w:w="1516" w:type="pct"/>
            <w:vAlign w:val="center"/>
          </w:tcPr>
          <w:p w14:paraId="2D3449A5" w14:textId="77777777" w:rsidR="00927ADC" w:rsidRDefault="003959FA">
            <w:pPr>
              <w:widowControl/>
              <w:rPr>
                <w:rFonts w:asciiTheme="minorEastAsia" w:eastAsiaTheme="minorEastAsia" w:hAnsiTheme="minorEastAsia" w:cs="宋体"/>
                <w:kern w:val="0"/>
                <w:sz w:val="18"/>
                <w:szCs w:val="18"/>
                <w:lang w:bidi="ar"/>
              </w:rPr>
            </w:pPr>
            <w:r>
              <w:rPr>
                <w:rFonts w:asciiTheme="minorEastAsia" w:eastAsiaTheme="minorEastAsia" w:hAnsiTheme="minorEastAsia" w:cs="宋体" w:hint="eastAsia"/>
                <w:kern w:val="0"/>
                <w:sz w:val="18"/>
                <w:szCs w:val="18"/>
                <w:lang w:bidi="ar"/>
              </w:rPr>
              <w:t>反映云子系统将结构化/非结构化数据正确进行分区存储的能力</w:t>
            </w:r>
          </w:p>
        </w:tc>
        <w:tc>
          <w:tcPr>
            <w:tcW w:w="1896" w:type="pct"/>
            <w:vAlign w:val="center"/>
          </w:tcPr>
          <w:p w14:paraId="2D3449A6" w14:textId="77777777" w:rsidR="00927ADC" w:rsidRDefault="003959FA">
            <w:pP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数据分区存储能力=(</w:t>
            </w:r>
            <m:oMath>
              <m:sSub>
                <m:sSubPr>
                  <m:ctrlPr>
                    <w:rPr>
                      <w:rFonts w:ascii="Cambria Math" w:eastAsiaTheme="minorEastAsia" w:hAnsi="Cambria Math" w:cs="宋体"/>
                      <w:i/>
                      <w:kern w:val="0"/>
                      <w:sz w:val="18"/>
                      <w:szCs w:val="18"/>
                    </w:rPr>
                  </m:ctrlPr>
                </m:sSubPr>
                <m:e>
                  <m:r>
                    <w:rPr>
                      <w:rFonts w:ascii="Cambria Math" w:eastAsiaTheme="minorEastAsia" w:hAnsi="Cambria Math" w:cs="宋体"/>
                      <w:kern w:val="0"/>
                      <w:sz w:val="18"/>
                      <w:szCs w:val="18"/>
                    </w:rPr>
                    <m:t>M</m:t>
                  </m:r>
                </m:e>
                <m:sub>
                  <m:r>
                    <w:rPr>
                      <w:rFonts w:ascii="Cambria Math" w:eastAsiaTheme="minorEastAsia" w:hAnsi="Cambria Math" w:cs="宋体"/>
                      <w:kern w:val="0"/>
                      <w:sz w:val="18"/>
                      <w:szCs w:val="18"/>
                    </w:rPr>
                    <m:t>1</m:t>
                  </m:r>
                </m:sub>
              </m:sSub>
              <m:r>
                <w:rPr>
                  <w:rFonts w:ascii="Cambria Math" w:eastAsiaTheme="minorEastAsia" w:hAnsi="Cambria Math" w:cs="宋体"/>
                  <w:kern w:val="0"/>
                  <w:sz w:val="18"/>
                  <w:szCs w:val="18"/>
                </w:rPr>
                <m:t>+</m:t>
              </m:r>
              <m:sSub>
                <m:sSubPr>
                  <m:ctrlPr>
                    <w:rPr>
                      <w:rFonts w:ascii="Cambria Math" w:eastAsiaTheme="minorEastAsia" w:hAnsi="Cambria Math" w:cs="宋体"/>
                      <w:i/>
                      <w:kern w:val="0"/>
                      <w:sz w:val="18"/>
                      <w:szCs w:val="18"/>
                    </w:rPr>
                  </m:ctrlPr>
                </m:sSubPr>
                <m:e>
                  <m:r>
                    <w:rPr>
                      <w:rFonts w:ascii="Cambria Math" w:eastAsiaTheme="minorEastAsia" w:hAnsi="Cambria Math" w:cs="宋体"/>
                      <w:kern w:val="0"/>
                      <w:sz w:val="18"/>
                      <w:szCs w:val="18"/>
                    </w:rPr>
                    <m:t>M</m:t>
                  </m:r>
                </m:e>
                <m:sub>
                  <m:r>
                    <w:rPr>
                      <w:rFonts w:ascii="Cambria Math" w:eastAsiaTheme="minorEastAsia" w:hAnsi="Cambria Math" w:cs="宋体"/>
                      <w:kern w:val="0"/>
                      <w:sz w:val="18"/>
                      <w:szCs w:val="18"/>
                    </w:rPr>
                    <m:t>2</m:t>
                  </m:r>
                </m:sub>
              </m:sSub>
              <m:r>
                <m:rPr>
                  <m:sty m:val="p"/>
                </m:rPr>
                <w:rPr>
                  <w:rFonts w:ascii="Cambria Math" w:eastAsiaTheme="minorEastAsia" w:hAnsi="Cambria Math" w:cs="宋体"/>
                  <w:kern w:val="0"/>
                  <w:sz w:val="18"/>
                  <w:szCs w:val="18"/>
                  <w:vertAlign w:val="subscript"/>
                </w:rPr>
                <m:t>)</m:t>
              </m:r>
              <m:r>
                <w:rPr>
                  <w:rFonts w:ascii="Cambria Math" w:eastAsiaTheme="minorEastAsia" w:hAnsi="Cambria Math" w:cs="宋体" w:hint="eastAsia"/>
                  <w:kern w:val="0"/>
                  <w:sz w:val="18"/>
                  <w:szCs w:val="18"/>
                </w:rPr>
                <m:t>/</m:t>
              </m:r>
              <m:r>
                <w:rPr>
                  <w:rFonts w:ascii="Cambria Math" w:eastAsiaTheme="minorEastAsia" w:hAnsi="Cambria Math" w:cs="宋体"/>
                  <w:kern w:val="0"/>
                  <w:sz w:val="18"/>
                  <w:szCs w:val="18"/>
                </w:rPr>
                <m:t>(</m:t>
              </m:r>
              <m:sSub>
                <m:sSubPr>
                  <m:ctrlPr>
                    <w:rPr>
                      <w:rFonts w:ascii="Cambria Math" w:eastAsiaTheme="minorEastAsia" w:hAnsi="Cambria Math" w:cs="宋体"/>
                      <w:i/>
                      <w:kern w:val="0"/>
                      <w:sz w:val="18"/>
                      <w:szCs w:val="18"/>
                    </w:rPr>
                  </m:ctrlPr>
                </m:sSubPr>
                <m:e>
                  <m:r>
                    <w:rPr>
                      <w:rFonts w:ascii="Cambria Math" w:eastAsiaTheme="minorEastAsia" w:hAnsi="Cambria Math" w:cs="宋体" w:hint="eastAsia"/>
                      <w:kern w:val="0"/>
                      <w:sz w:val="18"/>
                      <w:szCs w:val="18"/>
                    </w:rPr>
                    <m:t>N</m:t>
                  </m:r>
                </m:e>
                <m:sub>
                  <m:r>
                    <w:rPr>
                      <w:rFonts w:ascii="Cambria Math" w:eastAsiaTheme="minorEastAsia" w:hAnsi="Cambria Math" w:cs="宋体"/>
                      <w:kern w:val="0"/>
                      <w:sz w:val="18"/>
                      <w:szCs w:val="18"/>
                    </w:rPr>
                    <m:t>1</m:t>
                  </m:r>
                </m:sub>
              </m:sSub>
              <m:r>
                <w:rPr>
                  <w:rFonts w:ascii="Cambria Math" w:eastAsiaTheme="minorEastAsia" w:hAnsi="Cambria Math" w:cs="宋体"/>
                  <w:kern w:val="0"/>
                  <w:sz w:val="18"/>
                  <w:szCs w:val="18"/>
                </w:rPr>
                <m:t>+</m:t>
              </m:r>
              <m:sSub>
                <m:sSubPr>
                  <m:ctrlPr>
                    <w:rPr>
                      <w:rFonts w:ascii="Cambria Math" w:eastAsiaTheme="minorEastAsia" w:hAnsi="Cambria Math" w:cs="宋体"/>
                      <w:i/>
                      <w:kern w:val="0"/>
                      <w:sz w:val="18"/>
                      <w:szCs w:val="18"/>
                    </w:rPr>
                  </m:ctrlPr>
                </m:sSubPr>
                <m:e>
                  <m:r>
                    <w:rPr>
                      <w:rFonts w:ascii="Cambria Math" w:eastAsiaTheme="minorEastAsia" w:hAnsi="Cambria Math" w:cs="宋体" w:hint="eastAsia"/>
                      <w:kern w:val="0"/>
                      <w:sz w:val="18"/>
                      <w:szCs w:val="18"/>
                    </w:rPr>
                    <m:t>N</m:t>
                  </m:r>
                </m:e>
                <m:sub>
                  <m:r>
                    <w:rPr>
                      <w:rFonts w:ascii="Cambria Math" w:eastAsiaTheme="minorEastAsia" w:hAnsi="Cambria Math" w:cs="宋体"/>
                      <w:kern w:val="0"/>
                      <w:sz w:val="18"/>
                      <w:szCs w:val="18"/>
                    </w:rPr>
                    <m:t>2</m:t>
                  </m:r>
                </m:sub>
              </m:sSub>
              <m:r>
                <w:rPr>
                  <w:rFonts w:ascii="Cambria Math" w:eastAsiaTheme="minorEastAsia" w:hAnsi="Cambria Math" w:cs="宋体"/>
                  <w:kern w:val="0"/>
                  <w:sz w:val="18"/>
                  <w:szCs w:val="18"/>
                </w:rPr>
                <m:t>)</m:t>
              </m:r>
            </m:oMath>
            <w:r>
              <w:rPr>
                <w:rFonts w:asciiTheme="minorEastAsia" w:eastAsiaTheme="minorEastAsia" w:hAnsiTheme="minorEastAsia" w:cs="宋体" w:hint="eastAsia"/>
                <w:kern w:val="0"/>
                <w:sz w:val="18"/>
                <w:szCs w:val="18"/>
              </w:rPr>
              <w:t>。</w:t>
            </w:r>
          </w:p>
          <w:p w14:paraId="2D3449A7" w14:textId="77777777" w:rsidR="00927ADC" w:rsidRDefault="003959FA">
            <w:pP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其中，</w:t>
            </w:r>
            <m:oMath>
              <m:sSub>
                <m:sSubPr>
                  <m:ctrlPr>
                    <w:rPr>
                      <w:rFonts w:ascii="Cambria Math" w:eastAsiaTheme="minorEastAsia" w:hAnsi="Cambria Math" w:cs="宋体"/>
                      <w:i/>
                      <w:kern w:val="0"/>
                      <w:sz w:val="18"/>
                      <w:szCs w:val="18"/>
                    </w:rPr>
                  </m:ctrlPr>
                </m:sSubPr>
                <m:e>
                  <m:r>
                    <w:rPr>
                      <w:rFonts w:ascii="Cambria Math" w:eastAsiaTheme="minorEastAsia" w:hAnsi="Cambria Math" w:cs="宋体" w:hint="eastAsia"/>
                      <w:kern w:val="0"/>
                      <w:sz w:val="18"/>
                      <w:szCs w:val="18"/>
                    </w:rPr>
                    <m:t>N</m:t>
                  </m:r>
                </m:e>
                <m:sub>
                  <m:r>
                    <w:rPr>
                      <w:rFonts w:ascii="Cambria Math" w:eastAsiaTheme="minorEastAsia" w:hAnsi="Cambria Math" w:cs="宋体"/>
                      <w:kern w:val="0"/>
                      <w:sz w:val="18"/>
                      <w:szCs w:val="18"/>
                    </w:rPr>
                    <m:t>1</m:t>
                  </m:r>
                </m:sub>
              </m:sSub>
            </m:oMath>
            <w:r>
              <w:rPr>
                <w:rFonts w:asciiTheme="minorEastAsia" w:eastAsiaTheme="minorEastAsia" w:hAnsiTheme="minorEastAsia" w:cs="宋体" w:hint="eastAsia"/>
                <w:kern w:val="0"/>
                <w:sz w:val="18"/>
                <w:szCs w:val="18"/>
              </w:rPr>
              <w:t>是执行结构化数据存储的次数；</w:t>
            </w:r>
            <m:oMath>
              <m:sSub>
                <m:sSubPr>
                  <m:ctrlPr>
                    <w:rPr>
                      <w:rFonts w:ascii="Cambria Math" w:eastAsiaTheme="minorEastAsia" w:hAnsi="Cambria Math" w:cs="宋体"/>
                      <w:i/>
                      <w:kern w:val="0"/>
                      <w:sz w:val="18"/>
                      <w:szCs w:val="18"/>
                    </w:rPr>
                  </m:ctrlPr>
                </m:sSubPr>
                <m:e>
                  <m:r>
                    <w:rPr>
                      <w:rFonts w:ascii="Cambria Math" w:eastAsiaTheme="minorEastAsia" w:hAnsi="Cambria Math" w:cs="宋体"/>
                      <w:kern w:val="0"/>
                      <w:sz w:val="18"/>
                      <w:szCs w:val="18"/>
                    </w:rPr>
                    <m:t>M</m:t>
                  </m:r>
                </m:e>
                <m:sub>
                  <m:r>
                    <w:rPr>
                      <w:rFonts w:ascii="Cambria Math" w:eastAsiaTheme="minorEastAsia" w:hAnsi="Cambria Math" w:cs="宋体"/>
                      <w:kern w:val="0"/>
                      <w:sz w:val="18"/>
                      <w:szCs w:val="18"/>
                    </w:rPr>
                    <m:t>1</m:t>
                  </m:r>
                </m:sub>
              </m:sSub>
            </m:oMath>
            <w:r>
              <w:rPr>
                <w:rFonts w:asciiTheme="minorEastAsia" w:eastAsiaTheme="minorEastAsia" w:hAnsiTheme="minorEastAsia" w:cs="宋体" w:hint="eastAsia"/>
                <w:kern w:val="0"/>
                <w:sz w:val="18"/>
                <w:szCs w:val="18"/>
              </w:rPr>
              <w:t>是结构化数据库正确存储数据次数；</w:t>
            </w:r>
            <m:oMath>
              <m:sSub>
                <m:sSubPr>
                  <m:ctrlPr>
                    <w:rPr>
                      <w:rFonts w:ascii="Cambria Math" w:eastAsiaTheme="minorEastAsia" w:hAnsi="Cambria Math" w:cs="宋体"/>
                      <w:i/>
                      <w:kern w:val="0"/>
                      <w:sz w:val="18"/>
                      <w:szCs w:val="18"/>
                    </w:rPr>
                  </m:ctrlPr>
                </m:sSubPr>
                <m:e>
                  <m:r>
                    <w:rPr>
                      <w:rFonts w:ascii="Cambria Math" w:eastAsiaTheme="minorEastAsia" w:hAnsi="Cambria Math" w:cs="宋体" w:hint="eastAsia"/>
                      <w:kern w:val="0"/>
                      <w:sz w:val="18"/>
                      <w:szCs w:val="18"/>
                    </w:rPr>
                    <m:t>N</m:t>
                  </m:r>
                </m:e>
                <m:sub>
                  <m:r>
                    <w:rPr>
                      <w:rFonts w:ascii="Cambria Math" w:eastAsiaTheme="minorEastAsia" w:hAnsi="Cambria Math" w:cs="宋体"/>
                      <w:kern w:val="0"/>
                      <w:sz w:val="18"/>
                      <w:szCs w:val="18"/>
                    </w:rPr>
                    <m:t>2</m:t>
                  </m:r>
                </m:sub>
              </m:sSub>
            </m:oMath>
            <w:r>
              <w:rPr>
                <w:rFonts w:asciiTheme="minorEastAsia" w:eastAsiaTheme="minorEastAsia" w:hAnsiTheme="minorEastAsia" w:cs="宋体" w:hint="eastAsia"/>
                <w:kern w:val="0"/>
                <w:sz w:val="18"/>
                <w:szCs w:val="18"/>
              </w:rPr>
              <w:t>是执行非结构化数据存储的次数；</w:t>
            </w:r>
            <m:oMath>
              <m:sSub>
                <m:sSubPr>
                  <m:ctrlPr>
                    <w:rPr>
                      <w:rFonts w:ascii="Cambria Math" w:eastAsiaTheme="minorEastAsia" w:hAnsi="Cambria Math" w:cs="宋体"/>
                      <w:i/>
                      <w:kern w:val="0"/>
                      <w:sz w:val="18"/>
                      <w:szCs w:val="18"/>
                    </w:rPr>
                  </m:ctrlPr>
                </m:sSubPr>
                <m:e>
                  <m:r>
                    <w:rPr>
                      <w:rFonts w:ascii="Cambria Math" w:eastAsiaTheme="minorEastAsia" w:hAnsi="Cambria Math" w:cs="宋体"/>
                      <w:kern w:val="0"/>
                      <w:sz w:val="18"/>
                      <w:szCs w:val="18"/>
                    </w:rPr>
                    <m:t>M</m:t>
                  </m:r>
                </m:e>
                <m:sub>
                  <m:r>
                    <w:rPr>
                      <w:rFonts w:ascii="Cambria Math" w:eastAsiaTheme="minorEastAsia" w:hAnsi="Cambria Math" w:cs="宋体"/>
                      <w:kern w:val="0"/>
                      <w:sz w:val="18"/>
                      <w:szCs w:val="18"/>
                    </w:rPr>
                    <m:t>2</m:t>
                  </m:r>
                </m:sub>
              </m:sSub>
            </m:oMath>
            <w:r>
              <w:rPr>
                <w:rFonts w:asciiTheme="minorEastAsia" w:eastAsiaTheme="minorEastAsia" w:hAnsiTheme="minorEastAsia" w:cs="宋体" w:hint="eastAsia"/>
                <w:kern w:val="0"/>
                <w:sz w:val="18"/>
                <w:szCs w:val="18"/>
              </w:rPr>
              <w:t>是非结构化数据库正确存储的次数</w:t>
            </w:r>
          </w:p>
        </w:tc>
      </w:tr>
    </w:tbl>
    <w:p w14:paraId="2D3449A9" w14:textId="77777777" w:rsidR="00927ADC" w:rsidRDefault="003959FA">
      <w:pPr>
        <w:pStyle w:val="affff2"/>
        <w:widowControl w:val="0"/>
        <w:numPr>
          <w:ilvl w:val="0"/>
          <w:numId w:val="2"/>
        </w:numPr>
        <w:spacing w:before="312" w:after="312"/>
        <w:outlineLvl w:val="0"/>
      </w:pPr>
      <w:bookmarkStart w:id="224" w:name="_Toc196254295"/>
      <w:bookmarkStart w:id="225" w:name="_Toc213370881"/>
      <w:bookmarkStart w:id="226" w:name="_Toc162080076"/>
      <w:bookmarkStart w:id="227" w:name="_Toc196252516"/>
      <w:bookmarkStart w:id="228" w:name="_Toc203318531"/>
      <w:bookmarkStart w:id="229" w:name="_Toc214811852"/>
      <w:r>
        <w:rPr>
          <w:rFonts w:hint="eastAsia"/>
        </w:rPr>
        <w:t>系统综合度量和评价体系</w:t>
      </w:r>
      <w:bookmarkEnd w:id="224"/>
      <w:bookmarkEnd w:id="225"/>
      <w:bookmarkEnd w:id="226"/>
      <w:bookmarkEnd w:id="227"/>
      <w:bookmarkEnd w:id="228"/>
      <w:bookmarkEnd w:id="229"/>
    </w:p>
    <w:p w14:paraId="2D3449AA" w14:textId="77777777" w:rsidR="00927ADC" w:rsidRDefault="003959FA">
      <w:pPr>
        <w:pStyle w:val="a5"/>
        <w:numPr>
          <w:ilvl w:val="1"/>
          <w:numId w:val="2"/>
        </w:numPr>
        <w:spacing w:before="156" w:after="156"/>
        <w:outlineLvl w:val="1"/>
      </w:pPr>
      <w:bookmarkStart w:id="230" w:name="_Toc196254296"/>
      <w:bookmarkStart w:id="231" w:name="_Toc213370882"/>
      <w:bookmarkStart w:id="232" w:name="_Toc162080077"/>
      <w:bookmarkStart w:id="233" w:name="_Toc196252517"/>
      <w:bookmarkStart w:id="234" w:name="_Toc203318532"/>
      <w:bookmarkStart w:id="235" w:name="_Toc214811853"/>
      <w:r>
        <w:rPr>
          <w:rFonts w:hint="eastAsia"/>
        </w:rPr>
        <w:t>概述</w:t>
      </w:r>
      <w:bookmarkEnd w:id="230"/>
      <w:bookmarkEnd w:id="231"/>
      <w:bookmarkEnd w:id="232"/>
      <w:bookmarkEnd w:id="233"/>
      <w:bookmarkEnd w:id="234"/>
      <w:bookmarkEnd w:id="235"/>
    </w:p>
    <w:p w14:paraId="2D3449AB" w14:textId="77777777" w:rsidR="00927ADC" w:rsidRDefault="003959FA">
      <w:pPr>
        <w:ind w:firstLineChars="200" w:firstLine="420"/>
        <w:rPr>
          <w:rFonts w:ascii="宋体" w:hAnsi="宋体" w:cs="宋体"/>
          <w:kern w:val="0"/>
          <w:szCs w:val="21"/>
        </w:rPr>
      </w:pPr>
      <w:r>
        <w:rPr>
          <w:rFonts w:ascii="宋体" w:hAnsi="宋体" w:cs="宋体" w:hint="eastAsia"/>
          <w:kern w:val="0"/>
          <w:szCs w:val="21"/>
        </w:rPr>
        <w:t>根据系统</w:t>
      </w:r>
      <w:proofErr w:type="gramStart"/>
      <w:r>
        <w:rPr>
          <w:rFonts w:ascii="宋体" w:hAnsi="宋体" w:cs="宋体" w:hint="eastAsia"/>
          <w:kern w:val="0"/>
          <w:szCs w:val="21"/>
        </w:rPr>
        <w:t>级评价</w:t>
      </w:r>
      <w:proofErr w:type="gramEnd"/>
      <w:r>
        <w:rPr>
          <w:rFonts w:ascii="宋体" w:hAnsi="宋体" w:cs="宋体" w:hint="eastAsia"/>
          <w:kern w:val="0"/>
          <w:szCs w:val="21"/>
        </w:rPr>
        <w:t>的划分，可针对数字视网膜系统的</w:t>
      </w:r>
      <w:proofErr w:type="gramStart"/>
      <w:r>
        <w:rPr>
          <w:rFonts w:ascii="宋体" w:hAnsi="宋体" w:cs="宋体" w:hint="eastAsia"/>
          <w:kern w:val="0"/>
          <w:szCs w:val="21"/>
        </w:rPr>
        <w:t>端边系统、端云系统和端边云系统</w:t>
      </w:r>
      <w:proofErr w:type="gramEnd"/>
      <w:r>
        <w:rPr>
          <w:rFonts w:ascii="宋体" w:hAnsi="宋体" w:cs="宋体" w:hint="eastAsia"/>
          <w:kern w:val="0"/>
          <w:szCs w:val="21"/>
        </w:rPr>
        <w:t>进行评价。</w:t>
      </w:r>
      <w:proofErr w:type="gramStart"/>
      <w:r>
        <w:rPr>
          <w:rFonts w:ascii="宋体" w:hAnsi="宋体" w:cs="宋体" w:hint="eastAsia"/>
          <w:kern w:val="0"/>
          <w:szCs w:val="21"/>
        </w:rPr>
        <w:t>端边系统具备端边视频</w:t>
      </w:r>
      <w:proofErr w:type="gramEnd"/>
      <w:r>
        <w:rPr>
          <w:rFonts w:ascii="宋体" w:hAnsi="宋体" w:cs="宋体" w:hint="eastAsia"/>
          <w:kern w:val="0"/>
          <w:szCs w:val="21"/>
        </w:rPr>
        <w:t>处理、计算、控制、存储、系统协同、资源调度和网络通信等能力；</w:t>
      </w:r>
      <w:proofErr w:type="gramStart"/>
      <w:r>
        <w:rPr>
          <w:rFonts w:ascii="宋体" w:hAnsi="宋体" w:cs="宋体" w:hint="eastAsia"/>
          <w:kern w:val="0"/>
          <w:szCs w:val="21"/>
        </w:rPr>
        <w:t>端云系统具备端云</w:t>
      </w:r>
      <w:proofErr w:type="gramEnd"/>
      <w:r>
        <w:rPr>
          <w:rFonts w:ascii="宋体" w:hAnsi="宋体" w:cs="宋体" w:hint="eastAsia"/>
          <w:kern w:val="0"/>
          <w:szCs w:val="21"/>
        </w:rPr>
        <w:t>控制、计算、视频服务、存储、协同、数据处理和数据管理等能力；</w:t>
      </w:r>
      <w:proofErr w:type="gramStart"/>
      <w:r>
        <w:rPr>
          <w:rFonts w:ascii="宋体" w:hAnsi="宋体" w:cs="宋体" w:hint="eastAsia"/>
          <w:kern w:val="0"/>
          <w:szCs w:val="21"/>
        </w:rPr>
        <w:t>端边云系统具备端边</w:t>
      </w:r>
      <w:proofErr w:type="gramEnd"/>
      <w:r>
        <w:rPr>
          <w:rFonts w:ascii="宋体" w:hAnsi="宋体" w:cs="宋体" w:hint="eastAsia"/>
          <w:kern w:val="0"/>
          <w:szCs w:val="21"/>
        </w:rPr>
        <w:t>云视频处理、计算、控制、存储、协同、数据处理、数据管理和应用</w:t>
      </w:r>
      <w:proofErr w:type="gramStart"/>
      <w:r>
        <w:rPr>
          <w:rFonts w:ascii="宋体" w:hAnsi="宋体" w:cs="宋体" w:hint="eastAsia"/>
          <w:kern w:val="0"/>
          <w:szCs w:val="21"/>
        </w:rPr>
        <w:t>交互等</w:t>
      </w:r>
      <w:proofErr w:type="gramEnd"/>
      <w:r>
        <w:rPr>
          <w:rFonts w:ascii="宋体" w:hAnsi="宋体" w:cs="宋体" w:hint="eastAsia"/>
          <w:kern w:val="0"/>
          <w:szCs w:val="21"/>
        </w:rPr>
        <w:t>能力。依据所评价系统的软硬件设备和部署规模对所评价系统进行分类，实现端边、端云和端边云系统的针对性评价。端边、端云、端边云系统的某些功能或特性具有一定的共性，首先建立系统级通用评价指标和度量方法，在此基础上，分别构建端边、端云、端边云系统的度量和评价体系。</w:t>
      </w:r>
    </w:p>
    <w:p w14:paraId="2D3449AC" w14:textId="77777777" w:rsidR="00927ADC" w:rsidRDefault="003959FA">
      <w:pPr>
        <w:pStyle w:val="a5"/>
        <w:numPr>
          <w:ilvl w:val="1"/>
          <w:numId w:val="2"/>
        </w:numPr>
        <w:spacing w:before="156" w:after="156"/>
        <w:outlineLvl w:val="1"/>
      </w:pPr>
      <w:bookmarkStart w:id="236" w:name="_Toc213370883"/>
      <w:bookmarkStart w:id="237" w:name="_Toc203318533"/>
      <w:bookmarkStart w:id="238" w:name="_Toc214811854"/>
      <w:r>
        <w:rPr>
          <w:rFonts w:hint="eastAsia"/>
        </w:rPr>
        <w:t>系统级通用度量和评价体系</w:t>
      </w:r>
      <w:bookmarkEnd w:id="236"/>
      <w:bookmarkEnd w:id="237"/>
      <w:bookmarkEnd w:id="238"/>
    </w:p>
    <w:p w14:paraId="2D3449AD" w14:textId="77777777" w:rsidR="00927ADC" w:rsidRDefault="003959FA">
      <w:pPr>
        <w:ind w:firstLineChars="200" w:firstLine="420"/>
        <w:rPr>
          <w:rFonts w:ascii="宋体" w:hAnsi="宋体" w:cs="宋体"/>
          <w:kern w:val="0"/>
          <w:szCs w:val="21"/>
        </w:rPr>
      </w:pPr>
      <w:r>
        <w:rPr>
          <w:rFonts w:ascii="宋体" w:hAnsi="宋体" w:cs="宋体" w:hint="eastAsia"/>
          <w:kern w:val="0"/>
          <w:szCs w:val="21"/>
        </w:rPr>
        <w:t>系统级通用度量和评价体系指标见表13。</w:t>
      </w:r>
    </w:p>
    <w:p w14:paraId="2D3449AE" w14:textId="77777777" w:rsidR="00927ADC" w:rsidRDefault="003959FA">
      <w:pPr>
        <w:pStyle w:val="aff2"/>
        <w:jc w:val="center"/>
        <w:rPr>
          <w:rFonts w:ascii="黑体" w:hAnsi="黑体" w:cs="黑体"/>
          <w:szCs w:val="21"/>
        </w:rPr>
      </w:pPr>
      <w:r>
        <w:rPr>
          <w:rFonts w:ascii="黑体" w:hAnsi="黑体" w:cs="黑体" w:hint="eastAsia"/>
          <w:sz w:val="21"/>
          <w:szCs w:val="21"/>
        </w:rPr>
        <w:t>表13系统级通用度量和评价体系指标</w:t>
      </w:r>
    </w:p>
    <w:tbl>
      <w:tblPr>
        <w:tblpPr w:leftFromText="180" w:rightFromText="180" w:vertAnchor="text" w:tblpY="1"/>
        <w:tblOverlap w:val="neve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4"/>
        <w:gridCol w:w="1016"/>
        <w:gridCol w:w="2693"/>
        <w:gridCol w:w="4683"/>
      </w:tblGrid>
      <w:tr w:rsidR="00927ADC" w14:paraId="2D3449B3" w14:textId="77777777">
        <w:trPr>
          <w:trHeight w:val="137"/>
        </w:trPr>
        <w:tc>
          <w:tcPr>
            <w:tcW w:w="964" w:type="dxa"/>
            <w:vAlign w:val="center"/>
          </w:tcPr>
          <w:p w14:paraId="2D3449AF" w14:textId="77777777" w:rsidR="00927ADC" w:rsidRDefault="003959FA">
            <w:pPr>
              <w:jc w:val="center"/>
              <w:rPr>
                <w:rFonts w:ascii="宋体" w:hAnsi="宋体" w:cs="宋体"/>
                <w:kern w:val="0"/>
                <w:sz w:val="18"/>
                <w:szCs w:val="18"/>
              </w:rPr>
            </w:pPr>
            <w:r>
              <w:rPr>
                <w:rFonts w:ascii="宋体" w:hAnsi="宋体" w:cs="宋体" w:hint="eastAsia"/>
                <w:kern w:val="0"/>
                <w:sz w:val="18"/>
                <w:szCs w:val="18"/>
              </w:rPr>
              <w:t>序号</w:t>
            </w:r>
          </w:p>
        </w:tc>
        <w:tc>
          <w:tcPr>
            <w:tcW w:w="1016" w:type="dxa"/>
            <w:vAlign w:val="center"/>
          </w:tcPr>
          <w:p w14:paraId="2D3449B0" w14:textId="77777777" w:rsidR="00927ADC" w:rsidRDefault="003959FA">
            <w:pPr>
              <w:jc w:val="center"/>
              <w:rPr>
                <w:rFonts w:ascii="宋体" w:hAnsi="宋体" w:cs="宋体"/>
                <w:kern w:val="0"/>
                <w:sz w:val="18"/>
                <w:szCs w:val="18"/>
              </w:rPr>
            </w:pPr>
            <w:r>
              <w:rPr>
                <w:rFonts w:ascii="宋体" w:hAnsi="宋体" w:cs="宋体" w:hint="eastAsia"/>
                <w:kern w:val="0"/>
                <w:sz w:val="18"/>
                <w:szCs w:val="18"/>
              </w:rPr>
              <w:t>指标名称</w:t>
            </w:r>
          </w:p>
        </w:tc>
        <w:tc>
          <w:tcPr>
            <w:tcW w:w="2693" w:type="dxa"/>
            <w:vAlign w:val="center"/>
          </w:tcPr>
          <w:p w14:paraId="2D3449B1" w14:textId="77777777" w:rsidR="00927ADC" w:rsidRDefault="003959FA">
            <w:pPr>
              <w:jc w:val="center"/>
              <w:rPr>
                <w:rFonts w:ascii="宋体" w:hAnsi="宋体" w:cs="宋体"/>
                <w:kern w:val="0"/>
                <w:sz w:val="18"/>
                <w:szCs w:val="18"/>
              </w:rPr>
            </w:pPr>
            <w:r>
              <w:rPr>
                <w:rFonts w:ascii="宋体" w:hAnsi="宋体" w:cs="宋体" w:hint="eastAsia"/>
                <w:kern w:val="0"/>
                <w:sz w:val="18"/>
                <w:szCs w:val="18"/>
              </w:rPr>
              <w:t>指标描述</w:t>
            </w:r>
          </w:p>
        </w:tc>
        <w:tc>
          <w:tcPr>
            <w:tcW w:w="4683" w:type="dxa"/>
            <w:vAlign w:val="center"/>
          </w:tcPr>
          <w:p w14:paraId="2D3449B2" w14:textId="77777777" w:rsidR="00927ADC" w:rsidRDefault="003959FA">
            <w:pPr>
              <w:jc w:val="center"/>
              <w:rPr>
                <w:rFonts w:ascii="宋体" w:hAnsi="宋体" w:cs="宋体"/>
                <w:kern w:val="0"/>
                <w:sz w:val="18"/>
                <w:szCs w:val="18"/>
              </w:rPr>
            </w:pPr>
            <w:r>
              <w:rPr>
                <w:rFonts w:ascii="宋体" w:hAnsi="宋体" w:cs="宋体" w:hint="eastAsia"/>
                <w:kern w:val="0"/>
                <w:sz w:val="18"/>
                <w:szCs w:val="18"/>
              </w:rPr>
              <w:t>指标计算方法</w:t>
            </w:r>
            <w:r>
              <w:rPr>
                <w:rFonts w:ascii="宋体" w:hAnsi="宋体" w:cs="宋体"/>
                <w:kern w:val="0"/>
                <w:sz w:val="18"/>
                <w:szCs w:val="18"/>
              </w:rPr>
              <w:t>/测量方式</w:t>
            </w:r>
          </w:p>
        </w:tc>
      </w:tr>
      <w:tr w:rsidR="00927ADC" w14:paraId="2D3449BD" w14:textId="77777777">
        <w:trPr>
          <w:trHeight w:val="1689"/>
        </w:trPr>
        <w:tc>
          <w:tcPr>
            <w:tcW w:w="964" w:type="dxa"/>
            <w:vAlign w:val="center"/>
          </w:tcPr>
          <w:p w14:paraId="2D3449B4" w14:textId="77777777" w:rsidR="00927ADC" w:rsidRDefault="003959FA">
            <w:pPr>
              <w:jc w:val="center"/>
              <w:rPr>
                <w:rFonts w:ascii="宋体" w:hAnsi="宋体" w:cs="宋体"/>
                <w:kern w:val="0"/>
                <w:sz w:val="18"/>
                <w:szCs w:val="18"/>
              </w:rPr>
            </w:pPr>
            <w:r>
              <w:rPr>
                <w:rFonts w:ascii="宋体" w:hAnsi="宋体" w:cs="宋体"/>
                <w:kern w:val="0"/>
                <w:sz w:val="18"/>
                <w:szCs w:val="18"/>
              </w:rPr>
              <w:lastRenderedPageBreak/>
              <w:t>S0-1001</w:t>
            </w:r>
          </w:p>
        </w:tc>
        <w:tc>
          <w:tcPr>
            <w:tcW w:w="1016" w:type="dxa"/>
            <w:vAlign w:val="center"/>
          </w:tcPr>
          <w:p w14:paraId="2D3449B5" w14:textId="77777777" w:rsidR="00927ADC" w:rsidRDefault="003959FA">
            <w:pPr>
              <w:rPr>
                <w:rFonts w:ascii="宋体" w:hAnsi="宋体" w:cs="宋体"/>
                <w:kern w:val="0"/>
                <w:sz w:val="18"/>
                <w:szCs w:val="18"/>
              </w:rPr>
            </w:pPr>
            <w:r>
              <w:rPr>
                <w:rFonts w:ascii="宋体" w:hAnsi="宋体" w:cs="宋体" w:hint="eastAsia"/>
                <w:kern w:val="0"/>
                <w:sz w:val="18"/>
                <w:szCs w:val="18"/>
              </w:rPr>
              <w:t>资源协同能力</w:t>
            </w:r>
          </w:p>
        </w:tc>
        <w:tc>
          <w:tcPr>
            <w:tcW w:w="2693" w:type="dxa"/>
            <w:vAlign w:val="center"/>
          </w:tcPr>
          <w:p w14:paraId="2D3449B6" w14:textId="77777777" w:rsidR="00927ADC" w:rsidRDefault="003959FA">
            <w:pPr>
              <w:rPr>
                <w:rFonts w:ascii="宋体" w:hAnsi="宋体"/>
                <w:sz w:val="18"/>
                <w:szCs w:val="18"/>
              </w:rPr>
            </w:pPr>
            <w:r>
              <w:rPr>
                <w:rFonts w:ascii="宋体" w:hAnsi="宋体" w:hint="eastAsia"/>
                <w:sz w:val="18"/>
                <w:szCs w:val="18"/>
              </w:rPr>
              <w:t>表示系统中调度方与执行方之间完成设备、算法资源信息上报与查询以及资源分配等的</w:t>
            </w:r>
            <w:r>
              <w:rPr>
                <w:rFonts w:ascii="宋体" w:hAnsi="宋体" w:cs="宋体" w:hint="eastAsia"/>
                <w:kern w:val="0"/>
                <w:sz w:val="18"/>
                <w:szCs w:val="18"/>
              </w:rPr>
              <w:t>协同</w:t>
            </w:r>
            <w:r>
              <w:rPr>
                <w:rFonts w:ascii="宋体" w:hAnsi="宋体" w:hint="eastAsia"/>
                <w:sz w:val="18"/>
                <w:szCs w:val="18"/>
              </w:rPr>
              <w:t>能力</w:t>
            </w:r>
          </w:p>
        </w:tc>
        <w:tc>
          <w:tcPr>
            <w:tcW w:w="4683" w:type="dxa"/>
            <w:vAlign w:val="center"/>
          </w:tcPr>
          <w:p w14:paraId="2D3449B7" w14:textId="77777777" w:rsidR="00927ADC" w:rsidRDefault="003959FA">
            <w:pPr>
              <w:rPr>
                <w:rFonts w:ascii="宋体" w:hAnsi="宋体"/>
                <w:sz w:val="18"/>
                <w:szCs w:val="18"/>
              </w:rPr>
            </w:pPr>
            <w:r>
              <w:rPr>
                <w:rFonts w:ascii="宋体" w:hAnsi="宋体" w:cs="宋体" w:hint="eastAsia"/>
                <w:kern w:val="0"/>
                <w:sz w:val="18"/>
                <w:szCs w:val="18"/>
              </w:rPr>
              <w:t>资源协同能力=系统中</w:t>
            </w:r>
            <w:r>
              <w:rPr>
                <w:rFonts w:ascii="宋体" w:hAnsi="宋体" w:hint="eastAsia"/>
                <w:sz w:val="18"/>
                <w:szCs w:val="18"/>
              </w:rPr>
              <w:t>调度方与执行方</w:t>
            </w:r>
            <w:r>
              <w:rPr>
                <w:rFonts w:ascii="宋体" w:hAnsi="宋体"/>
                <w:sz w:val="18"/>
                <w:szCs w:val="18"/>
              </w:rPr>
              <w:t>支持的资源协同功能</w:t>
            </w:r>
            <w:r>
              <w:rPr>
                <w:rFonts w:ascii="宋体" w:hAnsi="宋体" w:hint="eastAsia"/>
                <w:sz w:val="18"/>
                <w:szCs w:val="18"/>
              </w:rPr>
              <w:t>数量，具体功能为如下5项：</w:t>
            </w:r>
          </w:p>
          <w:p w14:paraId="2D3449B8" w14:textId="77777777" w:rsidR="00927ADC" w:rsidRDefault="003959FA">
            <w:pPr>
              <w:pStyle w:val="afffffffa"/>
              <w:numPr>
                <w:ilvl w:val="0"/>
                <w:numId w:val="21"/>
              </w:numPr>
              <w:ind w:firstLineChars="0"/>
              <w:jc w:val="both"/>
              <w:rPr>
                <w:rFonts w:ascii="宋体" w:eastAsia="宋体" w:hAnsi="宋体"/>
                <w:sz w:val="18"/>
                <w:szCs w:val="18"/>
              </w:rPr>
            </w:pPr>
            <w:r>
              <w:rPr>
                <w:rFonts w:ascii="宋体" w:eastAsia="宋体" w:hAnsi="宋体" w:hint="eastAsia"/>
                <w:sz w:val="18"/>
                <w:szCs w:val="18"/>
              </w:rPr>
              <w:t>支持获取协同执行方的设备资源信息；</w:t>
            </w:r>
          </w:p>
          <w:p w14:paraId="2D3449B9" w14:textId="77777777" w:rsidR="00927ADC" w:rsidRDefault="003959FA">
            <w:pPr>
              <w:pStyle w:val="afffffffa"/>
              <w:numPr>
                <w:ilvl w:val="0"/>
                <w:numId w:val="21"/>
              </w:numPr>
              <w:ind w:firstLineChars="0"/>
              <w:jc w:val="both"/>
              <w:rPr>
                <w:rFonts w:ascii="宋体" w:eastAsia="宋体" w:hAnsi="宋体"/>
                <w:sz w:val="18"/>
                <w:szCs w:val="18"/>
              </w:rPr>
            </w:pPr>
            <w:r>
              <w:rPr>
                <w:rFonts w:ascii="宋体" w:eastAsia="宋体" w:hAnsi="宋体" w:hint="eastAsia"/>
                <w:sz w:val="18"/>
                <w:szCs w:val="18"/>
              </w:rPr>
              <w:t>支持对所有协同执行方的设备资源进行统一管理、分配和回收；</w:t>
            </w:r>
          </w:p>
          <w:p w14:paraId="2D3449BA" w14:textId="77777777" w:rsidR="00927ADC" w:rsidRDefault="003959FA">
            <w:pPr>
              <w:pStyle w:val="afffffffa"/>
              <w:numPr>
                <w:ilvl w:val="0"/>
                <w:numId w:val="21"/>
              </w:numPr>
              <w:ind w:firstLineChars="0"/>
              <w:jc w:val="both"/>
              <w:rPr>
                <w:rFonts w:ascii="宋体" w:eastAsia="宋体" w:hAnsi="宋体"/>
                <w:sz w:val="18"/>
                <w:szCs w:val="18"/>
              </w:rPr>
            </w:pPr>
            <w:r>
              <w:rPr>
                <w:rFonts w:ascii="宋体" w:eastAsia="宋体" w:hAnsi="宋体" w:hint="eastAsia"/>
                <w:sz w:val="18"/>
                <w:szCs w:val="18"/>
              </w:rPr>
              <w:t>支持获取协同执行方的算法资源信息；</w:t>
            </w:r>
          </w:p>
          <w:p w14:paraId="2D3449BB" w14:textId="77777777" w:rsidR="00927ADC" w:rsidRDefault="003959FA">
            <w:pPr>
              <w:pStyle w:val="afffffffa"/>
              <w:numPr>
                <w:ilvl w:val="0"/>
                <w:numId w:val="21"/>
              </w:numPr>
              <w:ind w:firstLineChars="0"/>
              <w:jc w:val="both"/>
              <w:rPr>
                <w:rFonts w:ascii="宋体" w:eastAsia="宋体" w:hAnsi="宋体"/>
                <w:sz w:val="18"/>
                <w:szCs w:val="18"/>
              </w:rPr>
            </w:pPr>
            <w:r>
              <w:rPr>
                <w:rFonts w:ascii="宋体" w:eastAsia="宋体" w:hAnsi="宋体" w:hint="eastAsia"/>
                <w:sz w:val="18"/>
                <w:szCs w:val="18"/>
              </w:rPr>
              <w:t>支持</w:t>
            </w:r>
            <w:proofErr w:type="gramStart"/>
            <w:r>
              <w:rPr>
                <w:rFonts w:ascii="宋体" w:eastAsia="宋体" w:hAnsi="宋体" w:hint="eastAsia"/>
                <w:sz w:val="18"/>
                <w:szCs w:val="18"/>
              </w:rPr>
              <w:t>通过池化方式</w:t>
            </w:r>
            <w:proofErr w:type="gramEnd"/>
            <w:r>
              <w:rPr>
                <w:rFonts w:ascii="宋体" w:eastAsia="宋体" w:hAnsi="宋体" w:hint="eastAsia"/>
                <w:sz w:val="18"/>
                <w:szCs w:val="18"/>
              </w:rPr>
              <w:t>管理和分配</w:t>
            </w:r>
            <w:proofErr w:type="gramStart"/>
            <w:r>
              <w:rPr>
                <w:rFonts w:ascii="宋体" w:eastAsia="宋体" w:hAnsi="宋体" w:hint="eastAsia"/>
                <w:sz w:val="18"/>
                <w:szCs w:val="18"/>
              </w:rPr>
              <w:t>异构算力资源</w:t>
            </w:r>
            <w:proofErr w:type="gramEnd"/>
            <w:r>
              <w:rPr>
                <w:rFonts w:ascii="宋体" w:eastAsia="宋体" w:hAnsi="宋体" w:hint="eastAsia"/>
                <w:sz w:val="18"/>
                <w:szCs w:val="18"/>
              </w:rPr>
              <w:t>；</w:t>
            </w:r>
          </w:p>
          <w:p w14:paraId="2D3449BC" w14:textId="77777777" w:rsidR="00927ADC" w:rsidRDefault="003959FA">
            <w:pPr>
              <w:pStyle w:val="afffffffa"/>
              <w:numPr>
                <w:ilvl w:val="0"/>
                <w:numId w:val="21"/>
              </w:numPr>
              <w:ind w:firstLineChars="0"/>
              <w:jc w:val="both"/>
              <w:rPr>
                <w:rFonts w:ascii="宋体" w:eastAsia="宋体" w:hAnsi="宋体"/>
                <w:sz w:val="18"/>
                <w:szCs w:val="18"/>
              </w:rPr>
            </w:pPr>
            <w:r>
              <w:rPr>
                <w:rFonts w:ascii="宋体" w:eastAsia="宋体" w:hAnsi="宋体" w:hint="eastAsia"/>
                <w:sz w:val="18"/>
                <w:szCs w:val="18"/>
              </w:rPr>
              <w:t>支持在多个协同执行方之间共享数据、服务等资源</w:t>
            </w:r>
          </w:p>
        </w:tc>
      </w:tr>
      <w:tr w:rsidR="00927ADC" w14:paraId="2D3449C5" w14:textId="77777777">
        <w:trPr>
          <w:trHeight w:val="2647"/>
        </w:trPr>
        <w:tc>
          <w:tcPr>
            <w:tcW w:w="964" w:type="dxa"/>
            <w:vAlign w:val="center"/>
          </w:tcPr>
          <w:p w14:paraId="2D3449BE" w14:textId="77777777" w:rsidR="00927ADC" w:rsidRDefault="003959FA">
            <w:pPr>
              <w:rPr>
                <w:rFonts w:ascii="宋体" w:hAnsi="宋体" w:cs="宋体"/>
                <w:kern w:val="0"/>
                <w:sz w:val="18"/>
                <w:szCs w:val="18"/>
              </w:rPr>
            </w:pPr>
            <w:r>
              <w:rPr>
                <w:rFonts w:ascii="宋体" w:hAnsi="宋体" w:cs="宋体"/>
                <w:kern w:val="0"/>
                <w:sz w:val="18"/>
                <w:szCs w:val="18"/>
              </w:rPr>
              <w:t>S0-1002</w:t>
            </w:r>
          </w:p>
        </w:tc>
        <w:tc>
          <w:tcPr>
            <w:tcW w:w="1016" w:type="dxa"/>
            <w:vAlign w:val="center"/>
          </w:tcPr>
          <w:p w14:paraId="2D3449BF" w14:textId="77777777" w:rsidR="00927ADC" w:rsidRDefault="003959FA">
            <w:pPr>
              <w:rPr>
                <w:rFonts w:ascii="宋体" w:hAnsi="宋体" w:cs="宋体"/>
                <w:kern w:val="0"/>
                <w:sz w:val="18"/>
                <w:szCs w:val="18"/>
              </w:rPr>
            </w:pPr>
            <w:r>
              <w:rPr>
                <w:rFonts w:ascii="宋体" w:hAnsi="宋体" w:cs="宋体" w:hint="eastAsia"/>
                <w:kern w:val="0"/>
                <w:sz w:val="18"/>
                <w:szCs w:val="18"/>
              </w:rPr>
              <w:t>数据协同能力</w:t>
            </w:r>
          </w:p>
        </w:tc>
        <w:tc>
          <w:tcPr>
            <w:tcW w:w="2693" w:type="dxa"/>
            <w:vAlign w:val="center"/>
          </w:tcPr>
          <w:p w14:paraId="2D3449C0" w14:textId="77777777" w:rsidR="00927ADC" w:rsidRDefault="003959FA">
            <w:pPr>
              <w:rPr>
                <w:rFonts w:ascii="宋体" w:hAnsi="宋体"/>
                <w:sz w:val="18"/>
                <w:szCs w:val="18"/>
              </w:rPr>
            </w:pPr>
            <w:r>
              <w:rPr>
                <w:rFonts w:ascii="宋体" w:hAnsi="宋体" w:hint="eastAsia"/>
                <w:sz w:val="18"/>
                <w:szCs w:val="18"/>
              </w:rPr>
              <w:t>表示系统中调度方与执行方之间完成视频/图片/特征/中间结果等协同任务的发送、接收、执行、二次处理和数据关联等的</w:t>
            </w:r>
            <w:r>
              <w:rPr>
                <w:rFonts w:ascii="宋体" w:hAnsi="宋体" w:cs="宋体" w:hint="eastAsia"/>
                <w:kern w:val="0"/>
                <w:sz w:val="18"/>
                <w:szCs w:val="18"/>
              </w:rPr>
              <w:t>协同</w:t>
            </w:r>
            <w:r>
              <w:rPr>
                <w:rFonts w:ascii="宋体" w:hAnsi="宋体" w:hint="eastAsia"/>
                <w:sz w:val="18"/>
                <w:szCs w:val="18"/>
              </w:rPr>
              <w:t>能力</w:t>
            </w:r>
          </w:p>
        </w:tc>
        <w:tc>
          <w:tcPr>
            <w:tcW w:w="4683" w:type="dxa"/>
            <w:vAlign w:val="center"/>
          </w:tcPr>
          <w:p w14:paraId="2D3449C1" w14:textId="77777777" w:rsidR="00927ADC" w:rsidRDefault="003959FA">
            <w:pPr>
              <w:rPr>
                <w:rFonts w:ascii="宋体" w:hAnsi="宋体" w:cs="宋体"/>
                <w:kern w:val="0"/>
                <w:sz w:val="18"/>
                <w:szCs w:val="18"/>
              </w:rPr>
            </w:pPr>
            <w:r>
              <w:rPr>
                <w:rFonts w:ascii="宋体" w:hAnsi="宋体" w:cs="宋体" w:hint="eastAsia"/>
                <w:kern w:val="0"/>
                <w:sz w:val="18"/>
                <w:szCs w:val="18"/>
              </w:rPr>
              <w:t>数据协同能力=系统中调度方与执行方</w:t>
            </w:r>
            <w:r>
              <w:rPr>
                <w:rFonts w:ascii="宋体" w:hAnsi="宋体" w:cs="宋体"/>
                <w:kern w:val="0"/>
                <w:sz w:val="18"/>
                <w:szCs w:val="18"/>
              </w:rPr>
              <w:t>支持的</w:t>
            </w:r>
            <w:r>
              <w:rPr>
                <w:rFonts w:ascii="宋体" w:hAnsi="宋体" w:cs="宋体" w:hint="eastAsia"/>
                <w:kern w:val="0"/>
                <w:sz w:val="18"/>
                <w:szCs w:val="18"/>
              </w:rPr>
              <w:t>数据</w:t>
            </w:r>
            <w:r>
              <w:rPr>
                <w:rFonts w:ascii="宋体" w:hAnsi="宋体" w:cs="宋体"/>
                <w:kern w:val="0"/>
                <w:sz w:val="18"/>
                <w:szCs w:val="18"/>
              </w:rPr>
              <w:t>协同功能</w:t>
            </w:r>
            <w:r>
              <w:rPr>
                <w:rFonts w:ascii="宋体" w:hAnsi="宋体" w:cs="宋体" w:hint="eastAsia"/>
                <w:kern w:val="0"/>
                <w:sz w:val="18"/>
                <w:szCs w:val="18"/>
              </w:rPr>
              <w:t>数量，具体功能为如下3项：</w:t>
            </w:r>
          </w:p>
          <w:p w14:paraId="2D3449C2" w14:textId="77777777" w:rsidR="00927ADC" w:rsidRDefault="003959FA">
            <w:pPr>
              <w:numPr>
                <w:ilvl w:val="0"/>
                <w:numId w:val="22"/>
              </w:numPr>
              <w:rPr>
                <w:rFonts w:ascii="宋体" w:hAnsi="宋体" w:cs="宋体"/>
                <w:kern w:val="0"/>
                <w:sz w:val="18"/>
                <w:szCs w:val="18"/>
              </w:rPr>
            </w:pPr>
            <w:r>
              <w:rPr>
                <w:rFonts w:ascii="宋体" w:hAnsi="宋体" w:hint="eastAsia"/>
                <w:sz w:val="18"/>
                <w:szCs w:val="18"/>
              </w:rPr>
              <w:t>支持至少一种数据协同处理方式，应符合T/AI 116.6—202x中8.2.3协同执行方的协同数据处理功能；</w:t>
            </w:r>
          </w:p>
          <w:p w14:paraId="2D3449C3" w14:textId="77777777" w:rsidR="00927ADC" w:rsidRDefault="003959FA">
            <w:pPr>
              <w:numPr>
                <w:ilvl w:val="0"/>
                <w:numId w:val="22"/>
              </w:numPr>
              <w:rPr>
                <w:rFonts w:ascii="宋体" w:hAnsi="宋体" w:cs="宋体"/>
                <w:kern w:val="0"/>
                <w:sz w:val="18"/>
                <w:szCs w:val="18"/>
              </w:rPr>
            </w:pPr>
            <w:r>
              <w:rPr>
                <w:rFonts w:ascii="宋体" w:hAnsi="宋体" w:cs="宋体" w:hint="eastAsia"/>
                <w:kern w:val="0"/>
                <w:sz w:val="18"/>
                <w:szCs w:val="18"/>
              </w:rPr>
              <w:t>支持视频、特征、算法结果等任务结果数据的上报、接收或转发；</w:t>
            </w:r>
          </w:p>
          <w:p w14:paraId="2D3449C4" w14:textId="77777777" w:rsidR="00927ADC" w:rsidRDefault="003959FA">
            <w:pPr>
              <w:numPr>
                <w:ilvl w:val="0"/>
                <w:numId w:val="22"/>
              </w:numPr>
              <w:rPr>
                <w:rFonts w:ascii="宋体" w:hAnsi="宋体" w:cs="宋体"/>
                <w:kern w:val="0"/>
                <w:sz w:val="18"/>
                <w:szCs w:val="18"/>
              </w:rPr>
            </w:pPr>
            <w:r>
              <w:rPr>
                <w:rFonts w:ascii="宋体" w:hAnsi="宋体" w:cs="宋体" w:hint="eastAsia"/>
                <w:kern w:val="0"/>
                <w:sz w:val="18"/>
                <w:szCs w:val="18"/>
              </w:rPr>
              <w:t>支持对发送失败的数据进行缓存并重新发送</w:t>
            </w:r>
          </w:p>
        </w:tc>
      </w:tr>
      <w:tr w:rsidR="00927ADC" w14:paraId="2D3449CF" w14:textId="77777777">
        <w:trPr>
          <w:trHeight w:val="20"/>
        </w:trPr>
        <w:tc>
          <w:tcPr>
            <w:tcW w:w="964" w:type="dxa"/>
            <w:vAlign w:val="center"/>
          </w:tcPr>
          <w:p w14:paraId="2D3449C6" w14:textId="77777777" w:rsidR="00927ADC" w:rsidRDefault="003959FA">
            <w:pPr>
              <w:rPr>
                <w:rFonts w:ascii="宋体" w:hAnsi="宋体" w:cs="宋体"/>
                <w:kern w:val="0"/>
                <w:sz w:val="18"/>
                <w:szCs w:val="18"/>
              </w:rPr>
            </w:pPr>
            <w:r>
              <w:rPr>
                <w:rFonts w:ascii="宋体" w:hAnsi="宋体" w:cs="宋体"/>
                <w:kern w:val="0"/>
                <w:sz w:val="18"/>
                <w:szCs w:val="18"/>
              </w:rPr>
              <w:t>S0-1003</w:t>
            </w:r>
          </w:p>
        </w:tc>
        <w:tc>
          <w:tcPr>
            <w:tcW w:w="1016" w:type="dxa"/>
            <w:vAlign w:val="center"/>
          </w:tcPr>
          <w:p w14:paraId="2D3449C7" w14:textId="77777777" w:rsidR="00927ADC" w:rsidRDefault="003959FA">
            <w:pPr>
              <w:rPr>
                <w:rFonts w:ascii="宋体" w:hAnsi="宋体" w:cs="宋体"/>
                <w:kern w:val="0"/>
                <w:sz w:val="18"/>
                <w:szCs w:val="18"/>
              </w:rPr>
            </w:pPr>
            <w:r>
              <w:rPr>
                <w:rFonts w:ascii="宋体" w:hAnsi="宋体" w:cs="宋体" w:hint="eastAsia"/>
                <w:kern w:val="0"/>
                <w:sz w:val="18"/>
                <w:szCs w:val="18"/>
              </w:rPr>
              <w:t>管理协同能力</w:t>
            </w:r>
          </w:p>
        </w:tc>
        <w:tc>
          <w:tcPr>
            <w:tcW w:w="2693" w:type="dxa"/>
            <w:vAlign w:val="center"/>
          </w:tcPr>
          <w:p w14:paraId="2D3449C8" w14:textId="77777777" w:rsidR="00927ADC" w:rsidRDefault="003959FA">
            <w:pPr>
              <w:rPr>
                <w:rFonts w:ascii="宋体" w:hAnsi="宋体"/>
                <w:sz w:val="18"/>
                <w:szCs w:val="18"/>
              </w:rPr>
            </w:pPr>
            <w:r>
              <w:rPr>
                <w:rFonts w:ascii="宋体" w:hAnsi="宋体" w:hint="eastAsia"/>
                <w:sz w:val="18"/>
                <w:szCs w:val="18"/>
              </w:rPr>
              <w:t>表示系统中调度方与执行方之间实现互操作（例如、调度方对执行方的批量添加和删除、执行方向</w:t>
            </w:r>
            <w:r>
              <w:rPr>
                <w:rFonts w:ascii="宋体" w:hAnsi="宋体" w:hint="eastAsia"/>
                <w:kern w:val="0"/>
                <w:sz w:val="18"/>
                <w:szCs w:val="18"/>
              </w:rPr>
              <w:t>调度方的登录</w:t>
            </w:r>
            <w:r>
              <w:rPr>
                <w:rFonts w:ascii="宋体" w:hAnsi="宋体" w:hint="eastAsia"/>
                <w:sz w:val="18"/>
                <w:szCs w:val="18"/>
              </w:rPr>
              <w:t>和</w:t>
            </w:r>
            <w:r>
              <w:rPr>
                <w:rFonts w:ascii="宋体" w:hAnsi="宋体" w:hint="eastAsia"/>
                <w:kern w:val="0"/>
                <w:sz w:val="18"/>
                <w:szCs w:val="18"/>
              </w:rPr>
              <w:t>注销</w:t>
            </w:r>
            <w:r>
              <w:rPr>
                <w:rFonts w:ascii="宋体" w:hAnsi="宋体" w:hint="eastAsia"/>
                <w:sz w:val="18"/>
                <w:szCs w:val="18"/>
              </w:rPr>
              <w:t>）以及设备信息的监测、输出和管理等的</w:t>
            </w:r>
            <w:r>
              <w:rPr>
                <w:rFonts w:ascii="宋体" w:hAnsi="宋体" w:cs="宋体" w:hint="eastAsia"/>
                <w:kern w:val="0"/>
                <w:sz w:val="18"/>
                <w:szCs w:val="18"/>
              </w:rPr>
              <w:t>协同</w:t>
            </w:r>
            <w:r>
              <w:rPr>
                <w:rFonts w:ascii="宋体" w:hAnsi="宋体" w:hint="eastAsia"/>
                <w:sz w:val="18"/>
                <w:szCs w:val="18"/>
              </w:rPr>
              <w:t>能力</w:t>
            </w:r>
          </w:p>
        </w:tc>
        <w:tc>
          <w:tcPr>
            <w:tcW w:w="4683" w:type="dxa"/>
            <w:vAlign w:val="center"/>
          </w:tcPr>
          <w:p w14:paraId="2D3449C9" w14:textId="77777777" w:rsidR="00927ADC" w:rsidRDefault="003959FA">
            <w:pPr>
              <w:rPr>
                <w:rFonts w:ascii="宋体" w:hAnsi="宋体"/>
                <w:sz w:val="18"/>
                <w:szCs w:val="18"/>
              </w:rPr>
            </w:pPr>
            <w:r>
              <w:rPr>
                <w:rFonts w:ascii="宋体" w:hAnsi="宋体" w:cs="宋体" w:hint="eastAsia"/>
                <w:kern w:val="0"/>
                <w:sz w:val="18"/>
                <w:szCs w:val="18"/>
              </w:rPr>
              <w:t>管理协同能力=</w:t>
            </w:r>
            <w:r>
              <w:rPr>
                <w:rFonts w:ascii="宋体" w:hAnsi="宋体" w:hint="eastAsia"/>
                <w:sz w:val="18"/>
                <w:szCs w:val="18"/>
              </w:rPr>
              <w:t>系统中调度方与执行方</w:t>
            </w:r>
            <w:r>
              <w:rPr>
                <w:rFonts w:ascii="宋体" w:hAnsi="宋体"/>
                <w:sz w:val="18"/>
                <w:szCs w:val="18"/>
              </w:rPr>
              <w:t>支持的</w:t>
            </w:r>
            <w:r>
              <w:rPr>
                <w:rFonts w:ascii="宋体" w:hAnsi="宋体" w:hint="eastAsia"/>
                <w:sz w:val="18"/>
                <w:szCs w:val="18"/>
              </w:rPr>
              <w:t>管理</w:t>
            </w:r>
            <w:r>
              <w:rPr>
                <w:rFonts w:ascii="宋体" w:hAnsi="宋体"/>
                <w:sz w:val="18"/>
                <w:szCs w:val="18"/>
              </w:rPr>
              <w:t>协同功能</w:t>
            </w:r>
            <w:r>
              <w:rPr>
                <w:rFonts w:ascii="宋体" w:hAnsi="宋体" w:hint="eastAsia"/>
                <w:sz w:val="18"/>
                <w:szCs w:val="18"/>
              </w:rPr>
              <w:t>数量，具体功能为如下5项：</w:t>
            </w:r>
          </w:p>
          <w:p w14:paraId="2D3449CA" w14:textId="77777777" w:rsidR="00927ADC" w:rsidRDefault="003959FA">
            <w:pPr>
              <w:numPr>
                <w:ilvl w:val="0"/>
                <w:numId w:val="23"/>
              </w:numPr>
              <w:rPr>
                <w:rFonts w:ascii="宋体" w:hAnsi="宋体"/>
                <w:sz w:val="18"/>
                <w:szCs w:val="18"/>
              </w:rPr>
            </w:pPr>
            <w:r>
              <w:rPr>
                <w:rFonts w:ascii="宋体" w:hAnsi="宋体" w:hint="eastAsia"/>
                <w:sz w:val="18"/>
                <w:szCs w:val="18"/>
              </w:rPr>
              <w:t>支持调度方对执行方的批量添加、删除、启用、停用等管理功能；</w:t>
            </w:r>
          </w:p>
          <w:p w14:paraId="2D3449CB" w14:textId="77777777" w:rsidR="00927ADC" w:rsidRDefault="003959FA">
            <w:pPr>
              <w:numPr>
                <w:ilvl w:val="0"/>
                <w:numId w:val="23"/>
              </w:numPr>
              <w:rPr>
                <w:rFonts w:ascii="宋体" w:hAnsi="宋体"/>
                <w:sz w:val="18"/>
                <w:szCs w:val="18"/>
              </w:rPr>
            </w:pPr>
            <w:r>
              <w:rPr>
                <w:rFonts w:ascii="宋体" w:hAnsi="宋体" w:hint="eastAsia"/>
                <w:sz w:val="18"/>
                <w:szCs w:val="18"/>
              </w:rPr>
              <w:t>支持执行方向调度方的登录和注销等操作管理；</w:t>
            </w:r>
          </w:p>
          <w:p w14:paraId="2D3449CC" w14:textId="77777777" w:rsidR="00927ADC" w:rsidRDefault="003959FA">
            <w:pPr>
              <w:numPr>
                <w:ilvl w:val="0"/>
                <w:numId w:val="23"/>
              </w:numPr>
              <w:rPr>
                <w:rFonts w:ascii="宋体" w:hAnsi="宋体"/>
                <w:sz w:val="18"/>
                <w:szCs w:val="18"/>
              </w:rPr>
            </w:pPr>
            <w:r>
              <w:rPr>
                <w:rFonts w:ascii="宋体" w:hAnsi="宋体" w:hint="eastAsia"/>
                <w:sz w:val="18"/>
                <w:szCs w:val="18"/>
              </w:rPr>
              <w:t>支持调度方对执行方的数量和设备信息的监测和管理功能，例如，在线状态、工作状态、时空信息、异常信息等；</w:t>
            </w:r>
          </w:p>
          <w:p w14:paraId="2D3449CD" w14:textId="77777777" w:rsidR="00927ADC" w:rsidRDefault="003959FA">
            <w:pPr>
              <w:numPr>
                <w:ilvl w:val="0"/>
                <w:numId w:val="23"/>
              </w:numPr>
              <w:rPr>
                <w:rFonts w:ascii="宋体" w:hAnsi="宋体"/>
                <w:sz w:val="18"/>
                <w:szCs w:val="18"/>
              </w:rPr>
            </w:pPr>
            <w:r>
              <w:rPr>
                <w:rFonts w:ascii="宋体" w:hAnsi="宋体" w:hint="eastAsia"/>
                <w:sz w:val="18"/>
                <w:szCs w:val="18"/>
              </w:rPr>
              <w:t>支持对算法模型运行环境的管理、隔离和配置；</w:t>
            </w:r>
          </w:p>
          <w:p w14:paraId="2D3449CE" w14:textId="77777777" w:rsidR="00927ADC" w:rsidRDefault="003959FA">
            <w:pPr>
              <w:numPr>
                <w:ilvl w:val="0"/>
                <w:numId w:val="23"/>
              </w:numPr>
              <w:rPr>
                <w:rFonts w:ascii="宋体" w:hAnsi="宋体"/>
                <w:sz w:val="18"/>
                <w:szCs w:val="18"/>
              </w:rPr>
            </w:pPr>
            <w:r>
              <w:rPr>
                <w:rFonts w:ascii="宋体" w:hAnsi="宋体" w:hint="eastAsia"/>
                <w:sz w:val="18"/>
                <w:szCs w:val="18"/>
              </w:rPr>
              <w:t>当发生软件故障时支持自动重启或切换到备用实例</w:t>
            </w:r>
          </w:p>
        </w:tc>
      </w:tr>
      <w:tr w:rsidR="00927ADC" w14:paraId="2D3449DB" w14:textId="77777777">
        <w:trPr>
          <w:trHeight w:val="20"/>
        </w:trPr>
        <w:tc>
          <w:tcPr>
            <w:tcW w:w="964" w:type="dxa"/>
            <w:vAlign w:val="center"/>
          </w:tcPr>
          <w:p w14:paraId="2D3449D0" w14:textId="77777777" w:rsidR="00927ADC" w:rsidRDefault="003959FA">
            <w:pPr>
              <w:rPr>
                <w:rFonts w:ascii="宋体" w:hAnsi="宋体" w:cs="宋体"/>
                <w:kern w:val="0"/>
                <w:sz w:val="18"/>
                <w:szCs w:val="18"/>
              </w:rPr>
            </w:pPr>
            <w:r>
              <w:rPr>
                <w:rFonts w:ascii="宋体" w:hAnsi="宋体" w:cs="宋体"/>
                <w:kern w:val="0"/>
                <w:sz w:val="18"/>
                <w:szCs w:val="18"/>
              </w:rPr>
              <w:t>S0-1004</w:t>
            </w:r>
          </w:p>
        </w:tc>
        <w:tc>
          <w:tcPr>
            <w:tcW w:w="1016" w:type="dxa"/>
            <w:vAlign w:val="center"/>
          </w:tcPr>
          <w:p w14:paraId="2D3449D1" w14:textId="77777777" w:rsidR="00927ADC" w:rsidRDefault="003959FA">
            <w:pPr>
              <w:rPr>
                <w:rFonts w:ascii="宋体" w:hAnsi="宋体" w:cs="宋体"/>
                <w:kern w:val="0"/>
                <w:sz w:val="18"/>
                <w:szCs w:val="18"/>
              </w:rPr>
            </w:pPr>
            <w:r>
              <w:rPr>
                <w:rFonts w:ascii="宋体" w:hAnsi="宋体" w:cs="宋体" w:hint="eastAsia"/>
                <w:kern w:val="0"/>
                <w:sz w:val="18"/>
                <w:szCs w:val="18"/>
              </w:rPr>
              <w:t>业务协同能力</w:t>
            </w:r>
          </w:p>
        </w:tc>
        <w:tc>
          <w:tcPr>
            <w:tcW w:w="2693" w:type="dxa"/>
            <w:vAlign w:val="center"/>
          </w:tcPr>
          <w:p w14:paraId="2D3449D2" w14:textId="77777777" w:rsidR="00927ADC" w:rsidRDefault="003959FA">
            <w:pPr>
              <w:rPr>
                <w:rFonts w:ascii="宋体" w:hAnsi="宋体"/>
                <w:sz w:val="18"/>
                <w:szCs w:val="18"/>
              </w:rPr>
            </w:pPr>
            <w:r>
              <w:rPr>
                <w:rFonts w:ascii="宋体" w:hAnsi="宋体" w:hint="eastAsia"/>
                <w:sz w:val="18"/>
                <w:szCs w:val="18"/>
              </w:rPr>
              <w:t>表示系统中</w:t>
            </w:r>
            <w:r>
              <w:rPr>
                <w:rFonts w:ascii="宋体" w:hAnsi="宋体" w:cs="宋体" w:hint="eastAsia"/>
                <w:kern w:val="0"/>
                <w:sz w:val="18"/>
                <w:szCs w:val="18"/>
              </w:rPr>
              <w:t>调度方与多执行方之间完成调度方协同业务的导入和创建、批量部署、更新和执行等的协同能力</w:t>
            </w:r>
          </w:p>
        </w:tc>
        <w:tc>
          <w:tcPr>
            <w:tcW w:w="4683" w:type="dxa"/>
            <w:vAlign w:val="center"/>
          </w:tcPr>
          <w:p w14:paraId="2D3449D3" w14:textId="77777777" w:rsidR="00927ADC" w:rsidRDefault="003959FA">
            <w:pPr>
              <w:rPr>
                <w:rFonts w:ascii="宋体" w:hAnsi="宋体" w:cs="宋体"/>
                <w:kern w:val="0"/>
                <w:sz w:val="18"/>
                <w:szCs w:val="18"/>
              </w:rPr>
            </w:pPr>
            <w:r>
              <w:rPr>
                <w:rFonts w:ascii="宋体" w:hAnsi="宋体" w:cs="宋体" w:hint="eastAsia"/>
                <w:kern w:val="0"/>
                <w:sz w:val="18"/>
                <w:szCs w:val="18"/>
              </w:rPr>
              <w:t>业务协同能力=系统中调度方与多执行方</w:t>
            </w:r>
            <w:r>
              <w:rPr>
                <w:rFonts w:ascii="宋体" w:hAnsi="宋体" w:cs="宋体"/>
                <w:kern w:val="0"/>
                <w:sz w:val="18"/>
                <w:szCs w:val="18"/>
              </w:rPr>
              <w:t>支持的</w:t>
            </w:r>
            <w:r>
              <w:rPr>
                <w:rFonts w:ascii="宋体" w:hAnsi="宋体" w:cs="宋体" w:hint="eastAsia"/>
                <w:kern w:val="0"/>
                <w:sz w:val="18"/>
                <w:szCs w:val="18"/>
              </w:rPr>
              <w:t>业务</w:t>
            </w:r>
            <w:r>
              <w:rPr>
                <w:rFonts w:ascii="宋体" w:hAnsi="宋体" w:cs="宋体"/>
                <w:kern w:val="0"/>
                <w:sz w:val="18"/>
                <w:szCs w:val="18"/>
              </w:rPr>
              <w:t>协同功能</w:t>
            </w:r>
            <w:r>
              <w:rPr>
                <w:rFonts w:ascii="宋体" w:hAnsi="宋体" w:cs="宋体" w:hint="eastAsia"/>
                <w:kern w:val="0"/>
                <w:sz w:val="18"/>
                <w:szCs w:val="18"/>
              </w:rPr>
              <w:t>数量，具体功能为如下7项：</w:t>
            </w:r>
          </w:p>
          <w:p w14:paraId="2D3449D4" w14:textId="77777777" w:rsidR="00927ADC" w:rsidRDefault="003959FA">
            <w:pPr>
              <w:numPr>
                <w:ilvl w:val="0"/>
                <w:numId w:val="24"/>
              </w:numPr>
              <w:rPr>
                <w:rFonts w:ascii="宋体" w:hAnsi="宋体" w:cs="宋体"/>
                <w:kern w:val="0"/>
                <w:sz w:val="18"/>
                <w:szCs w:val="18"/>
              </w:rPr>
            </w:pPr>
            <w:r>
              <w:rPr>
                <w:rFonts w:ascii="宋体" w:hAnsi="宋体" w:cs="宋体" w:hint="eastAsia"/>
                <w:kern w:val="0"/>
                <w:sz w:val="18"/>
                <w:szCs w:val="18"/>
              </w:rPr>
              <w:t>支持任务的导入和创建；</w:t>
            </w:r>
          </w:p>
          <w:p w14:paraId="2D3449D5" w14:textId="77777777" w:rsidR="00927ADC" w:rsidRDefault="003959FA">
            <w:pPr>
              <w:numPr>
                <w:ilvl w:val="0"/>
                <w:numId w:val="24"/>
              </w:numPr>
              <w:rPr>
                <w:rFonts w:ascii="宋体" w:hAnsi="宋体" w:cs="宋体"/>
                <w:kern w:val="0"/>
                <w:sz w:val="18"/>
                <w:szCs w:val="18"/>
              </w:rPr>
            </w:pPr>
            <w:r>
              <w:rPr>
                <w:rFonts w:ascii="宋体" w:hAnsi="宋体" w:cs="宋体" w:hint="eastAsia"/>
                <w:kern w:val="0"/>
                <w:sz w:val="18"/>
                <w:szCs w:val="18"/>
              </w:rPr>
              <w:t>支持在多个协同执行方中批量部署、更新任务；</w:t>
            </w:r>
          </w:p>
          <w:p w14:paraId="2D3449D6" w14:textId="77777777" w:rsidR="00927ADC" w:rsidRDefault="003959FA">
            <w:pPr>
              <w:numPr>
                <w:ilvl w:val="0"/>
                <w:numId w:val="24"/>
              </w:numPr>
              <w:rPr>
                <w:rFonts w:ascii="宋体" w:hAnsi="宋体" w:cs="宋体"/>
                <w:kern w:val="0"/>
                <w:sz w:val="18"/>
                <w:szCs w:val="18"/>
              </w:rPr>
            </w:pPr>
            <w:r>
              <w:rPr>
                <w:rFonts w:ascii="宋体" w:hAnsi="宋体" w:cs="宋体" w:hint="eastAsia"/>
                <w:kern w:val="0"/>
                <w:sz w:val="18"/>
                <w:szCs w:val="18"/>
              </w:rPr>
              <w:t>支持配置任务优先级策略，例如，静态优先级、动态优先级等；</w:t>
            </w:r>
          </w:p>
          <w:p w14:paraId="2D3449D7" w14:textId="77777777" w:rsidR="00927ADC" w:rsidRDefault="003959FA">
            <w:pPr>
              <w:numPr>
                <w:ilvl w:val="0"/>
                <w:numId w:val="24"/>
              </w:numPr>
              <w:rPr>
                <w:rFonts w:ascii="宋体" w:hAnsi="宋体" w:cs="宋体"/>
                <w:kern w:val="0"/>
                <w:sz w:val="18"/>
                <w:szCs w:val="18"/>
              </w:rPr>
            </w:pPr>
            <w:r>
              <w:rPr>
                <w:rFonts w:ascii="宋体" w:hAnsi="宋体" w:cs="宋体" w:hint="eastAsia"/>
                <w:kern w:val="0"/>
                <w:sz w:val="18"/>
                <w:szCs w:val="18"/>
              </w:rPr>
              <w:t>调度方支持生成和下发对协同执行方的控制指令，实现多个协同执行方之间的联动；</w:t>
            </w:r>
          </w:p>
          <w:p w14:paraId="2D3449D8" w14:textId="77777777" w:rsidR="00927ADC" w:rsidRDefault="003959FA">
            <w:pPr>
              <w:numPr>
                <w:ilvl w:val="0"/>
                <w:numId w:val="24"/>
              </w:numPr>
              <w:rPr>
                <w:rFonts w:ascii="宋体" w:hAnsi="宋体" w:cs="宋体"/>
                <w:kern w:val="0"/>
                <w:sz w:val="18"/>
                <w:szCs w:val="18"/>
              </w:rPr>
            </w:pPr>
            <w:r>
              <w:rPr>
                <w:rFonts w:ascii="宋体" w:hAnsi="宋体" w:cs="宋体" w:hint="eastAsia"/>
                <w:kern w:val="0"/>
                <w:sz w:val="18"/>
                <w:szCs w:val="18"/>
              </w:rPr>
              <w:t>支持调度多个协同执行方按照任务逻辑关系协同完成一项业务；</w:t>
            </w:r>
          </w:p>
          <w:p w14:paraId="2D3449D9" w14:textId="77777777" w:rsidR="00927ADC" w:rsidRDefault="003959FA">
            <w:pPr>
              <w:numPr>
                <w:ilvl w:val="0"/>
                <w:numId w:val="24"/>
              </w:numPr>
              <w:rPr>
                <w:rFonts w:ascii="宋体" w:hAnsi="宋体" w:cs="宋体"/>
                <w:kern w:val="0"/>
                <w:sz w:val="18"/>
                <w:szCs w:val="18"/>
              </w:rPr>
            </w:pPr>
            <w:r>
              <w:rPr>
                <w:rFonts w:ascii="宋体" w:hAnsi="宋体" w:cs="宋体" w:hint="eastAsia"/>
                <w:kern w:val="0"/>
                <w:sz w:val="18"/>
                <w:szCs w:val="18"/>
              </w:rPr>
              <w:t>支持获取、保存和备份任务信息，确保故障发生时能够快速恢复正常状态；</w:t>
            </w:r>
          </w:p>
          <w:p w14:paraId="2D3449DA" w14:textId="77777777" w:rsidR="00927ADC" w:rsidRDefault="003959FA">
            <w:pPr>
              <w:numPr>
                <w:ilvl w:val="0"/>
                <w:numId w:val="24"/>
              </w:numPr>
              <w:rPr>
                <w:rFonts w:ascii="宋体" w:hAnsi="宋体" w:cs="宋体"/>
                <w:kern w:val="0"/>
                <w:sz w:val="18"/>
                <w:szCs w:val="18"/>
              </w:rPr>
            </w:pPr>
            <w:r>
              <w:rPr>
                <w:rFonts w:ascii="宋体" w:hAnsi="宋体" w:cs="宋体" w:hint="eastAsia"/>
                <w:kern w:val="0"/>
                <w:sz w:val="18"/>
                <w:szCs w:val="18"/>
              </w:rPr>
              <w:t>支持对调度失败或执行失败的任务进行重新调度</w:t>
            </w:r>
          </w:p>
        </w:tc>
      </w:tr>
      <w:tr w:rsidR="00927ADC" w14:paraId="2D3449E4" w14:textId="77777777">
        <w:trPr>
          <w:trHeight w:val="20"/>
        </w:trPr>
        <w:tc>
          <w:tcPr>
            <w:tcW w:w="964" w:type="dxa"/>
            <w:vAlign w:val="center"/>
          </w:tcPr>
          <w:p w14:paraId="2D3449DC" w14:textId="77777777" w:rsidR="00927ADC" w:rsidRDefault="003959FA">
            <w:pPr>
              <w:rPr>
                <w:rFonts w:ascii="宋体" w:hAnsi="宋体" w:cs="宋体"/>
                <w:kern w:val="0"/>
                <w:sz w:val="18"/>
                <w:szCs w:val="18"/>
              </w:rPr>
            </w:pPr>
            <w:r>
              <w:rPr>
                <w:rFonts w:ascii="宋体" w:hAnsi="宋体" w:cs="宋体"/>
                <w:kern w:val="0"/>
                <w:sz w:val="18"/>
                <w:szCs w:val="18"/>
              </w:rPr>
              <w:t>S0-1005</w:t>
            </w:r>
          </w:p>
        </w:tc>
        <w:tc>
          <w:tcPr>
            <w:tcW w:w="1016" w:type="dxa"/>
            <w:vAlign w:val="center"/>
          </w:tcPr>
          <w:p w14:paraId="2D3449DD" w14:textId="77777777" w:rsidR="00927ADC" w:rsidRDefault="003959FA">
            <w:pPr>
              <w:rPr>
                <w:rFonts w:ascii="宋体" w:hAnsi="宋体"/>
                <w:kern w:val="0"/>
                <w:sz w:val="18"/>
                <w:szCs w:val="18"/>
                <w:lang w:bidi="ar"/>
              </w:rPr>
            </w:pPr>
            <w:r>
              <w:rPr>
                <w:rFonts w:ascii="宋体" w:hAnsi="宋体" w:cs="宋体" w:hint="eastAsia"/>
                <w:kern w:val="0"/>
                <w:sz w:val="18"/>
                <w:szCs w:val="18"/>
              </w:rPr>
              <w:t>协同机制支持能力</w:t>
            </w:r>
          </w:p>
        </w:tc>
        <w:tc>
          <w:tcPr>
            <w:tcW w:w="2693" w:type="dxa"/>
            <w:vAlign w:val="center"/>
          </w:tcPr>
          <w:p w14:paraId="2D3449DE" w14:textId="77777777" w:rsidR="00927ADC" w:rsidRDefault="003959FA">
            <w:pPr>
              <w:rPr>
                <w:rFonts w:ascii="宋体" w:hAnsi="宋体"/>
                <w:sz w:val="18"/>
                <w:szCs w:val="18"/>
              </w:rPr>
            </w:pPr>
            <w:r>
              <w:rPr>
                <w:rFonts w:ascii="宋体" w:hAnsi="宋体" w:hint="eastAsia"/>
                <w:sz w:val="18"/>
                <w:szCs w:val="18"/>
              </w:rPr>
              <w:t>表示系统中</w:t>
            </w:r>
            <w:r>
              <w:rPr>
                <w:rFonts w:ascii="宋体" w:hAnsi="宋体" w:cs="宋体" w:hint="eastAsia"/>
                <w:kern w:val="0"/>
                <w:sz w:val="18"/>
                <w:szCs w:val="18"/>
              </w:rPr>
              <w:t>调度方与多执行方之间按照多种逻辑关系、任务调度策略和资源调度策略等完成</w:t>
            </w:r>
            <w:r>
              <w:rPr>
                <w:rFonts w:ascii="宋体" w:hAnsi="宋体" w:hint="eastAsia"/>
                <w:sz w:val="18"/>
                <w:szCs w:val="18"/>
              </w:rPr>
              <w:lastRenderedPageBreak/>
              <w:t>协同任务的分解、编排</w:t>
            </w:r>
            <w:r>
              <w:rPr>
                <w:rFonts w:ascii="宋体" w:hAnsi="宋体" w:cs="宋体" w:hint="eastAsia"/>
                <w:kern w:val="0"/>
                <w:sz w:val="18"/>
                <w:szCs w:val="18"/>
              </w:rPr>
              <w:t>等的协同能力</w:t>
            </w:r>
          </w:p>
        </w:tc>
        <w:tc>
          <w:tcPr>
            <w:tcW w:w="4683" w:type="dxa"/>
            <w:vAlign w:val="center"/>
          </w:tcPr>
          <w:p w14:paraId="2D3449DF" w14:textId="77777777" w:rsidR="00927ADC" w:rsidRDefault="003959FA">
            <w:pPr>
              <w:rPr>
                <w:rFonts w:ascii="宋体" w:hAnsi="宋体"/>
                <w:sz w:val="18"/>
                <w:szCs w:val="18"/>
              </w:rPr>
            </w:pPr>
            <w:r>
              <w:rPr>
                <w:rFonts w:ascii="宋体" w:hAnsi="宋体" w:cs="宋体" w:hint="eastAsia"/>
                <w:kern w:val="0"/>
                <w:sz w:val="18"/>
                <w:szCs w:val="18"/>
              </w:rPr>
              <w:lastRenderedPageBreak/>
              <w:t>协同机制支持能力=</w:t>
            </w:r>
            <w:r>
              <w:rPr>
                <w:rFonts w:ascii="宋体" w:hAnsi="宋体" w:hint="eastAsia"/>
                <w:sz w:val="18"/>
                <w:szCs w:val="18"/>
              </w:rPr>
              <w:t>系统中调度方与多执行方协同机制支持数量，具体功能为如下4项：</w:t>
            </w:r>
          </w:p>
          <w:p w14:paraId="2D3449E0" w14:textId="77777777" w:rsidR="00927ADC" w:rsidRDefault="003959FA">
            <w:pPr>
              <w:pStyle w:val="afffffffa"/>
              <w:numPr>
                <w:ilvl w:val="0"/>
                <w:numId w:val="25"/>
              </w:numPr>
              <w:ind w:left="442" w:firstLineChars="0" w:hanging="442"/>
              <w:jc w:val="both"/>
              <w:rPr>
                <w:rFonts w:ascii="宋体" w:eastAsia="宋体" w:hAnsi="宋体"/>
                <w:sz w:val="18"/>
                <w:szCs w:val="18"/>
              </w:rPr>
            </w:pPr>
            <w:r>
              <w:rPr>
                <w:rFonts w:ascii="宋体" w:eastAsia="宋体" w:hAnsi="宋体" w:hint="eastAsia"/>
                <w:sz w:val="18"/>
                <w:szCs w:val="18"/>
              </w:rPr>
              <w:t>支持以手动或自动的方式进行任务分解与编排；</w:t>
            </w:r>
          </w:p>
          <w:p w14:paraId="2D3449E1" w14:textId="77777777" w:rsidR="00927ADC" w:rsidRDefault="003959FA">
            <w:pPr>
              <w:pStyle w:val="afffffffa"/>
              <w:numPr>
                <w:ilvl w:val="0"/>
                <w:numId w:val="25"/>
              </w:numPr>
              <w:ind w:left="442" w:firstLineChars="0" w:hanging="442"/>
              <w:jc w:val="both"/>
              <w:rPr>
                <w:rFonts w:ascii="宋体" w:eastAsia="宋体" w:hAnsi="宋体"/>
                <w:sz w:val="18"/>
                <w:szCs w:val="18"/>
              </w:rPr>
            </w:pPr>
            <w:r>
              <w:rPr>
                <w:rFonts w:ascii="宋体" w:eastAsia="宋体" w:hAnsi="宋体" w:hint="eastAsia"/>
                <w:sz w:val="18"/>
                <w:szCs w:val="18"/>
              </w:rPr>
              <w:lastRenderedPageBreak/>
              <w:t>支持按照串行、并行、条件执行等逻辑关系进行</w:t>
            </w:r>
            <w:r>
              <w:rPr>
                <w:rFonts w:ascii="宋体" w:hAnsi="宋体" w:cs="宋体" w:hint="eastAsia"/>
                <w:sz w:val="18"/>
                <w:szCs w:val="18"/>
              </w:rPr>
              <w:t>任务分解与编排</w:t>
            </w:r>
            <w:r>
              <w:rPr>
                <w:rFonts w:ascii="宋体" w:eastAsia="宋体" w:hAnsi="宋体" w:hint="eastAsia"/>
                <w:sz w:val="18"/>
                <w:szCs w:val="18"/>
              </w:rPr>
              <w:t>；</w:t>
            </w:r>
          </w:p>
          <w:p w14:paraId="2D3449E2" w14:textId="77777777" w:rsidR="00927ADC" w:rsidRDefault="003959FA">
            <w:pPr>
              <w:pStyle w:val="afffffffa"/>
              <w:numPr>
                <w:ilvl w:val="0"/>
                <w:numId w:val="25"/>
              </w:numPr>
              <w:ind w:left="442" w:firstLineChars="0" w:hanging="442"/>
              <w:jc w:val="both"/>
              <w:rPr>
                <w:rFonts w:ascii="宋体" w:hAnsi="宋体" w:cs="宋体"/>
                <w:sz w:val="18"/>
                <w:szCs w:val="18"/>
              </w:rPr>
            </w:pPr>
            <w:r>
              <w:rPr>
                <w:rFonts w:ascii="宋体" w:hAnsi="宋体" w:cs="宋体" w:hint="eastAsia"/>
                <w:sz w:val="18"/>
                <w:szCs w:val="18"/>
              </w:rPr>
              <w:t>支持多种任务调度策略，例如，任务优先级策略、轮询、事件触发等；</w:t>
            </w:r>
          </w:p>
          <w:p w14:paraId="2D3449E3" w14:textId="77777777" w:rsidR="00927ADC" w:rsidRDefault="003959FA">
            <w:pPr>
              <w:pStyle w:val="afffffffa"/>
              <w:numPr>
                <w:ilvl w:val="0"/>
                <w:numId w:val="25"/>
              </w:numPr>
              <w:ind w:left="442" w:firstLineChars="0" w:hanging="442"/>
              <w:jc w:val="both"/>
              <w:rPr>
                <w:rFonts w:ascii="宋体" w:hAnsi="宋体" w:cs="宋体"/>
                <w:sz w:val="18"/>
                <w:szCs w:val="18"/>
              </w:rPr>
            </w:pPr>
            <w:r>
              <w:rPr>
                <w:rFonts w:ascii="宋体" w:hAnsi="宋体" w:cs="宋体" w:hint="eastAsia"/>
                <w:sz w:val="18"/>
                <w:szCs w:val="18"/>
              </w:rPr>
              <w:t>支持多种资源调度策略，例如，数据就近处理策略、负载均衡策略等</w:t>
            </w:r>
          </w:p>
        </w:tc>
      </w:tr>
      <w:tr w:rsidR="00927ADC" w14:paraId="2D3449EF" w14:textId="77777777">
        <w:trPr>
          <w:trHeight w:val="423"/>
        </w:trPr>
        <w:tc>
          <w:tcPr>
            <w:tcW w:w="964" w:type="dxa"/>
            <w:vAlign w:val="center"/>
          </w:tcPr>
          <w:p w14:paraId="2D3449E5" w14:textId="77777777" w:rsidR="00927ADC" w:rsidRDefault="003959FA">
            <w:pPr>
              <w:rPr>
                <w:rFonts w:ascii="宋体" w:hAnsi="宋体" w:cs="宋体"/>
                <w:kern w:val="0"/>
                <w:sz w:val="18"/>
                <w:szCs w:val="18"/>
              </w:rPr>
            </w:pPr>
            <w:r>
              <w:rPr>
                <w:rFonts w:ascii="宋体" w:hAnsi="宋体" w:cs="宋体"/>
                <w:kern w:val="0"/>
                <w:sz w:val="18"/>
                <w:szCs w:val="18"/>
              </w:rPr>
              <w:lastRenderedPageBreak/>
              <w:t>S0-1006</w:t>
            </w:r>
          </w:p>
        </w:tc>
        <w:tc>
          <w:tcPr>
            <w:tcW w:w="1016" w:type="dxa"/>
            <w:vAlign w:val="center"/>
          </w:tcPr>
          <w:p w14:paraId="2D3449E6" w14:textId="77777777" w:rsidR="00927ADC" w:rsidRDefault="003959FA">
            <w:pPr>
              <w:rPr>
                <w:rFonts w:ascii="宋体" w:hAnsi="宋体" w:cs="宋体"/>
                <w:kern w:val="0"/>
                <w:sz w:val="18"/>
                <w:szCs w:val="18"/>
              </w:rPr>
            </w:pPr>
            <w:r>
              <w:rPr>
                <w:rFonts w:ascii="宋体" w:hAnsi="宋体" w:hint="eastAsia"/>
                <w:kern w:val="0"/>
                <w:sz w:val="18"/>
                <w:szCs w:val="18"/>
                <w:lang w:bidi="ar"/>
              </w:rPr>
              <w:t>协同调度能力</w:t>
            </w:r>
          </w:p>
        </w:tc>
        <w:tc>
          <w:tcPr>
            <w:tcW w:w="2693" w:type="dxa"/>
            <w:vAlign w:val="center"/>
          </w:tcPr>
          <w:p w14:paraId="2D3449E7" w14:textId="77777777" w:rsidR="00927ADC" w:rsidRDefault="003959FA">
            <w:pPr>
              <w:rPr>
                <w:rFonts w:ascii="宋体" w:hAnsi="宋体" w:cs="宋体"/>
                <w:kern w:val="0"/>
                <w:sz w:val="18"/>
                <w:szCs w:val="18"/>
              </w:rPr>
            </w:pPr>
            <w:r>
              <w:rPr>
                <w:rFonts w:ascii="宋体" w:hAnsi="宋体" w:hint="eastAsia"/>
                <w:sz w:val="18"/>
                <w:szCs w:val="18"/>
              </w:rPr>
              <w:t>表示系统</w:t>
            </w:r>
            <w:r>
              <w:rPr>
                <w:rFonts w:ascii="宋体" w:hAnsi="宋体" w:cs="宋体" w:hint="eastAsia"/>
                <w:kern w:val="0"/>
                <w:sz w:val="18"/>
                <w:szCs w:val="18"/>
              </w:rPr>
              <w:t>中调度方与多执行方之间按照逻辑拓扑关系完成任务的分发、启动、维护、执行、以及对执行结果的处理等协同能力</w:t>
            </w:r>
            <w:r>
              <w:rPr>
                <w:rFonts w:ascii="宋体" w:hAnsi="宋体" w:hint="eastAsia"/>
                <w:sz w:val="18"/>
                <w:szCs w:val="18"/>
              </w:rPr>
              <w:t xml:space="preserve"> </w:t>
            </w:r>
          </w:p>
        </w:tc>
        <w:tc>
          <w:tcPr>
            <w:tcW w:w="4683" w:type="dxa"/>
            <w:vAlign w:val="center"/>
          </w:tcPr>
          <w:p w14:paraId="2D3449E8" w14:textId="77777777" w:rsidR="00927ADC" w:rsidRDefault="003959FA">
            <w:pPr>
              <w:rPr>
                <w:rFonts w:ascii="宋体" w:hAnsi="宋体"/>
                <w:sz w:val="18"/>
                <w:szCs w:val="18"/>
              </w:rPr>
            </w:pPr>
            <w:r>
              <w:rPr>
                <w:rFonts w:ascii="宋体" w:hAnsi="宋体" w:cs="宋体" w:hint="eastAsia"/>
                <w:kern w:val="0"/>
                <w:sz w:val="18"/>
                <w:szCs w:val="18"/>
              </w:rPr>
              <w:t>协同调度能力=</w:t>
            </w:r>
            <w:r>
              <w:rPr>
                <w:rFonts w:ascii="宋体" w:hAnsi="宋体" w:hint="eastAsia"/>
                <w:sz w:val="18"/>
                <w:szCs w:val="18"/>
              </w:rPr>
              <w:t>系统中的调度方与多执行方</w:t>
            </w:r>
            <w:r>
              <w:rPr>
                <w:rFonts w:ascii="宋体" w:hAnsi="宋体"/>
                <w:sz w:val="18"/>
                <w:szCs w:val="18"/>
              </w:rPr>
              <w:t>支持的协同</w:t>
            </w:r>
            <w:r>
              <w:rPr>
                <w:rFonts w:ascii="宋体" w:hAnsi="宋体" w:hint="eastAsia"/>
                <w:sz w:val="18"/>
                <w:szCs w:val="18"/>
              </w:rPr>
              <w:t>调度</w:t>
            </w:r>
            <w:r>
              <w:rPr>
                <w:rFonts w:ascii="宋体" w:hAnsi="宋体"/>
                <w:sz w:val="18"/>
                <w:szCs w:val="18"/>
              </w:rPr>
              <w:t>功能</w:t>
            </w:r>
            <w:r>
              <w:rPr>
                <w:rFonts w:ascii="宋体" w:hAnsi="宋体" w:hint="eastAsia"/>
                <w:sz w:val="18"/>
                <w:szCs w:val="18"/>
              </w:rPr>
              <w:t>数量，具体功能为如下6项：</w:t>
            </w:r>
          </w:p>
          <w:p w14:paraId="2D3449E9" w14:textId="77777777" w:rsidR="00927ADC" w:rsidRDefault="003959FA">
            <w:pPr>
              <w:numPr>
                <w:ilvl w:val="0"/>
                <w:numId w:val="26"/>
              </w:numPr>
              <w:ind w:left="420"/>
              <w:rPr>
                <w:rFonts w:ascii="宋体" w:hAnsi="宋体"/>
                <w:sz w:val="18"/>
                <w:szCs w:val="18"/>
              </w:rPr>
            </w:pPr>
            <w:r>
              <w:rPr>
                <w:rFonts w:ascii="宋体" w:hAnsi="宋体" w:hint="eastAsia"/>
                <w:sz w:val="18"/>
                <w:szCs w:val="18"/>
              </w:rPr>
              <w:t>支持统一记录和维护任务逻辑拓扑关系；</w:t>
            </w:r>
          </w:p>
          <w:p w14:paraId="2D3449EA" w14:textId="77777777" w:rsidR="00927ADC" w:rsidRDefault="003959FA">
            <w:pPr>
              <w:numPr>
                <w:ilvl w:val="0"/>
                <w:numId w:val="26"/>
              </w:numPr>
              <w:ind w:left="420"/>
              <w:rPr>
                <w:rFonts w:ascii="宋体" w:hAnsi="宋体"/>
                <w:sz w:val="18"/>
                <w:szCs w:val="18"/>
              </w:rPr>
            </w:pPr>
            <w:r>
              <w:rPr>
                <w:rFonts w:ascii="宋体" w:hAnsi="宋体" w:hint="eastAsia"/>
                <w:sz w:val="18"/>
                <w:szCs w:val="18"/>
              </w:rPr>
              <w:t>支持选择任务所需的算法和模型，并根据资源需求等信息确定执行任务的协同执行方；</w:t>
            </w:r>
          </w:p>
          <w:p w14:paraId="2D3449EB" w14:textId="77777777" w:rsidR="00927ADC" w:rsidRDefault="003959FA">
            <w:pPr>
              <w:numPr>
                <w:ilvl w:val="0"/>
                <w:numId w:val="26"/>
              </w:numPr>
              <w:ind w:left="420"/>
              <w:rPr>
                <w:rFonts w:ascii="宋体" w:hAnsi="宋体"/>
                <w:sz w:val="18"/>
                <w:szCs w:val="18"/>
              </w:rPr>
            </w:pPr>
            <w:r>
              <w:rPr>
                <w:rFonts w:ascii="宋体" w:hAnsi="宋体" w:hint="eastAsia"/>
                <w:sz w:val="18"/>
                <w:szCs w:val="18"/>
              </w:rPr>
              <w:t>支持任务分发、启动、停止、删除等功能；</w:t>
            </w:r>
          </w:p>
          <w:p w14:paraId="2D3449EC" w14:textId="77777777" w:rsidR="00927ADC" w:rsidRDefault="003959FA">
            <w:pPr>
              <w:numPr>
                <w:ilvl w:val="0"/>
                <w:numId w:val="26"/>
              </w:numPr>
              <w:ind w:left="420"/>
              <w:rPr>
                <w:rFonts w:ascii="宋体" w:hAnsi="宋体"/>
                <w:sz w:val="18"/>
                <w:szCs w:val="18"/>
              </w:rPr>
            </w:pPr>
            <w:r>
              <w:rPr>
                <w:rFonts w:ascii="宋体" w:hAnsi="宋体" w:hint="eastAsia"/>
                <w:sz w:val="18"/>
                <w:szCs w:val="18"/>
              </w:rPr>
              <w:t>支持监测和管理任务相关的信息，包括任务调度信息、任务状态信息等；</w:t>
            </w:r>
          </w:p>
          <w:p w14:paraId="2D3449ED" w14:textId="77777777" w:rsidR="00927ADC" w:rsidRDefault="003959FA">
            <w:pPr>
              <w:numPr>
                <w:ilvl w:val="0"/>
                <w:numId w:val="26"/>
              </w:numPr>
              <w:ind w:left="420"/>
              <w:rPr>
                <w:rFonts w:ascii="宋体" w:hAnsi="宋体"/>
                <w:sz w:val="18"/>
                <w:szCs w:val="18"/>
              </w:rPr>
            </w:pPr>
            <w:r>
              <w:rPr>
                <w:rFonts w:ascii="宋体" w:hAnsi="宋体" w:hint="eastAsia"/>
                <w:sz w:val="18"/>
                <w:szCs w:val="18"/>
              </w:rPr>
              <w:t>支持任务迁移功能；</w:t>
            </w:r>
          </w:p>
          <w:p w14:paraId="2D3449EE" w14:textId="77777777" w:rsidR="00927ADC" w:rsidRDefault="003959FA">
            <w:pPr>
              <w:numPr>
                <w:ilvl w:val="0"/>
                <w:numId w:val="26"/>
              </w:numPr>
              <w:ind w:left="420"/>
              <w:rPr>
                <w:rFonts w:ascii="宋体" w:hAnsi="宋体"/>
                <w:sz w:val="18"/>
                <w:szCs w:val="18"/>
              </w:rPr>
            </w:pPr>
            <w:r>
              <w:rPr>
                <w:rFonts w:ascii="宋体" w:hAnsi="宋体" w:hint="eastAsia"/>
                <w:sz w:val="18"/>
                <w:szCs w:val="18"/>
              </w:rPr>
              <w:t>支持监测和处理任务协同处理过程中的异常情况</w:t>
            </w:r>
          </w:p>
        </w:tc>
      </w:tr>
      <w:tr w:rsidR="00927ADC" w14:paraId="2D3449F5" w14:textId="77777777">
        <w:trPr>
          <w:trHeight w:val="1703"/>
        </w:trPr>
        <w:tc>
          <w:tcPr>
            <w:tcW w:w="964" w:type="dxa"/>
            <w:vAlign w:val="center"/>
          </w:tcPr>
          <w:p w14:paraId="2D3449F0" w14:textId="77777777" w:rsidR="00927ADC" w:rsidRDefault="003959FA">
            <w:pPr>
              <w:rPr>
                <w:rFonts w:ascii="宋体" w:hAnsi="宋体" w:cs="宋体"/>
                <w:kern w:val="0"/>
                <w:sz w:val="18"/>
                <w:szCs w:val="18"/>
              </w:rPr>
            </w:pPr>
            <w:r>
              <w:rPr>
                <w:rFonts w:ascii="宋体" w:hAnsi="宋体" w:cs="宋体"/>
                <w:kern w:val="0"/>
                <w:sz w:val="18"/>
                <w:szCs w:val="18"/>
              </w:rPr>
              <w:t>S0-100</w:t>
            </w:r>
            <w:r>
              <w:rPr>
                <w:rFonts w:ascii="宋体" w:hAnsi="宋体" w:cs="宋体" w:hint="eastAsia"/>
                <w:kern w:val="0"/>
                <w:sz w:val="18"/>
                <w:szCs w:val="18"/>
              </w:rPr>
              <w:t>7</w:t>
            </w:r>
          </w:p>
        </w:tc>
        <w:tc>
          <w:tcPr>
            <w:tcW w:w="1016" w:type="dxa"/>
            <w:vAlign w:val="center"/>
          </w:tcPr>
          <w:p w14:paraId="2D3449F1" w14:textId="77777777" w:rsidR="00927ADC" w:rsidRDefault="003959FA">
            <w:pPr>
              <w:rPr>
                <w:rFonts w:ascii="宋体" w:hAnsi="宋体" w:cs="宋体"/>
                <w:kern w:val="0"/>
                <w:sz w:val="18"/>
                <w:szCs w:val="18"/>
              </w:rPr>
            </w:pPr>
            <w:r>
              <w:rPr>
                <w:rFonts w:ascii="宋体" w:hAnsi="宋体" w:cs="宋体" w:hint="eastAsia"/>
                <w:kern w:val="0"/>
                <w:sz w:val="18"/>
                <w:szCs w:val="18"/>
              </w:rPr>
              <w:t>异质性能力</w:t>
            </w:r>
          </w:p>
        </w:tc>
        <w:tc>
          <w:tcPr>
            <w:tcW w:w="2693" w:type="dxa"/>
            <w:vAlign w:val="center"/>
          </w:tcPr>
          <w:p w14:paraId="2D3449F2" w14:textId="77777777" w:rsidR="00927ADC" w:rsidRDefault="003959FA">
            <w:pPr>
              <w:rPr>
                <w:rFonts w:ascii="宋体" w:hAnsi="宋体" w:cs="宋体"/>
                <w:kern w:val="0"/>
                <w:sz w:val="18"/>
                <w:szCs w:val="18"/>
              </w:rPr>
            </w:pPr>
            <w:r>
              <w:rPr>
                <w:rFonts w:ascii="宋体" w:hAnsi="宋体" w:cs="宋体" w:hint="eastAsia"/>
                <w:kern w:val="0"/>
                <w:sz w:val="18"/>
                <w:szCs w:val="18"/>
              </w:rPr>
              <w:t>表示系统中接入和整合异构设备的能力</w:t>
            </w:r>
          </w:p>
        </w:tc>
        <w:tc>
          <w:tcPr>
            <w:tcW w:w="4683" w:type="dxa"/>
            <w:vAlign w:val="center"/>
          </w:tcPr>
          <w:p w14:paraId="2D3449F3" w14:textId="77777777" w:rsidR="00927ADC" w:rsidRDefault="003959FA">
            <w:pPr>
              <w:rPr>
                <w:rFonts w:ascii="宋体" w:hAnsi="宋体" w:cs="宋体"/>
                <w:sz w:val="18"/>
                <w:szCs w:val="18"/>
              </w:rPr>
            </w:pPr>
            <w:r>
              <w:rPr>
                <w:rFonts w:ascii="宋体" w:hAnsi="宋体" w:cs="宋体" w:hint="eastAsia"/>
                <w:kern w:val="0"/>
                <w:sz w:val="18"/>
                <w:szCs w:val="18"/>
              </w:rPr>
              <w:t>异质性能力</w:t>
            </w:r>
            <w:r>
              <w:rPr>
                <w:rFonts w:ascii="宋体" w:hAnsi="宋体" w:cs="宋体"/>
                <w:sz w:val="18"/>
                <w:szCs w:val="18"/>
              </w:rPr>
              <w:t>=</w:t>
            </w:r>
            <m:oMath>
              <m:nary>
                <m:naryPr>
                  <m:chr m:val="∑"/>
                  <m:limLoc m:val="subSup"/>
                  <m:supHide m:val="1"/>
                  <m:ctrlPr>
                    <w:rPr>
                      <w:rFonts w:ascii="Cambria Math" w:hAnsi="Cambria Math" w:cs="宋体" w:hint="eastAsia"/>
                      <w:sz w:val="18"/>
                      <w:szCs w:val="18"/>
                    </w:rPr>
                  </m:ctrlPr>
                </m:naryPr>
                <m:sub>
                  <m:r>
                    <m:rPr>
                      <m:sty m:val="p"/>
                    </m:rPr>
                    <w:rPr>
                      <w:rFonts w:ascii="Cambria Math" w:hAnsi="Cambria Math" w:cs="宋体" w:hint="eastAsia"/>
                      <w:sz w:val="18"/>
                      <w:szCs w:val="18"/>
                    </w:rPr>
                    <m:t>i</m:t>
                  </m:r>
                  <m:r>
                    <m:rPr>
                      <m:sty m:val="p"/>
                    </m:rPr>
                    <w:rPr>
                      <w:rFonts w:ascii="Cambria Math" w:hAnsi="Cambria Math" w:cs="宋体" w:hint="eastAsia"/>
                      <w:sz w:val="18"/>
                      <w:szCs w:val="18"/>
                    </w:rPr>
                    <m:t>∈</m:t>
                  </m:r>
                  <m:r>
                    <m:rPr>
                      <m:sty m:val="p"/>
                    </m:rPr>
                    <w:rPr>
                      <w:rFonts w:ascii="Cambria Math" w:hAnsi="Cambria Math" w:cs="宋体" w:hint="eastAsia"/>
                      <w:sz w:val="18"/>
                      <w:szCs w:val="18"/>
                    </w:rPr>
                    <m:t>{</m:t>
                  </m:r>
                  <m:sSub>
                    <m:sSubPr>
                      <m:ctrlPr>
                        <w:rPr>
                          <w:rFonts w:ascii="Cambria Math" w:hAnsi="Cambria Math" w:cs="宋体"/>
                          <w:i/>
                          <w:iCs/>
                          <w:sz w:val="18"/>
                          <w:szCs w:val="18"/>
                        </w:rPr>
                      </m:ctrlPr>
                    </m:sSubPr>
                    <m:e>
                      <m:r>
                        <w:rPr>
                          <w:rFonts w:ascii="Cambria Math" w:hAnsi="Cambria Math" w:cs="宋体"/>
                          <w:sz w:val="18"/>
                          <w:szCs w:val="18"/>
                        </w:rPr>
                        <m:t>V</m:t>
                      </m:r>
                    </m:e>
                    <m:sub>
                      <m:r>
                        <w:rPr>
                          <w:rFonts w:ascii="Cambria Math" w:hAnsi="Cambria Math" w:cs="宋体"/>
                          <w:sz w:val="18"/>
                          <w:szCs w:val="18"/>
                        </w:rPr>
                        <m:t>4</m:t>
                      </m:r>
                    </m:sub>
                  </m:sSub>
                  <m:r>
                    <w:rPr>
                      <w:rFonts w:ascii="Cambria Math" w:hAnsi="Cambria Math" w:cs="宋体" w:hint="eastAsia"/>
                      <w:sz w:val="18"/>
                      <w:szCs w:val="18"/>
                    </w:rPr>
                    <m:t>}</m:t>
                  </m:r>
                </m:sub>
                <m:sup/>
                <m:e>
                  <m:sSub>
                    <m:sSubPr>
                      <m:ctrlPr>
                        <w:rPr>
                          <w:rFonts w:ascii="Cambria Math" w:hAnsi="Cambria Math" w:cs="宋体" w:hint="eastAsia"/>
                          <w:i/>
                          <w:iCs/>
                          <w:sz w:val="18"/>
                          <w:szCs w:val="18"/>
                        </w:rPr>
                      </m:ctrlPr>
                    </m:sSubPr>
                    <m:e>
                      <m:r>
                        <w:rPr>
                          <w:rFonts w:ascii="Cambria Math" w:hAnsi="Cambria Math" w:cs="宋体"/>
                          <w:sz w:val="18"/>
                          <w:szCs w:val="18"/>
                        </w:rPr>
                        <m:t>φ</m:t>
                      </m:r>
                    </m:e>
                    <m:sub>
                      <m:r>
                        <w:rPr>
                          <w:rFonts w:ascii="Cambria Math" w:hAnsi="Cambria Math" w:cs="宋体"/>
                          <w:sz w:val="18"/>
                          <w:szCs w:val="18"/>
                        </w:rPr>
                        <m:t>i</m:t>
                      </m:r>
                    </m:sub>
                  </m:sSub>
                  <m:r>
                    <w:rPr>
                      <w:rFonts w:ascii="Cambria Math" w:hAnsi="Cambria Math"/>
                      <w:kern w:val="0"/>
                      <w:sz w:val="18"/>
                      <w:szCs w:val="18"/>
                      <w:lang w:bidi="ar"/>
                    </w:rPr>
                    <m:t>×</m:t>
                  </m:r>
                  <m:sSub>
                    <m:sSubPr>
                      <m:ctrlPr>
                        <w:rPr>
                          <w:rFonts w:ascii="Cambria Math" w:hAnsi="Cambria Math" w:cs="宋体" w:hint="eastAsia"/>
                          <w:i/>
                          <w:iCs/>
                          <w:sz w:val="18"/>
                          <w:szCs w:val="18"/>
                        </w:rPr>
                      </m:ctrlPr>
                    </m:sSubPr>
                    <m:e>
                      <m:r>
                        <w:rPr>
                          <w:rFonts w:ascii="Cambria Math" w:hAnsi="Cambria Math" w:cs="宋体"/>
                          <w:sz w:val="18"/>
                          <w:szCs w:val="18"/>
                        </w:rPr>
                        <m:t>ω</m:t>
                      </m:r>
                    </m:e>
                    <m:sub>
                      <m:r>
                        <w:rPr>
                          <w:rFonts w:ascii="Cambria Math" w:hAnsi="Cambria Math" w:cs="宋体"/>
                          <w:sz w:val="18"/>
                          <w:szCs w:val="18"/>
                        </w:rPr>
                        <m:t>i</m:t>
                      </m:r>
                    </m:sub>
                  </m:sSub>
                </m:e>
              </m:nary>
            </m:oMath>
            <w:r>
              <w:rPr>
                <w:rFonts w:ascii="宋体" w:hAnsi="宋体" w:cs="宋体" w:hint="eastAsia"/>
                <w:sz w:val="18"/>
                <w:szCs w:val="18"/>
              </w:rPr>
              <w:t>。</w:t>
            </w:r>
          </w:p>
          <w:p w14:paraId="2D3449F4" w14:textId="77777777" w:rsidR="00927ADC" w:rsidRDefault="003959FA">
            <w:pPr>
              <w:rPr>
                <w:rFonts w:ascii="宋体" w:hAnsi="宋体" w:cs="宋体"/>
                <w:kern w:val="0"/>
                <w:sz w:val="18"/>
                <w:szCs w:val="18"/>
              </w:rPr>
            </w:pPr>
            <w:r>
              <w:rPr>
                <w:rFonts w:ascii="宋体" w:hAnsi="宋体" w:cs="宋体" w:hint="eastAsia"/>
                <w:sz w:val="18"/>
                <w:szCs w:val="18"/>
              </w:rPr>
              <w:t>其中，</w:t>
            </w:r>
            <m:oMath>
              <m:sSub>
                <m:sSubPr>
                  <m:ctrlPr>
                    <w:rPr>
                      <w:rFonts w:ascii="Cambria Math" w:hAnsi="Cambria Math" w:cs="宋体"/>
                      <w:i/>
                      <w:iCs/>
                      <w:sz w:val="18"/>
                      <w:szCs w:val="18"/>
                    </w:rPr>
                  </m:ctrlPr>
                </m:sSubPr>
                <m:e>
                  <m:r>
                    <w:rPr>
                      <w:rFonts w:ascii="Cambria Math" w:hAnsi="Cambria Math" w:cs="宋体"/>
                      <w:sz w:val="18"/>
                      <w:szCs w:val="18"/>
                    </w:rPr>
                    <m:t>V</m:t>
                  </m:r>
                </m:e>
                <m:sub>
                  <m:r>
                    <w:rPr>
                      <w:rFonts w:ascii="Cambria Math" w:hAnsi="Cambria Math" w:cs="宋体"/>
                      <w:sz w:val="18"/>
                      <w:szCs w:val="18"/>
                    </w:rPr>
                    <m:t>4</m:t>
                  </m:r>
                </m:sub>
              </m:sSub>
            </m:oMath>
            <w:r>
              <w:rPr>
                <w:rFonts w:ascii="宋体" w:hAnsi="宋体" w:cs="宋体" w:hint="eastAsia"/>
                <w:sz w:val="18"/>
                <w:szCs w:val="18"/>
              </w:rPr>
              <w:t>是测量指标集合（包含端</w:t>
            </w:r>
            <w:r>
              <w:rPr>
                <w:rFonts w:ascii="宋体" w:hAnsi="宋体" w:cs="宋体"/>
                <w:kern w:val="0"/>
                <w:sz w:val="18"/>
                <w:szCs w:val="18"/>
              </w:rPr>
              <w:t>设备类型</w:t>
            </w:r>
            <w:r>
              <w:rPr>
                <w:rFonts w:asciiTheme="minorEastAsia" w:eastAsiaTheme="minorEastAsia" w:hAnsiTheme="minorEastAsia" w:cs="宋体" w:hint="eastAsia"/>
                <w:kern w:val="0"/>
                <w:sz w:val="18"/>
                <w:szCs w:val="18"/>
              </w:rPr>
              <w:t>和</w:t>
            </w:r>
            <w:r>
              <w:rPr>
                <w:rFonts w:ascii="宋体" w:hAnsi="宋体" w:cs="宋体" w:hint="eastAsia"/>
                <w:sz w:val="18"/>
                <w:szCs w:val="18"/>
              </w:rPr>
              <w:t>端</w:t>
            </w:r>
            <w:r>
              <w:rPr>
                <w:rFonts w:asciiTheme="minorEastAsia" w:eastAsiaTheme="minorEastAsia" w:hAnsiTheme="minorEastAsia" w:cs="宋体" w:hint="eastAsia"/>
                <w:kern w:val="0"/>
                <w:sz w:val="18"/>
                <w:szCs w:val="18"/>
              </w:rPr>
              <w:t>设</w:t>
            </w:r>
            <w:r>
              <w:rPr>
                <w:rFonts w:ascii="宋体" w:hAnsi="宋体" w:cs="宋体"/>
                <w:kern w:val="0"/>
                <w:sz w:val="18"/>
                <w:szCs w:val="18"/>
              </w:rPr>
              <w:t>备接入方式</w:t>
            </w:r>
            <w:r>
              <w:rPr>
                <w:rFonts w:ascii="宋体" w:hAnsi="宋体" w:cs="宋体" w:hint="eastAsia"/>
                <w:sz w:val="18"/>
                <w:szCs w:val="18"/>
              </w:rPr>
              <w:t>），数量为2；</w:t>
            </w:r>
            <m:oMath>
              <m:sSub>
                <m:sSubPr>
                  <m:ctrlPr>
                    <w:rPr>
                      <w:rFonts w:ascii="Cambria Math" w:hAnsi="Cambria Math" w:cs="宋体" w:hint="eastAsia"/>
                      <w:i/>
                      <w:iCs/>
                      <w:sz w:val="18"/>
                      <w:szCs w:val="18"/>
                    </w:rPr>
                  </m:ctrlPr>
                </m:sSubPr>
                <m:e>
                  <m:r>
                    <w:rPr>
                      <w:rFonts w:ascii="Cambria Math" w:hAnsi="Cambria Math" w:cs="宋体"/>
                      <w:sz w:val="18"/>
                      <w:szCs w:val="18"/>
                    </w:rPr>
                    <m:t>φ</m:t>
                  </m:r>
                </m:e>
                <m:sub>
                  <m:r>
                    <w:rPr>
                      <w:rFonts w:ascii="Cambria Math" w:hAnsi="Cambria Math" w:cs="宋体"/>
                      <w:sz w:val="18"/>
                      <w:szCs w:val="18"/>
                    </w:rPr>
                    <m:t>i</m:t>
                  </m:r>
                </m:sub>
              </m:sSub>
            </m:oMath>
            <w:r>
              <w:rPr>
                <w:rFonts w:ascii="宋体" w:hAnsi="宋体" w:cs="宋体" w:hint="eastAsia"/>
                <w:sz w:val="18"/>
                <w:szCs w:val="18"/>
              </w:rPr>
              <w:t>为指标</w:t>
            </w:r>
            <m:oMath>
              <m:r>
                <w:rPr>
                  <w:rFonts w:ascii="Cambria Math" w:hAnsi="Cambria Math" w:cs="宋体"/>
                  <w:sz w:val="18"/>
                  <w:szCs w:val="18"/>
                </w:rPr>
                <m:t>i</m:t>
              </m:r>
            </m:oMath>
            <w:r>
              <w:rPr>
                <w:rFonts w:ascii="宋体" w:hAnsi="宋体" w:cs="宋体" w:hint="eastAsia"/>
                <w:sz w:val="18"/>
                <w:szCs w:val="18"/>
              </w:rPr>
              <w:t>的得分；</w:t>
            </w:r>
            <m:oMath>
              <m:sSub>
                <m:sSubPr>
                  <m:ctrlPr>
                    <w:rPr>
                      <w:rFonts w:ascii="Cambria Math" w:hAnsi="Cambria Math" w:cs="宋体" w:hint="eastAsia"/>
                      <w:i/>
                      <w:iCs/>
                      <w:sz w:val="18"/>
                      <w:szCs w:val="18"/>
                    </w:rPr>
                  </m:ctrlPr>
                </m:sSubPr>
                <m:e>
                  <m:r>
                    <w:rPr>
                      <w:rFonts w:ascii="Cambria Math" w:hAnsi="Cambria Math" w:cs="宋体"/>
                      <w:sz w:val="18"/>
                      <w:szCs w:val="18"/>
                    </w:rPr>
                    <m:t>ω</m:t>
                  </m:r>
                </m:e>
                <m:sub>
                  <m:r>
                    <w:rPr>
                      <w:rFonts w:ascii="Cambria Math" w:hAnsi="Cambria Math" w:cs="宋体"/>
                      <w:sz w:val="18"/>
                      <w:szCs w:val="18"/>
                    </w:rPr>
                    <m:t>i</m:t>
                  </m:r>
                </m:sub>
              </m:sSub>
            </m:oMath>
            <w:r>
              <w:rPr>
                <w:rFonts w:ascii="宋体" w:hAnsi="宋体" w:cs="宋体" w:hint="eastAsia"/>
                <w:sz w:val="18"/>
                <w:szCs w:val="18"/>
              </w:rPr>
              <w:t>为指标</w:t>
            </w:r>
            <m:oMath>
              <m:r>
                <w:rPr>
                  <w:rFonts w:ascii="Cambria Math" w:hAnsi="Cambria Math" w:cs="宋体"/>
                  <w:sz w:val="18"/>
                  <w:szCs w:val="18"/>
                </w:rPr>
                <m:t>i</m:t>
              </m:r>
            </m:oMath>
            <w:r>
              <w:rPr>
                <w:rFonts w:ascii="宋体" w:hAnsi="宋体" w:cs="宋体" w:hint="eastAsia"/>
                <w:sz w:val="18"/>
                <w:szCs w:val="18"/>
              </w:rPr>
              <w:t>对应的系数</w:t>
            </w:r>
          </w:p>
        </w:tc>
      </w:tr>
      <w:tr w:rsidR="00927ADC" w14:paraId="2D3449FC" w14:textId="77777777">
        <w:trPr>
          <w:trHeight w:val="20"/>
        </w:trPr>
        <w:tc>
          <w:tcPr>
            <w:tcW w:w="964" w:type="dxa"/>
            <w:vAlign w:val="center"/>
          </w:tcPr>
          <w:p w14:paraId="2D3449F6" w14:textId="77777777" w:rsidR="00927ADC" w:rsidRDefault="003959FA">
            <w:pPr>
              <w:rPr>
                <w:rFonts w:ascii="宋体" w:hAnsi="宋体" w:cs="宋体"/>
                <w:kern w:val="0"/>
                <w:sz w:val="18"/>
                <w:szCs w:val="18"/>
              </w:rPr>
            </w:pPr>
            <w:r>
              <w:rPr>
                <w:rFonts w:ascii="宋体" w:hAnsi="宋体" w:cs="宋体" w:hint="eastAsia"/>
                <w:kern w:val="0"/>
                <w:sz w:val="18"/>
                <w:szCs w:val="18"/>
              </w:rPr>
              <w:t>S</w:t>
            </w:r>
            <w:r>
              <w:rPr>
                <w:rFonts w:ascii="宋体" w:hAnsi="宋体" w:cs="宋体"/>
                <w:kern w:val="0"/>
                <w:sz w:val="18"/>
                <w:szCs w:val="18"/>
              </w:rPr>
              <w:t>0-100</w:t>
            </w:r>
            <w:r>
              <w:rPr>
                <w:rFonts w:ascii="宋体" w:hAnsi="宋体" w:cs="宋体" w:hint="eastAsia"/>
                <w:kern w:val="0"/>
                <w:sz w:val="18"/>
                <w:szCs w:val="18"/>
              </w:rPr>
              <w:t>8</w:t>
            </w:r>
          </w:p>
        </w:tc>
        <w:tc>
          <w:tcPr>
            <w:tcW w:w="1016" w:type="dxa"/>
            <w:vAlign w:val="center"/>
          </w:tcPr>
          <w:p w14:paraId="2D3449F7" w14:textId="77777777" w:rsidR="00927ADC" w:rsidRDefault="003959FA">
            <w:pPr>
              <w:rPr>
                <w:rFonts w:ascii="宋体" w:hAnsi="宋体" w:cs="宋体"/>
                <w:kern w:val="0"/>
                <w:sz w:val="18"/>
                <w:szCs w:val="18"/>
              </w:rPr>
            </w:pPr>
            <w:r>
              <w:rPr>
                <w:rFonts w:ascii="宋体" w:hAnsi="宋体" w:cs="宋体" w:hint="eastAsia"/>
                <w:kern w:val="0"/>
                <w:sz w:val="18"/>
                <w:szCs w:val="18"/>
              </w:rPr>
              <w:t>弹性可伸缩性能力</w:t>
            </w:r>
          </w:p>
        </w:tc>
        <w:tc>
          <w:tcPr>
            <w:tcW w:w="2693" w:type="dxa"/>
            <w:vAlign w:val="center"/>
          </w:tcPr>
          <w:p w14:paraId="2D3449F8" w14:textId="77777777" w:rsidR="00927ADC" w:rsidRDefault="003959FA">
            <w:pPr>
              <w:rPr>
                <w:rFonts w:ascii="宋体" w:hAnsi="宋体" w:cs="宋体"/>
                <w:kern w:val="0"/>
                <w:sz w:val="18"/>
                <w:szCs w:val="18"/>
              </w:rPr>
            </w:pPr>
            <w:r>
              <w:rPr>
                <w:rFonts w:ascii="宋体" w:hAnsi="宋体" w:hint="eastAsia"/>
                <w:kern w:val="0"/>
                <w:sz w:val="18"/>
                <w:szCs w:val="18"/>
                <w:lang w:bidi="ar"/>
              </w:rPr>
              <w:t>表示系统或服务能够根据工作负载的变化实现资源的动态调整和扩展的能力</w:t>
            </w:r>
          </w:p>
        </w:tc>
        <w:tc>
          <w:tcPr>
            <w:tcW w:w="4683" w:type="dxa"/>
            <w:vAlign w:val="center"/>
          </w:tcPr>
          <w:p w14:paraId="2D3449F9" w14:textId="77777777" w:rsidR="00927ADC" w:rsidRDefault="003959FA">
            <w:pPr>
              <w:autoSpaceDE w:val="0"/>
              <w:autoSpaceDN w:val="0"/>
              <w:adjustRightInd w:val="0"/>
              <w:rPr>
                <w:rFonts w:ascii="宋体" w:hAnsi="宋体"/>
                <w:kern w:val="0"/>
                <w:sz w:val="18"/>
                <w:szCs w:val="18"/>
              </w:rPr>
            </w:pPr>
            <w:r>
              <w:rPr>
                <w:rFonts w:ascii="宋体" w:hAnsi="宋体" w:hint="eastAsia"/>
                <w:kern w:val="0"/>
                <w:sz w:val="18"/>
                <w:szCs w:val="18"/>
              </w:rPr>
              <w:t>通过统计系统资源调节能力来获取：</w:t>
            </w:r>
          </w:p>
          <w:p w14:paraId="2D3449FA" w14:textId="77777777" w:rsidR="00927ADC" w:rsidRDefault="003959FA">
            <w:pPr>
              <w:pStyle w:val="afffffffa"/>
              <w:numPr>
                <w:ilvl w:val="0"/>
                <w:numId w:val="27"/>
              </w:numPr>
              <w:ind w:firstLineChars="0"/>
              <w:jc w:val="both"/>
              <w:rPr>
                <w:rFonts w:ascii="宋体" w:eastAsia="宋体" w:hAnsi="宋体"/>
                <w:sz w:val="18"/>
                <w:szCs w:val="18"/>
              </w:rPr>
            </w:pPr>
            <w:r>
              <w:rPr>
                <w:rFonts w:ascii="宋体" w:eastAsia="宋体" w:hAnsi="宋体" w:hint="eastAsia"/>
                <w:sz w:val="18"/>
                <w:szCs w:val="18"/>
              </w:rPr>
              <w:t>一级：系统缺乏自动化（无法根据负载自动调节资源，必须依赖人工干预）和灵活性（系统资源配备固定，不能根据实际需求动态调整）；</w:t>
            </w:r>
          </w:p>
          <w:p w14:paraId="2D3449FB" w14:textId="77777777" w:rsidR="00927ADC" w:rsidRDefault="003959FA">
            <w:pPr>
              <w:pStyle w:val="afffffffa"/>
              <w:numPr>
                <w:ilvl w:val="0"/>
                <w:numId w:val="27"/>
              </w:numPr>
              <w:ind w:firstLineChars="0"/>
              <w:jc w:val="both"/>
              <w:rPr>
                <w:rFonts w:ascii="宋体" w:eastAsia="宋体" w:hAnsi="宋体"/>
                <w:sz w:val="18"/>
                <w:szCs w:val="18"/>
              </w:rPr>
            </w:pPr>
            <w:r>
              <w:rPr>
                <w:rFonts w:ascii="宋体" w:hAnsi="宋体" w:hint="eastAsia"/>
                <w:sz w:val="18"/>
                <w:szCs w:val="18"/>
              </w:rPr>
              <w:t>二级：系统具备自动化（能够根据负载变化自动调整资源，无需人工干预）和灵活性（系统资源配备高度可调，能够根据负载和业务指标等实现动态扩展和缩减）</w:t>
            </w:r>
          </w:p>
        </w:tc>
      </w:tr>
      <w:tr w:rsidR="00927ADC" w14:paraId="2D344A01" w14:textId="77777777">
        <w:trPr>
          <w:trHeight w:val="20"/>
        </w:trPr>
        <w:tc>
          <w:tcPr>
            <w:tcW w:w="964" w:type="dxa"/>
            <w:vAlign w:val="center"/>
          </w:tcPr>
          <w:p w14:paraId="2D3449FD" w14:textId="77777777" w:rsidR="00927ADC" w:rsidRDefault="003959FA">
            <w:pPr>
              <w:jc w:val="center"/>
              <w:rPr>
                <w:rFonts w:ascii="宋体" w:hAnsi="宋体" w:cs="宋体"/>
                <w:kern w:val="0"/>
                <w:sz w:val="18"/>
                <w:szCs w:val="18"/>
              </w:rPr>
            </w:pPr>
            <w:r>
              <w:rPr>
                <w:rFonts w:ascii="宋体" w:hAnsi="宋体" w:cs="宋体"/>
                <w:kern w:val="0"/>
                <w:sz w:val="18"/>
                <w:szCs w:val="18"/>
              </w:rPr>
              <w:t>S0-10</w:t>
            </w:r>
            <w:r>
              <w:rPr>
                <w:rFonts w:ascii="宋体" w:hAnsi="宋体" w:cs="宋体" w:hint="eastAsia"/>
                <w:kern w:val="0"/>
                <w:sz w:val="18"/>
                <w:szCs w:val="18"/>
              </w:rPr>
              <w:t>09</w:t>
            </w:r>
          </w:p>
        </w:tc>
        <w:tc>
          <w:tcPr>
            <w:tcW w:w="1016" w:type="dxa"/>
            <w:vAlign w:val="center"/>
          </w:tcPr>
          <w:p w14:paraId="2D3449FE" w14:textId="77777777" w:rsidR="00927ADC" w:rsidRDefault="003959FA">
            <w:pPr>
              <w:jc w:val="center"/>
              <w:rPr>
                <w:rFonts w:ascii="宋体" w:hAnsi="宋体" w:cs="宋体"/>
                <w:kern w:val="0"/>
                <w:sz w:val="18"/>
                <w:szCs w:val="18"/>
              </w:rPr>
            </w:pPr>
            <w:r>
              <w:rPr>
                <w:rFonts w:ascii="宋体" w:hAnsi="宋体" w:cs="宋体" w:hint="eastAsia"/>
                <w:kern w:val="0"/>
                <w:sz w:val="18"/>
                <w:szCs w:val="18"/>
              </w:rPr>
              <w:t>响应能力</w:t>
            </w:r>
          </w:p>
        </w:tc>
        <w:tc>
          <w:tcPr>
            <w:tcW w:w="2693" w:type="dxa"/>
            <w:vAlign w:val="center"/>
          </w:tcPr>
          <w:p w14:paraId="2D3449FF" w14:textId="77777777" w:rsidR="00927ADC" w:rsidRDefault="003959FA">
            <w:pPr>
              <w:rPr>
                <w:rFonts w:ascii="宋体" w:hAnsi="宋体" w:cs="宋体"/>
                <w:kern w:val="0"/>
                <w:sz w:val="18"/>
                <w:szCs w:val="18"/>
              </w:rPr>
            </w:pPr>
            <w:r>
              <w:rPr>
                <w:rFonts w:ascii="宋体" w:hAnsi="宋体" w:hint="eastAsia"/>
                <w:kern w:val="0"/>
                <w:sz w:val="18"/>
                <w:szCs w:val="18"/>
                <w:lang w:bidi="ar"/>
              </w:rPr>
              <w:t>表示任务在系统协同处理过程中，从接收到返回结果的快速反映能力</w:t>
            </w:r>
          </w:p>
        </w:tc>
        <w:tc>
          <w:tcPr>
            <w:tcW w:w="4683" w:type="dxa"/>
            <w:vAlign w:val="center"/>
          </w:tcPr>
          <w:p w14:paraId="2D344A00" w14:textId="77777777" w:rsidR="00927ADC" w:rsidRDefault="003959FA">
            <w:pPr>
              <w:rPr>
                <w:rFonts w:ascii="宋体" w:hAnsi="宋体" w:cs="宋体"/>
                <w:kern w:val="0"/>
                <w:sz w:val="18"/>
                <w:szCs w:val="18"/>
              </w:rPr>
            </w:pPr>
            <w:r>
              <w:rPr>
                <w:rFonts w:ascii="宋体" w:hAnsi="宋体" w:cs="宋体"/>
                <w:kern w:val="0"/>
                <w:sz w:val="18"/>
                <w:szCs w:val="18"/>
              </w:rPr>
              <w:t>通过任务平均响应时间计算，即从系统接收请求到返回结果的时间间隔</w:t>
            </w:r>
          </w:p>
        </w:tc>
      </w:tr>
      <w:tr w:rsidR="00927ADC" w14:paraId="2D344A06" w14:textId="77777777">
        <w:trPr>
          <w:trHeight w:val="20"/>
        </w:trPr>
        <w:tc>
          <w:tcPr>
            <w:tcW w:w="964" w:type="dxa"/>
            <w:vAlign w:val="center"/>
          </w:tcPr>
          <w:p w14:paraId="2D344A02" w14:textId="77777777" w:rsidR="00927ADC" w:rsidRDefault="003959FA">
            <w:pPr>
              <w:jc w:val="center"/>
              <w:rPr>
                <w:rFonts w:ascii="宋体" w:hAnsi="宋体" w:cs="宋体"/>
                <w:kern w:val="0"/>
                <w:sz w:val="18"/>
                <w:szCs w:val="18"/>
              </w:rPr>
            </w:pPr>
            <w:r>
              <w:rPr>
                <w:rFonts w:ascii="宋体" w:hAnsi="宋体" w:cs="宋体"/>
                <w:kern w:val="0"/>
                <w:sz w:val="18"/>
                <w:szCs w:val="18"/>
              </w:rPr>
              <w:t>S0-101</w:t>
            </w:r>
            <w:r>
              <w:rPr>
                <w:rFonts w:ascii="宋体" w:hAnsi="宋体" w:cs="宋体" w:hint="eastAsia"/>
                <w:kern w:val="0"/>
                <w:sz w:val="18"/>
                <w:szCs w:val="18"/>
              </w:rPr>
              <w:t>0</w:t>
            </w:r>
          </w:p>
        </w:tc>
        <w:tc>
          <w:tcPr>
            <w:tcW w:w="1016" w:type="dxa"/>
            <w:vAlign w:val="center"/>
          </w:tcPr>
          <w:p w14:paraId="2D344A03" w14:textId="77777777" w:rsidR="00927ADC" w:rsidRDefault="003959FA">
            <w:pPr>
              <w:jc w:val="center"/>
              <w:rPr>
                <w:rFonts w:ascii="宋体" w:hAnsi="宋体" w:cs="宋体"/>
                <w:kern w:val="0"/>
                <w:sz w:val="18"/>
                <w:szCs w:val="18"/>
              </w:rPr>
            </w:pPr>
            <w:r>
              <w:rPr>
                <w:rFonts w:ascii="宋体" w:hAnsi="宋体" w:hint="eastAsia"/>
                <w:kern w:val="0"/>
                <w:sz w:val="18"/>
                <w:szCs w:val="18"/>
                <w:lang w:bidi="ar"/>
              </w:rPr>
              <w:t>网络带宽</w:t>
            </w:r>
          </w:p>
        </w:tc>
        <w:tc>
          <w:tcPr>
            <w:tcW w:w="2693" w:type="dxa"/>
            <w:vAlign w:val="center"/>
          </w:tcPr>
          <w:p w14:paraId="2D344A04" w14:textId="77777777" w:rsidR="00927ADC" w:rsidRDefault="003959FA">
            <w:pPr>
              <w:rPr>
                <w:rFonts w:ascii="宋体" w:hAnsi="宋体" w:cs="宋体"/>
                <w:kern w:val="0"/>
                <w:sz w:val="18"/>
                <w:szCs w:val="18"/>
              </w:rPr>
            </w:pPr>
            <w:r>
              <w:rPr>
                <w:rFonts w:ascii="宋体" w:hAnsi="宋体" w:hint="eastAsia"/>
                <w:kern w:val="0"/>
                <w:sz w:val="18"/>
                <w:szCs w:val="18"/>
                <w:lang w:bidi="ar"/>
              </w:rPr>
              <w:t>描述系统视频/图像/特征数据传输质量和传输效率的指标</w:t>
            </w:r>
          </w:p>
        </w:tc>
        <w:tc>
          <w:tcPr>
            <w:tcW w:w="4683" w:type="dxa"/>
            <w:vAlign w:val="center"/>
          </w:tcPr>
          <w:p w14:paraId="2D344A05" w14:textId="77777777" w:rsidR="00927ADC" w:rsidRDefault="003959FA">
            <w:pPr>
              <w:rPr>
                <w:rFonts w:ascii="宋体" w:hAnsi="宋体" w:cs="宋体"/>
                <w:kern w:val="0"/>
                <w:sz w:val="18"/>
                <w:szCs w:val="18"/>
              </w:rPr>
            </w:pPr>
            <w:r>
              <w:rPr>
                <w:rFonts w:ascii="宋体" w:hAnsi="宋体" w:hint="eastAsia"/>
                <w:kern w:val="0"/>
                <w:sz w:val="18"/>
                <w:szCs w:val="18"/>
                <w:lang w:bidi="ar"/>
              </w:rPr>
              <w:t xml:space="preserve">参考T/AI </w:t>
            </w:r>
            <w:r>
              <w:rPr>
                <w:rFonts w:ascii="宋体" w:hAnsi="宋体"/>
                <w:kern w:val="0"/>
                <w:sz w:val="18"/>
                <w:szCs w:val="18"/>
                <w:lang w:bidi="ar"/>
              </w:rPr>
              <w:t>116</w:t>
            </w:r>
            <w:r>
              <w:rPr>
                <w:rFonts w:ascii="宋体" w:hAnsi="宋体" w:hint="eastAsia"/>
                <w:kern w:val="0"/>
                <w:sz w:val="18"/>
                <w:szCs w:val="18"/>
                <w:lang w:bidi="ar"/>
              </w:rPr>
              <w:t>.</w:t>
            </w:r>
            <w:r>
              <w:rPr>
                <w:rFonts w:ascii="宋体" w:hAnsi="宋体"/>
                <w:kern w:val="0"/>
                <w:sz w:val="18"/>
                <w:szCs w:val="18"/>
                <w:lang w:bidi="ar"/>
              </w:rPr>
              <w:t>7</w:t>
            </w:r>
            <w:r>
              <w:rPr>
                <w:rFonts w:ascii="宋体" w:hAnsi="宋体" w:hint="eastAsia"/>
                <w:kern w:val="0"/>
                <w:sz w:val="18"/>
                <w:szCs w:val="18"/>
                <w:lang w:bidi="ar"/>
              </w:rPr>
              <w:t>—202</w:t>
            </w:r>
            <w:r>
              <w:rPr>
                <w:rFonts w:ascii="宋体" w:hAnsi="宋体"/>
                <w:kern w:val="0"/>
                <w:sz w:val="18"/>
                <w:szCs w:val="18"/>
                <w:lang w:bidi="ar"/>
              </w:rPr>
              <w:t>x</w:t>
            </w:r>
            <w:r>
              <w:rPr>
                <w:rFonts w:ascii="宋体" w:hAnsi="宋体" w:hint="eastAsia"/>
                <w:kern w:val="0"/>
                <w:sz w:val="18"/>
                <w:szCs w:val="18"/>
                <w:lang w:bidi="ar"/>
              </w:rPr>
              <w:t>中的测量方法</w:t>
            </w:r>
          </w:p>
        </w:tc>
      </w:tr>
      <w:tr w:rsidR="00927ADC" w14:paraId="2D344A0B" w14:textId="77777777">
        <w:trPr>
          <w:trHeight w:val="20"/>
        </w:trPr>
        <w:tc>
          <w:tcPr>
            <w:tcW w:w="964" w:type="dxa"/>
            <w:vAlign w:val="center"/>
          </w:tcPr>
          <w:p w14:paraId="2D344A07" w14:textId="77777777" w:rsidR="00927ADC" w:rsidRDefault="003959FA">
            <w:pPr>
              <w:jc w:val="center"/>
              <w:rPr>
                <w:rFonts w:ascii="宋体" w:hAnsi="宋体" w:cs="宋体"/>
                <w:kern w:val="0"/>
                <w:sz w:val="18"/>
                <w:szCs w:val="18"/>
              </w:rPr>
            </w:pPr>
            <w:r>
              <w:rPr>
                <w:rFonts w:ascii="宋体" w:hAnsi="宋体" w:cs="宋体"/>
                <w:kern w:val="0"/>
                <w:sz w:val="18"/>
                <w:szCs w:val="18"/>
              </w:rPr>
              <w:t>S0-101</w:t>
            </w:r>
            <w:r>
              <w:rPr>
                <w:rFonts w:ascii="宋体" w:hAnsi="宋体" w:cs="宋体" w:hint="eastAsia"/>
                <w:kern w:val="0"/>
                <w:sz w:val="18"/>
                <w:szCs w:val="18"/>
              </w:rPr>
              <w:t>1</w:t>
            </w:r>
          </w:p>
        </w:tc>
        <w:tc>
          <w:tcPr>
            <w:tcW w:w="1016" w:type="dxa"/>
            <w:vAlign w:val="center"/>
          </w:tcPr>
          <w:p w14:paraId="2D344A08" w14:textId="77777777" w:rsidR="00927ADC" w:rsidRDefault="003959FA">
            <w:pPr>
              <w:jc w:val="center"/>
              <w:rPr>
                <w:rFonts w:ascii="宋体" w:hAnsi="宋体" w:cs="宋体"/>
                <w:kern w:val="0"/>
                <w:sz w:val="18"/>
                <w:szCs w:val="18"/>
              </w:rPr>
            </w:pPr>
            <w:r>
              <w:rPr>
                <w:rFonts w:ascii="宋体" w:hAnsi="宋体" w:hint="eastAsia"/>
                <w:kern w:val="0"/>
                <w:sz w:val="18"/>
                <w:szCs w:val="18"/>
                <w:lang w:bidi="ar"/>
              </w:rPr>
              <w:t>传输时延</w:t>
            </w:r>
          </w:p>
        </w:tc>
        <w:tc>
          <w:tcPr>
            <w:tcW w:w="2693" w:type="dxa"/>
            <w:vAlign w:val="center"/>
          </w:tcPr>
          <w:p w14:paraId="2D344A09" w14:textId="77777777" w:rsidR="00927ADC" w:rsidRDefault="003959FA">
            <w:pPr>
              <w:rPr>
                <w:rFonts w:ascii="宋体" w:hAnsi="宋体" w:cs="宋体"/>
                <w:kern w:val="0"/>
                <w:sz w:val="18"/>
                <w:szCs w:val="18"/>
              </w:rPr>
            </w:pPr>
            <w:r>
              <w:rPr>
                <w:rFonts w:ascii="宋体" w:hAnsi="宋体" w:hint="eastAsia"/>
                <w:sz w:val="18"/>
                <w:szCs w:val="18"/>
              </w:rPr>
              <w:t>衡量一定数据包下系统数据传输效率的指标</w:t>
            </w:r>
          </w:p>
        </w:tc>
        <w:tc>
          <w:tcPr>
            <w:tcW w:w="4683" w:type="dxa"/>
            <w:vAlign w:val="center"/>
          </w:tcPr>
          <w:p w14:paraId="2D344A0A" w14:textId="77777777" w:rsidR="00927ADC" w:rsidRDefault="003959FA">
            <w:pPr>
              <w:rPr>
                <w:rFonts w:ascii="宋体" w:hAnsi="宋体" w:cs="宋体"/>
                <w:kern w:val="0"/>
                <w:sz w:val="18"/>
                <w:szCs w:val="18"/>
              </w:rPr>
            </w:pPr>
            <w:r>
              <w:rPr>
                <w:rFonts w:ascii="宋体" w:hAnsi="宋体" w:hint="eastAsia"/>
                <w:kern w:val="0"/>
                <w:sz w:val="18"/>
                <w:szCs w:val="18"/>
                <w:lang w:bidi="ar"/>
              </w:rPr>
              <w:t xml:space="preserve">参考T/AI </w:t>
            </w:r>
            <w:r>
              <w:rPr>
                <w:rFonts w:ascii="宋体" w:hAnsi="宋体"/>
                <w:kern w:val="0"/>
                <w:sz w:val="18"/>
                <w:szCs w:val="18"/>
                <w:lang w:bidi="ar"/>
              </w:rPr>
              <w:t>116</w:t>
            </w:r>
            <w:r>
              <w:rPr>
                <w:rFonts w:ascii="宋体" w:hAnsi="宋体" w:hint="eastAsia"/>
                <w:kern w:val="0"/>
                <w:sz w:val="18"/>
                <w:szCs w:val="18"/>
                <w:lang w:bidi="ar"/>
              </w:rPr>
              <w:t>.</w:t>
            </w:r>
            <w:r>
              <w:rPr>
                <w:rFonts w:ascii="宋体" w:hAnsi="宋体"/>
                <w:kern w:val="0"/>
                <w:sz w:val="18"/>
                <w:szCs w:val="18"/>
                <w:lang w:bidi="ar"/>
              </w:rPr>
              <w:t>7</w:t>
            </w:r>
            <w:r>
              <w:rPr>
                <w:rFonts w:ascii="宋体" w:hAnsi="宋体" w:hint="eastAsia"/>
                <w:kern w:val="0"/>
                <w:sz w:val="18"/>
                <w:szCs w:val="18"/>
                <w:lang w:bidi="ar"/>
              </w:rPr>
              <w:t>—202</w:t>
            </w:r>
            <w:r>
              <w:rPr>
                <w:rFonts w:ascii="宋体" w:hAnsi="宋体"/>
                <w:kern w:val="0"/>
                <w:sz w:val="18"/>
                <w:szCs w:val="18"/>
                <w:lang w:bidi="ar"/>
              </w:rPr>
              <w:t>x</w:t>
            </w:r>
            <w:r>
              <w:rPr>
                <w:rFonts w:ascii="宋体" w:hAnsi="宋体" w:hint="eastAsia"/>
                <w:kern w:val="0"/>
                <w:sz w:val="18"/>
                <w:szCs w:val="18"/>
                <w:lang w:bidi="ar"/>
              </w:rPr>
              <w:t>中的测量方法</w:t>
            </w:r>
          </w:p>
        </w:tc>
      </w:tr>
      <w:tr w:rsidR="00927ADC" w14:paraId="2D344A10" w14:textId="77777777">
        <w:trPr>
          <w:trHeight w:val="20"/>
        </w:trPr>
        <w:tc>
          <w:tcPr>
            <w:tcW w:w="964" w:type="dxa"/>
            <w:vAlign w:val="center"/>
          </w:tcPr>
          <w:p w14:paraId="2D344A0C" w14:textId="77777777" w:rsidR="00927ADC" w:rsidRDefault="003959FA">
            <w:pPr>
              <w:jc w:val="center"/>
              <w:rPr>
                <w:rFonts w:ascii="宋体" w:hAnsi="宋体" w:cs="宋体"/>
                <w:kern w:val="0"/>
                <w:sz w:val="18"/>
                <w:szCs w:val="18"/>
              </w:rPr>
            </w:pPr>
            <w:r>
              <w:rPr>
                <w:rFonts w:ascii="宋体" w:hAnsi="宋体" w:cs="宋体"/>
                <w:kern w:val="0"/>
                <w:sz w:val="18"/>
                <w:szCs w:val="18"/>
              </w:rPr>
              <w:t>S0-101</w:t>
            </w:r>
            <w:r>
              <w:rPr>
                <w:rFonts w:ascii="宋体" w:hAnsi="宋体" w:cs="宋体" w:hint="eastAsia"/>
                <w:kern w:val="0"/>
                <w:sz w:val="18"/>
                <w:szCs w:val="18"/>
              </w:rPr>
              <w:t>2</w:t>
            </w:r>
          </w:p>
        </w:tc>
        <w:tc>
          <w:tcPr>
            <w:tcW w:w="1016" w:type="dxa"/>
            <w:vAlign w:val="center"/>
          </w:tcPr>
          <w:p w14:paraId="2D344A0D" w14:textId="77777777" w:rsidR="00927ADC" w:rsidRDefault="003959FA">
            <w:pPr>
              <w:jc w:val="center"/>
              <w:rPr>
                <w:rFonts w:ascii="宋体" w:hAnsi="宋体" w:cs="宋体"/>
                <w:kern w:val="0"/>
                <w:sz w:val="18"/>
                <w:szCs w:val="18"/>
              </w:rPr>
            </w:pPr>
            <w:r>
              <w:rPr>
                <w:rFonts w:ascii="宋体" w:hAnsi="宋体" w:hint="eastAsia"/>
                <w:kern w:val="0"/>
                <w:sz w:val="18"/>
                <w:szCs w:val="18"/>
                <w:lang w:bidi="ar"/>
              </w:rPr>
              <w:t>抖动</w:t>
            </w:r>
          </w:p>
        </w:tc>
        <w:tc>
          <w:tcPr>
            <w:tcW w:w="2693" w:type="dxa"/>
            <w:vAlign w:val="center"/>
          </w:tcPr>
          <w:p w14:paraId="2D344A0E" w14:textId="77777777" w:rsidR="00927ADC" w:rsidRDefault="003959FA">
            <w:pPr>
              <w:rPr>
                <w:rFonts w:ascii="宋体" w:hAnsi="宋体" w:cs="宋体"/>
                <w:kern w:val="0"/>
                <w:sz w:val="18"/>
                <w:szCs w:val="18"/>
              </w:rPr>
            </w:pPr>
            <w:r>
              <w:rPr>
                <w:rFonts w:ascii="宋体" w:hAnsi="宋体" w:hint="eastAsia"/>
                <w:sz w:val="18"/>
                <w:szCs w:val="18"/>
              </w:rPr>
              <w:t>描述系统</w:t>
            </w:r>
            <w:r>
              <w:rPr>
                <w:rFonts w:ascii="宋体" w:hAnsi="宋体" w:hint="eastAsia"/>
                <w:kern w:val="0"/>
                <w:sz w:val="18"/>
                <w:szCs w:val="18"/>
                <w:lang w:bidi="ar"/>
              </w:rPr>
              <w:t>视频/图像/特征数据</w:t>
            </w:r>
            <w:r>
              <w:rPr>
                <w:rFonts w:ascii="宋体" w:hAnsi="宋体" w:hint="eastAsia"/>
                <w:sz w:val="18"/>
                <w:szCs w:val="18"/>
              </w:rPr>
              <w:t>网络传输稳定性的指标</w:t>
            </w:r>
          </w:p>
        </w:tc>
        <w:tc>
          <w:tcPr>
            <w:tcW w:w="4683" w:type="dxa"/>
            <w:vAlign w:val="center"/>
          </w:tcPr>
          <w:p w14:paraId="2D344A0F" w14:textId="77777777" w:rsidR="00927ADC" w:rsidRDefault="003959FA">
            <w:pPr>
              <w:rPr>
                <w:rFonts w:ascii="宋体" w:hAnsi="宋体" w:cs="宋体"/>
                <w:color w:val="EE0000"/>
                <w:kern w:val="0"/>
                <w:sz w:val="18"/>
                <w:szCs w:val="18"/>
              </w:rPr>
            </w:pPr>
            <w:r>
              <w:rPr>
                <w:rFonts w:ascii="宋体" w:hAnsi="宋体" w:hint="eastAsia"/>
                <w:kern w:val="0"/>
                <w:sz w:val="18"/>
                <w:szCs w:val="18"/>
                <w:lang w:bidi="ar"/>
              </w:rPr>
              <w:t xml:space="preserve">参考T/AI </w:t>
            </w:r>
            <w:r>
              <w:rPr>
                <w:rFonts w:ascii="宋体" w:hAnsi="宋体"/>
                <w:kern w:val="0"/>
                <w:sz w:val="18"/>
                <w:szCs w:val="18"/>
                <w:lang w:bidi="ar"/>
              </w:rPr>
              <w:t>116</w:t>
            </w:r>
            <w:r>
              <w:rPr>
                <w:rFonts w:ascii="宋体" w:hAnsi="宋体" w:hint="eastAsia"/>
                <w:kern w:val="0"/>
                <w:sz w:val="18"/>
                <w:szCs w:val="18"/>
                <w:lang w:bidi="ar"/>
              </w:rPr>
              <w:t>.</w:t>
            </w:r>
            <w:r>
              <w:rPr>
                <w:rFonts w:ascii="宋体" w:hAnsi="宋体"/>
                <w:kern w:val="0"/>
                <w:sz w:val="18"/>
                <w:szCs w:val="18"/>
                <w:lang w:bidi="ar"/>
              </w:rPr>
              <w:t>7</w:t>
            </w:r>
            <w:r>
              <w:rPr>
                <w:rFonts w:ascii="宋体" w:hAnsi="宋体" w:hint="eastAsia"/>
                <w:kern w:val="0"/>
                <w:sz w:val="18"/>
                <w:szCs w:val="18"/>
                <w:lang w:bidi="ar"/>
              </w:rPr>
              <w:t>—202</w:t>
            </w:r>
            <w:r>
              <w:rPr>
                <w:rFonts w:ascii="宋体" w:hAnsi="宋体"/>
                <w:kern w:val="0"/>
                <w:sz w:val="18"/>
                <w:szCs w:val="18"/>
                <w:lang w:bidi="ar"/>
              </w:rPr>
              <w:t>x</w:t>
            </w:r>
            <w:r>
              <w:rPr>
                <w:rFonts w:ascii="宋体" w:hAnsi="宋体" w:hint="eastAsia"/>
                <w:kern w:val="0"/>
                <w:sz w:val="18"/>
                <w:szCs w:val="18"/>
                <w:lang w:bidi="ar"/>
              </w:rPr>
              <w:t>中的测量方法</w:t>
            </w:r>
          </w:p>
        </w:tc>
      </w:tr>
      <w:tr w:rsidR="00927ADC" w14:paraId="2D344A15" w14:textId="77777777">
        <w:trPr>
          <w:trHeight w:val="20"/>
        </w:trPr>
        <w:tc>
          <w:tcPr>
            <w:tcW w:w="964" w:type="dxa"/>
            <w:vAlign w:val="center"/>
          </w:tcPr>
          <w:p w14:paraId="2D344A11" w14:textId="77777777" w:rsidR="00927ADC" w:rsidRDefault="003959FA">
            <w:pPr>
              <w:jc w:val="center"/>
              <w:rPr>
                <w:rFonts w:ascii="宋体" w:hAnsi="宋体" w:cs="宋体"/>
                <w:kern w:val="0"/>
                <w:sz w:val="18"/>
                <w:szCs w:val="18"/>
              </w:rPr>
            </w:pPr>
            <w:r>
              <w:rPr>
                <w:rFonts w:ascii="宋体" w:hAnsi="宋体" w:cs="宋体" w:hint="eastAsia"/>
                <w:kern w:val="0"/>
                <w:sz w:val="18"/>
                <w:szCs w:val="18"/>
              </w:rPr>
              <w:t>S0-1013</w:t>
            </w:r>
          </w:p>
        </w:tc>
        <w:tc>
          <w:tcPr>
            <w:tcW w:w="1016" w:type="dxa"/>
            <w:vAlign w:val="center"/>
          </w:tcPr>
          <w:p w14:paraId="2D344A12" w14:textId="77777777" w:rsidR="00927ADC" w:rsidRDefault="003959FA">
            <w:pPr>
              <w:jc w:val="center"/>
              <w:rPr>
                <w:rFonts w:ascii="宋体" w:hAnsi="宋体" w:cs="宋体"/>
                <w:kern w:val="0"/>
                <w:sz w:val="18"/>
                <w:szCs w:val="18"/>
              </w:rPr>
            </w:pPr>
            <w:r>
              <w:rPr>
                <w:rFonts w:ascii="宋体" w:hAnsi="宋体" w:hint="eastAsia"/>
                <w:kern w:val="0"/>
                <w:sz w:val="18"/>
                <w:szCs w:val="18"/>
                <w:lang w:bidi="ar"/>
              </w:rPr>
              <w:t>应用吞吐率</w:t>
            </w:r>
          </w:p>
        </w:tc>
        <w:tc>
          <w:tcPr>
            <w:tcW w:w="2693" w:type="dxa"/>
            <w:vAlign w:val="center"/>
          </w:tcPr>
          <w:p w14:paraId="2D344A13" w14:textId="77777777" w:rsidR="00927ADC" w:rsidRDefault="003959FA">
            <w:pPr>
              <w:rPr>
                <w:rFonts w:ascii="宋体" w:hAnsi="宋体" w:cs="宋体"/>
                <w:kern w:val="0"/>
                <w:sz w:val="18"/>
                <w:szCs w:val="18"/>
              </w:rPr>
            </w:pPr>
            <w:r>
              <w:rPr>
                <w:rFonts w:ascii="宋体" w:hAnsi="宋体" w:hint="eastAsia"/>
                <w:kern w:val="0"/>
                <w:sz w:val="18"/>
                <w:szCs w:val="18"/>
                <w:lang w:bidi="ar"/>
              </w:rPr>
              <w:t>衡量系统单位时间内各节点并发处理能力</w:t>
            </w:r>
          </w:p>
        </w:tc>
        <w:tc>
          <w:tcPr>
            <w:tcW w:w="4683" w:type="dxa"/>
            <w:vAlign w:val="center"/>
          </w:tcPr>
          <w:p w14:paraId="2D344A14" w14:textId="77777777" w:rsidR="00927ADC" w:rsidRDefault="003959FA">
            <w:pPr>
              <w:rPr>
                <w:rFonts w:ascii="宋体" w:hAnsi="宋体" w:cs="宋体"/>
                <w:kern w:val="0"/>
                <w:sz w:val="18"/>
                <w:szCs w:val="18"/>
              </w:rPr>
            </w:pPr>
            <w:r>
              <w:rPr>
                <w:rFonts w:ascii="宋体" w:hAnsi="宋体" w:cs="宋体"/>
                <w:kern w:val="0"/>
                <w:sz w:val="18"/>
                <w:szCs w:val="18"/>
              </w:rPr>
              <w:t>单位时间内完成</w:t>
            </w:r>
            <w:r>
              <w:rPr>
                <w:rFonts w:ascii="宋体" w:hAnsi="宋体" w:cs="宋体" w:hint="eastAsia"/>
                <w:kern w:val="0"/>
                <w:sz w:val="18"/>
                <w:szCs w:val="18"/>
              </w:rPr>
              <w:t>的</w:t>
            </w:r>
            <w:r>
              <w:rPr>
                <w:rFonts w:ascii="宋体" w:hAnsi="宋体" w:cs="宋体"/>
                <w:kern w:val="0"/>
                <w:sz w:val="18"/>
                <w:szCs w:val="18"/>
              </w:rPr>
              <w:t>任务</w:t>
            </w:r>
            <w:r>
              <w:rPr>
                <w:rFonts w:ascii="宋体" w:hAnsi="宋体" w:cs="宋体" w:hint="eastAsia"/>
                <w:kern w:val="0"/>
                <w:sz w:val="18"/>
                <w:szCs w:val="18"/>
              </w:rPr>
              <w:t>总数据量</w:t>
            </w:r>
          </w:p>
        </w:tc>
      </w:tr>
      <w:tr w:rsidR="00927ADC" w14:paraId="2D344A1A" w14:textId="77777777">
        <w:trPr>
          <w:trHeight w:val="20"/>
        </w:trPr>
        <w:tc>
          <w:tcPr>
            <w:tcW w:w="964" w:type="dxa"/>
            <w:vAlign w:val="center"/>
          </w:tcPr>
          <w:p w14:paraId="2D344A16" w14:textId="77777777" w:rsidR="00927ADC" w:rsidRDefault="003959FA">
            <w:pPr>
              <w:rPr>
                <w:rFonts w:ascii="宋体" w:hAnsi="宋体" w:cs="宋体"/>
                <w:kern w:val="0"/>
                <w:sz w:val="18"/>
                <w:szCs w:val="18"/>
              </w:rPr>
            </w:pPr>
            <w:r>
              <w:rPr>
                <w:rFonts w:ascii="宋体" w:hAnsi="宋体" w:cs="宋体"/>
                <w:kern w:val="0"/>
                <w:sz w:val="18"/>
                <w:szCs w:val="18"/>
              </w:rPr>
              <w:t>S0-101</w:t>
            </w:r>
            <w:r>
              <w:rPr>
                <w:rFonts w:ascii="宋体" w:hAnsi="宋体" w:cs="宋体" w:hint="eastAsia"/>
                <w:kern w:val="0"/>
                <w:sz w:val="18"/>
                <w:szCs w:val="18"/>
              </w:rPr>
              <w:t>4</w:t>
            </w:r>
          </w:p>
        </w:tc>
        <w:tc>
          <w:tcPr>
            <w:tcW w:w="1016" w:type="dxa"/>
            <w:vAlign w:val="center"/>
          </w:tcPr>
          <w:p w14:paraId="2D344A17" w14:textId="77777777" w:rsidR="00927ADC" w:rsidRDefault="003959FA">
            <w:pPr>
              <w:rPr>
                <w:rFonts w:ascii="宋体" w:hAnsi="宋体" w:cs="宋体"/>
                <w:kern w:val="0"/>
                <w:sz w:val="18"/>
                <w:szCs w:val="18"/>
              </w:rPr>
            </w:pPr>
            <w:r>
              <w:rPr>
                <w:rFonts w:ascii="宋体" w:hAnsi="宋体" w:hint="eastAsia"/>
                <w:kern w:val="0"/>
                <w:sz w:val="18"/>
                <w:szCs w:val="18"/>
                <w:lang w:bidi="ar"/>
              </w:rPr>
              <w:t>带宽利用率</w:t>
            </w:r>
          </w:p>
        </w:tc>
        <w:tc>
          <w:tcPr>
            <w:tcW w:w="2693" w:type="dxa"/>
            <w:vAlign w:val="center"/>
          </w:tcPr>
          <w:p w14:paraId="2D344A18" w14:textId="77777777" w:rsidR="00927ADC" w:rsidRDefault="003959FA">
            <w:pPr>
              <w:rPr>
                <w:rFonts w:ascii="宋体" w:hAnsi="宋体"/>
                <w:kern w:val="0"/>
                <w:sz w:val="18"/>
                <w:szCs w:val="18"/>
                <w:lang w:bidi="ar"/>
              </w:rPr>
            </w:pPr>
            <w:r>
              <w:rPr>
                <w:rFonts w:ascii="宋体" w:hAnsi="宋体" w:hint="eastAsia"/>
                <w:kern w:val="0"/>
                <w:sz w:val="18"/>
                <w:szCs w:val="18"/>
                <w:lang w:bidi="ar"/>
              </w:rPr>
              <w:t>衡量系统网络通信资源使用状态的指标</w:t>
            </w:r>
          </w:p>
        </w:tc>
        <w:tc>
          <w:tcPr>
            <w:tcW w:w="4683" w:type="dxa"/>
            <w:vAlign w:val="center"/>
          </w:tcPr>
          <w:p w14:paraId="2D344A19" w14:textId="77777777" w:rsidR="00927ADC" w:rsidRDefault="003959FA">
            <w:pPr>
              <w:rPr>
                <w:rFonts w:ascii="宋体" w:hAnsi="宋体"/>
                <w:kern w:val="0"/>
                <w:sz w:val="18"/>
                <w:szCs w:val="18"/>
                <w:lang w:bidi="ar"/>
              </w:rPr>
            </w:pPr>
            <w:r>
              <w:rPr>
                <w:rFonts w:ascii="宋体" w:hAnsi="宋体" w:hint="eastAsia"/>
                <w:kern w:val="0"/>
                <w:sz w:val="18"/>
                <w:szCs w:val="18"/>
                <w:lang w:bidi="ar"/>
              </w:rPr>
              <w:t>通过网络发送速率除以系统应用网络带宽来计算</w:t>
            </w:r>
          </w:p>
        </w:tc>
      </w:tr>
      <w:tr w:rsidR="00927ADC" w14:paraId="2D344A1F" w14:textId="77777777">
        <w:trPr>
          <w:trHeight w:val="20"/>
        </w:trPr>
        <w:tc>
          <w:tcPr>
            <w:tcW w:w="964" w:type="dxa"/>
            <w:vAlign w:val="center"/>
          </w:tcPr>
          <w:p w14:paraId="2D344A1B" w14:textId="77777777" w:rsidR="00927ADC" w:rsidRDefault="003959FA">
            <w:pPr>
              <w:rPr>
                <w:rFonts w:ascii="宋体" w:hAnsi="宋体" w:cs="宋体"/>
                <w:kern w:val="0"/>
                <w:sz w:val="18"/>
                <w:szCs w:val="18"/>
              </w:rPr>
            </w:pPr>
            <w:r>
              <w:rPr>
                <w:rFonts w:ascii="宋体" w:hAnsi="宋体" w:cs="宋体"/>
                <w:kern w:val="0"/>
                <w:sz w:val="18"/>
                <w:szCs w:val="18"/>
              </w:rPr>
              <w:lastRenderedPageBreak/>
              <w:t>S0-101</w:t>
            </w:r>
            <w:r>
              <w:rPr>
                <w:rFonts w:ascii="宋体" w:hAnsi="宋体" w:cs="宋体" w:hint="eastAsia"/>
                <w:kern w:val="0"/>
                <w:sz w:val="18"/>
                <w:szCs w:val="18"/>
              </w:rPr>
              <w:t>5</w:t>
            </w:r>
          </w:p>
        </w:tc>
        <w:tc>
          <w:tcPr>
            <w:tcW w:w="1016" w:type="dxa"/>
            <w:vAlign w:val="center"/>
          </w:tcPr>
          <w:p w14:paraId="2D344A1C" w14:textId="77777777" w:rsidR="00927ADC" w:rsidRDefault="003959FA">
            <w:pPr>
              <w:rPr>
                <w:rFonts w:ascii="宋体" w:hAnsi="宋体" w:cs="宋体"/>
                <w:kern w:val="0"/>
                <w:sz w:val="18"/>
                <w:szCs w:val="18"/>
              </w:rPr>
            </w:pPr>
            <w:proofErr w:type="gramStart"/>
            <w:r>
              <w:rPr>
                <w:rFonts w:ascii="宋体" w:hAnsi="宋体" w:hint="eastAsia"/>
                <w:kern w:val="0"/>
                <w:sz w:val="18"/>
                <w:szCs w:val="18"/>
                <w:lang w:bidi="ar"/>
              </w:rPr>
              <w:t>算力资源</w:t>
            </w:r>
            <w:proofErr w:type="gramEnd"/>
            <w:r>
              <w:rPr>
                <w:rFonts w:ascii="宋体" w:hAnsi="宋体" w:hint="eastAsia"/>
                <w:kern w:val="0"/>
                <w:sz w:val="18"/>
                <w:szCs w:val="18"/>
                <w:lang w:bidi="ar"/>
              </w:rPr>
              <w:t>利用率</w:t>
            </w:r>
          </w:p>
        </w:tc>
        <w:tc>
          <w:tcPr>
            <w:tcW w:w="2693" w:type="dxa"/>
            <w:vAlign w:val="center"/>
          </w:tcPr>
          <w:p w14:paraId="2D344A1D" w14:textId="77777777" w:rsidR="00927ADC" w:rsidRDefault="003959FA">
            <w:pPr>
              <w:rPr>
                <w:rFonts w:ascii="宋体" w:hAnsi="宋体"/>
                <w:kern w:val="0"/>
                <w:sz w:val="18"/>
                <w:szCs w:val="18"/>
                <w:lang w:bidi="ar"/>
              </w:rPr>
            </w:pPr>
            <w:r>
              <w:rPr>
                <w:rFonts w:ascii="宋体" w:hAnsi="宋体" w:hint="eastAsia"/>
                <w:kern w:val="0"/>
                <w:sz w:val="18"/>
                <w:szCs w:val="18"/>
                <w:lang w:bidi="ar"/>
              </w:rPr>
              <w:t>衡量</w:t>
            </w:r>
            <w:proofErr w:type="gramStart"/>
            <w:r>
              <w:rPr>
                <w:rFonts w:ascii="宋体" w:hAnsi="宋体" w:hint="eastAsia"/>
                <w:kern w:val="0"/>
                <w:sz w:val="18"/>
                <w:szCs w:val="18"/>
                <w:lang w:bidi="ar"/>
              </w:rPr>
              <w:t>系统算力资源</w:t>
            </w:r>
            <w:proofErr w:type="gramEnd"/>
            <w:r>
              <w:rPr>
                <w:rFonts w:ascii="宋体" w:hAnsi="宋体" w:hint="eastAsia"/>
                <w:kern w:val="0"/>
                <w:sz w:val="18"/>
                <w:szCs w:val="18"/>
                <w:lang w:bidi="ar"/>
              </w:rPr>
              <w:t>使用状态的指标</w:t>
            </w:r>
          </w:p>
        </w:tc>
        <w:tc>
          <w:tcPr>
            <w:tcW w:w="4683" w:type="dxa"/>
            <w:vAlign w:val="center"/>
          </w:tcPr>
          <w:p w14:paraId="2D344A1E" w14:textId="77777777" w:rsidR="00927ADC" w:rsidRDefault="003959FA">
            <w:pPr>
              <w:rPr>
                <w:rFonts w:ascii="宋体" w:hAnsi="宋体"/>
                <w:kern w:val="0"/>
                <w:sz w:val="18"/>
                <w:szCs w:val="18"/>
                <w:lang w:bidi="ar"/>
              </w:rPr>
            </w:pPr>
            <w:r>
              <w:rPr>
                <w:rFonts w:ascii="宋体" w:hAnsi="宋体" w:hint="eastAsia"/>
                <w:kern w:val="0"/>
                <w:sz w:val="18"/>
                <w:szCs w:val="18"/>
                <w:lang w:bidi="ar"/>
              </w:rPr>
              <w:t>通过设备节点</w:t>
            </w:r>
            <w:proofErr w:type="gramStart"/>
            <w:r>
              <w:rPr>
                <w:rFonts w:ascii="宋体" w:hAnsi="宋体" w:hint="eastAsia"/>
                <w:kern w:val="0"/>
                <w:sz w:val="18"/>
                <w:szCs w:val="18"/>
                <w:lang w:bidi="ar"/>
              </w:rPr>
              <w:t>任务分配算力之</w:t>
            </w:r>
            <w:proofErr w:type="gramEnd"/>
            <w:r>
              <w:rPr>
                <w:rFonts w:ascii="宋体" w:hAnsi="宋体" w:hint="eastAsia"/>
                <w:kern w:val="0"/>
                <w:sz w:val="18"/>
                <w:szCs w:val="18"/>
                <w:lang w:bidi="ar"/>
              </w:rPr>
              <w:t>和除以节点总算力来计算</w:t>
            </w:r>
          </w:p>
        </w:tc>
      </w:tr>
      <w:tr w:rsidR="00927ADC" w14:paraId="2D344A24" w14:textId="77777777">
        <w:trPr>
          <w:trHeight w:val="20"/>
        </w:trPr>
        <w:tc>
          <w:tcPr>
            <w:tcW w:w="964" w:type="dxa"/>
            <w:vAlign w:val="center"/>
          </w:tcPr>
          <w:p w14:paraId="2D344A20" w14:textId="77777777" w:rsidR="00927ADC" w:rsidRDefault="003959FA">
            <w:pPr>
              <w:rPr>
                <w:rFonts w:ascii="宋体" w:hAnsi="宋体" w:cs="宋体"/>
                <w:kern w:val="0"/>
                <w:sz w:val="18"/>
                <w:szCs w:val="18"/>
              </w:rPr>
            </w:pPr>
            <w:r>
              <w:rPr>
                <w:rFonts w:ascii="宋体" w:hAnsi="宋体" w:cs="宋体"/>
                <w:kern w:val="0"/>
                <w:sz w:val="18"/>
                <w:szCs w:val="18"/>
              </w:rPr>
              <w:t>S0-101</w:t>
            </w:r>
            <w:r>
              <w:rPr>
                <w:rFonts w:ascii="宋体" w:hAnsi="宋体" w:cs="宋体" w:hint="eastAsia"/>
                <w:kern w:val="0"/>
                <w:sz w:val="18"/>
                <w:szCs w:val="18"/>
              </w:rPr>
              <w:t>6</w:t>
            </w:r>
          </w:p>
        </w:tc>
        <w:tc>
          <w:tcPr>
            <w:tcW w:w="1016" w:type="dxa"/>
            <w:vAlign w:val="center"/>
          </w:tcPr>
          <w:p w14:paraId="2D344A21" w14:textId="77777777" w:rsidR="00927ADC" w:rsidRDefault="003959FA">
            <w:pPr>
              <w:rPr>
                <w:rFonts w:ascii="宋体" w:hAnsi="宋体" w:cs="宋体"/>
                <w:kern w:val="0"/>
                <w:sz w:val="18"/>
                <w:szCs w:val="18"/>
              </w:rPr>
            </w:pPr>
            <w:r>
              <w:rPr>
                <w:rFonts w:ascii="宋体" w:hAnsi="宋体" w:hint="eastAsia"/>
                <w:kern w:val="0"/>
                <w:sz w:val="18"/>
                <w:szCs w:val="18"/>
                <w:lang w:bidi="ar"/>
              </w:rPr>
              <w:t>数据存储能力</w:t>
            </w:r>
          </w:p>
        </w:tc>
        <w:tc>
          <w:tcPr>
            <w:tcW w:w="2693" w:type="dxa"/>
            <w:vAlign w:val="center"/>
          </w:tcPr>
          <w:p w14:paraId="2D344A22" w14:textId="2D1C920D" w:rsidR="00A70A8E" w:rsidRDefault="00A70A8E">
            <w:pPr>
              <w:rPr>
                <w:rFonts w:ascii="宋体" w:hAnsi="宋体"/>
                <w:kern w:val="0"/>
                <w:sz w:val="18"/>
                <w:szCs w:val="18"/>
                <w:lang w:bidi="ar"/>
              </w:rPr>
            </w:pPr>
            <w:r>
              <w:rPr>
                <w:rFonts w:ascii="宋体" w:hAnsi="宋体" w:hint="eastAsia"/>
                <w:kern w:val="0"/>
                <w:sz w:val="18"/>
                <w:szCs w:val="18"/>
                <w:lang w:bidi="ar"/>
              </w:rPr>
              <w:t>表示系统</w:t>
            </w:r>
            <w:r w:rsidRPr="00A70A8E">
              <w:rPr>
                <w:rFonts w:ascii="宋体" w:hAnsi="宋体"/>
                <w:kern w:val="0"/>
                <w:sz w:val="18"/>
                <w:szCs w:val="18"/>
                <w:lang w:bidi="ar"/>
              </w:rPr>
              <w:t>高效完成数据接入、分层存储、同步与一致性的综合能力。</w:t>
            </w:r>
          </w:p>
        </w:tc>
        <w:tc>
          <w:tcPr>
            <w:tcW w:w="4683" w:type="dxa"/>
            <w:vAlign w:val="center"/>
          </w:tcPr>
          <w:p w14:paraId="2D344A23" w14:textId="1210F75D" w:rsidR="004C66D5" w:rsidRDefault="004C66D5">
            <w:pPr>
              <w:rPr>
                <w:rFonts w:ascii="宋体" w:hAnsi="宋体"/>
                <w:kern w:val="0"/>
                <w:sz w:val="18"/>
                <w:szCs w:val="18"/>
                <w:lang w:bidi="ar"/>
              </w:rPr>
            </w:pPr>
            <w:r w:rsidRPr="004C66D5">
              <w:rPr>
                <w:rFonts w:ascii="宋体" w:hAnsi="宋体"/>
                <w:kern w:val="0"/>
                <w:sz w:val="18"/>
                <w:szCs w:val="18"/>
                <w:lang w:bidi="ar"/>
              </w:rPr>
              <w:t>通过测量系统在不同层级的</w:t>
            </w:r>
            <w:r w:rsidRPr="00BE6E0F">
              <w:rPr>
                <w:rFonts w:ascii="宋体" w:hAnsi="宋体" w:hint="eastAsia"/>
                <w:kern w:val="0"/>
                <w:sz w:val="18"/>
                <w:szCs w:val="18"/>
                <w:lang w:bidi="ar"/>
              </w:rPr>
              <w:t>数据写入</w:t>
            </w:r>
            <w:r w:rsidRPr="00BE6E0F">
              <w:rPr>
                <w:rFonts w:ascii="宋体" w:hAnsi="宋体"/>
                <w:kern w:val="0"/>
                <w:sz w:val="18"/>
                <w:szCs w:val="18"/>
                <w:lang w:bidi="ar"/>
              </w:rPr>
              <w:t>/读取吞吐、存储延迟、一致性成功率</w:t>
            </w:r>
            <w:proofErr w:type="gramStart"/>
            <w:r w:rsidRPr="00BE6E0F">
              <w:rPr>
                <w:rFonts w:ascii="宋体" w:hAnsi="宋体" w:hint="eastAsia"/>
                <w:kern w:val="0"/>
                <w:sz w:val="18"/>
                <w:szCs w:val="18"/>
                <w:lang w:bidi="ar"/>
              </w:rPr>
              <w:t>和跨层同步</w:t>
            </w:r>
            <w:proofErr w:type="gramEnd"/>
            <w:r w:rsidRPr="00BE6E0F">
              <w:rPr>
                <w:rFonts w:ascii="宋体" w:hAnsi="宋体" w:hint="eastAsia"/>
                <w:kern w:val="0"/>
                <w:sz w:val="18"/>
                <w:szCs w:val="18"/>
                <w:lang w:bidi="ar"/>
              </w:rPr>
              <w:t>时延</w:t>
            </w:r>
            <w:r w:rsidRPr="004C66D5">
              <w:rPr>
                <w:rFonts w:ascii="宋体" w:hAnsi="宋体"/>
                <w:kern w:val="0"/>
                <w:sz w:val="18"/>
                <w:szCs w:val="18"/>
                <w:lang w:bidi="ar"/>
              </w:rPr>
              <w:t>指标</w:t>
            </w:r>
            <w:r>
              <w:rPr>
                <w:rFonts w:ascii="宋体" w:hAnsi="宋体" w:hint="eastAsia"/>
                <w:kern w:val="0"/>
                <w:sz w:val="18"/>
                <w:szCs w:val="18"/>
                <w:lang w:bidi="ar"/>
              </w:rPr>
              <w:t>来计算</w:t>
            </w:r>
          </w:p>
        </w:tc>
      </w:tr>
      <w:tr w:rsidR="00927ADC" w14:paraId="2D344A29" w14:textId="77777777">
        <w:trPr>
          <w:trHeight w:val="20"/>
        </w:trPr>
        <w:tc>
          <w:tcPr>
            <w:tcW w:w="964" w:type="dxa"/>
            <w:vAlign w:val="center"/>
          </w:tcPr>
          <w:p w14:paraId="2D344A25" w14:textId="77777777" w:rsidR="00927ADC" w:rsidRDefault="003959FA">
            <w:pPr>
              <w:rPr>
                <w:rFonts w:ascii="宋体" w:hAnsi="宋体" w:cs="宋体"/>
                <w:kern w:val="0"/>
                <w:sz w:val="18"/>
                <w:szCs w:val="18"/>
              </w:rPr>
            </w:pPr>
            <w:r>
              <w:rPr>
                <w:rFonts w:ascii="宋体" w:hAnsi="宋体" w:cs="宋体"/>
                <w:kern w:val="0"/>
                <w:sz w:val="18"/>
                <w:szCs w:val="18"/>
              </w:rPr>
              <w:t>S0-101</w:t>
            </w:r>
            <w:r>
              <w:rPr>
                <w:rFonts w:ascii="宋体" w:hAnsi="宋体" w:cs="宋体" w:hint="eastAsia"/>
                <w:kern w:val="0"/>
                <w:sz w:val="18"/>
                <w:szCs w:val="18"/>
              </w:rPr>
              <w:t>7</w:t>
            </w:r>
          </w:p>
        </w:tc>
        <w:tc>
          <w:tcPr>
            <w:tcW w:w="1016" w:type="dxa"/>
            <w:vAlign w:val="center"/>
          </w:tcPr>
          <w:p w14:paraId="2D344A26" w14:textId="77777777" w:rsidR="00927ADC" w:rsidRDefault="003959FA">
            <w:pPr>
              <w:rPr>
                <w:rFonts w:ascii="宋体" w:hAnsi="宋体"/>
                <w:kern w:val="0"/>
                <w:sz w:val="18"/>
                <w:szCs w:val="18"/>
                <w:lang w:bidi="ar"/>
              </w:rPr>
            </w:pPr>
            <w:r>
              <w:rPr>
                <w:rFonts w:ascii="宋体" w:hAnsi="宋体" w:hint="eastAsia"/>
                <w:kern w:val="0"/>
                <w:sz w:val="18"/>
                <w:szCs w:val="18"/>
                <w:lang w:bidi="ar"/>
              </w:rPr>
              <w:t>数据安全能力</w:t>
            </w:r>
          </w:p>
        </w:tc>
        <w:tc>
          <w:tcPr>
            <w:tcW w:w="2693" w:type="dxa"/>
            <w:vAlign w:val="center"/>
          </w:tcPr>
          <w:p w14:paraId="2D344A27" w14:textId="2FEE562C" w:rsidR="00927ADC" w:rsidRPr="00BE6E0F" w:rsidRDefault="003959FA">
            <w:pPr>
              <w:rPr>
                <w:sz w:val="18"/>
                <w:szCs w:val="18"/>
                <w:lang w:bidi="ar"/>
              </w:rPr>
            </w:pPr>
            <w:r>
              <w:rPr>
                <w:rFonts w:ascii="宋体" w:hAnsi="宋体" w:hint="eastAsia"/>
                <w:kern w:val="0"/>
                <w:sz w:val="18"/>
                <w:szCs w:val="18"/>
                <w:lang w:bidi="ar"/>
              </w:rPr>
              <w:t>表示</w:t>
            </w:r>
            <w:r w:rsidR="00D95E44" w:rsidRPr="00D95E44">
              <w:rPr>
                <w:sz w:val="18"/>
                <w:szCs w:val="18"/>
                <w:lang w:bidi="ar"/>
              </w:rPr>
              <w:t>系统在数据存储和传输过程中防止未授权访问和数据篡改的能力。</w:t>
            </w:r>
          </w:p>
        </w:tc>
        <w:tc>
          <w:tcPr>
            <w:tcW w:w="4683" w:type="dxa"/>
            <w:vAlign w:val="center"/>
          </w:tcPr>
          <w:p w14:paraId="2D344A28" w14:textId="53A83336" w:rsidR="00927ADC" w:rsidRDefault="007D2AC2">
            <w:pPr>
              <w:rPr>
                <w:rFonts w:ascii="宋体" w:hAnsi="宋体" w:cs="宋体"/>
                <w:kern w:val="0"/>
                <w:sz w:val="18"/>
                <w:szCs w:val="18"/>
              </w:rPr>
            </w:pPr>
            <w:r w:rsidRPr="007D2AC2">
              <w:rPr>
                <w:rFonts w:ascii="宋体" w:hAnsi="宋体"/>
                <w:kern w:val="0"/>
                <w:sz w:val="18"/>
                <w:szCs w:val="18"/>
                <w:lang w:bidi="ar"/>
              </w:rPr>
              <w:t>通过统计</w:t>
            </w:r>
            <w:r w:rsidRPr="00BE6E0F">
              <w:rPr>
                <w:rFonts w:ascii="宋体" w:hAnsi="宋体" w:hint="eastAsia"/>
                <w:kern w:val="0"/>
                <w:sz w:val="18"/>
                <w:szCs w:val="18"/>
                <w:lang w:bidi="ar"/>
              </w:rPr>
              <w:t>未授权访问拦截率、数据完整性校验成功率、加密启用率</w:t>
            </w:r>
            <w:r w:rsidRPr="007D2AC2">
              <w:rPr>
                <w:rFonts w:ascii="宋体" w:hAnsi="宋体"/>
                <w:kern w:val="0"/>
                <w:sz w:val="18"/>
                <w:szCs w:val="18"/>
                <w:lang w:bidi="ar"/>
              </w:rPr>
              <w:t>指标</w:t>
            </w:r>
            <w:r>
              <w:rPr>
                <w:rFonts w:ascii="宋体" w:hAnsi="宋体" w:hint="eastAsia"/>
                <w:kern w:val="0"/>
                <w:sz w:val="18"/>
                <w:szCs w:val="18"/>
                <w:lang w:bidi="ar"/>
              </w:rPr>
              <w:t>来计算。</w:t>
            </w:r>
          </w:p>
        </w:tc>
      </w:tr>
    </w:tbl>
    <w:p w14:paraId="2D344A2A" w14:textId="77777777" w:rsidR="00927ADC" w:rsidRDefault="003959FA">
      <w:pPr>
        <w:pStyle w:val="a5"/>
        <w:numPr>
          <w:ilvl w:val="1"/>
          <w:numId w:val="2"/>
        </w:numPr>
        <w:spacing w:before="156" w:after="156"/>
        <w:outlineLvl w:val="1"/>
      </w:pPr>
      <w:bookmarkStart w:id="239" w:name="_Toc200579071"/>
      <w:bookmarkStart w:id="240" w:name="_Toc200103302"/>
      <w:bookmarkStart w:id="241" w:name="_Toc200065874"/>
      <w:bookmarkStart w:id="242" w:name="_Toc200065603"/>
      <w:bookmarkStart w:id="243" w:name="_Toc200066145"/>
      <w:bookmarkStart w:id="244" w:name="_Toc200065332"/>
      <w:bookmarkStart w:id="245" w:name="_Toc200064374"/>
      <w:bookmarkStart w:id="246" w:name="_Toc213370884"/>
      <w:bookmarkStart w:id="247" w:name="_Toc214811855"/>
      <w:bookmarkEnd w:id="239"/>
      <w:bookmarkEnd w:id="240"/>
      <w:bookmarkEnd w:id="241"/>
      <w:bookmarkEnd w:id="242"/>
      <w:bookmarkEnd w:id="243"/>
      <w:bookmarkEnd w:id="244"/>
      <w:bookmarkEnd w:id="245"/>
      <w:proofErr w:type="gramStart"/>
      <w:r>
        <w:rPr>
          <w:rFonts w:hint="eastAsia"/>
        </w:rPr>
        <w:t>端边系统</w:t>
      </w:r>
      <w:proofErr w:type="gramEnd"/>
      <w:r>
        <w:rPr>
          <w:rFonts w:hint="eastAsia"/>
        </w:rPr>
        <w:t>度量和评价体系</w:t>
      </w:r>
      <w:bookmarkEnd w:id="246"/>
      <w:bookmarkEnd w:id="247"/>
    </w:p>
    <w:p w14:paraId="2D344A2B" w14:textId="77777777" w:rsidR="00927ADC" w:rsidRDefault="003959FA">
      <w:pPr>
        <w:ind w:firstLineChars="200" w:firstLine="420"/>
        <w:rPr>
          <w:rFonts w:ascii="宋体" w:hAnsi="宋体" w:cs="宋体"/>
          <w:kern w:val="0"/>
          <w:szCs w:val="21"/>
        </w:rPr>
      </w:pPr>
      <w:proofErr w:type="gramStart"/>
      <w:r>
        <w:rPr>
          <w:rFonts w:ascii="宋体" w:hAnsi="宋体" w:cs="宋体" w:hint="eastAsia"/>
          <w:kern w:val="0"/>
          <w:szCs w:val="21"/>
        </w:rPr>
        <w:t>端边系统评价</w:t>
      </w:r>
      <w:proofErr w:type="gramEnd"/>
      <w:r>
        <w:rPr>
          <w:rFonts w:ascii="宋体" w:hAnsi="宋体" w:cs="宋体" w:hint="eastAsia"/>
          <w:kern w:val="0"/>
          <w:szCs w:val="21"/>
        </w:rPr>
        <w:t>指标见表14。</w:t>
      </w:r>
    </w:p>
    <w:p w14:paraId="01E5B618" w14:textId="3B57E273" w:rsidR="00927ADC" w:rsidRDefault="002B7CAE" w:rsidP="00BE6E0F">
      <w:pPr>
        <w:tabs>
          <w:tab w:val="left" w:pos="3563"/>
        </w:tabs>
        <w:rPr>
          <w:rFonts w:ascii="宋体" w:hAnsi="宋体" w:cs="宋体"/>
          <w:kern w:val="0"/>
          <w:szCs w:val="21"/>
        </w:rPr>
      </w:pPr>
      <w:r>
        <w:rPr>
          <w:rFonts w:ascii="宋体" w:hAnsi="宋体" w:cs="宋体" w:hint="eastAsia"/>
          <w:kern w:val="0"/>
          <w:szCs w:val="21"/>
        </w:rPr>
        <w:tab/>
      </w:r>
    </w:p>
    <w:p w14:paraId="2D344A2C" w14:textId="6487731C" w:rsidR="008E317B" w:rsidRPr="00BE6E0F" w:rsidRDefault="002B7CAE" w:rsidP="00BE6E0F">
      <w:pPr>
        <w:tabs>
          <w:tab w:val="left" w:pos="3563"/>
        </w:tabs>
        <w:rPr>
          <w:rFonts w:ascii="宋体" w:hAnsi="宋体" w:cs="宋体"/>
          <w:szCs w:val="21"/>
        </w:rPr>
        <w:sectPr w:rsidR="008E317B" w:rsidRPr="00BE6E0F" w:rsidSect="001A652E">
          <w:pgSz w:w="11906" w:h="16838"/>
          <w:pgMar w:top="567" w:right="1134" w:bottom="1134" w:left="1418" w:header="1418" w:footer="1134" w:gutter="0"/>
          <w:cols w:space="425"/>
          <w:formProt w:val="0"/>
          <w:docGrid w:type="lines" w:linePitch="312"/>
        </w:sectPr>
      </w:pPr>
      <w:r>
        <w:rPr>
          <w:rFonts w:ascii="宋体" w:hAnsi="宋体" w:cs="宋体" w:hint="eastAsia"/>
          <w:szCs w:val="21"/>
        </w:rPr>
        <w:tab/>
      </w:r>
    </w:p>
    <w:p w14:paraId="2D344A2D" w14:textId="77777777" w:rsidR="00927ADC" w:rsidRDefault="003959FA">
      <w:pPr>
        <w:pStyle w:val="aff2"/>
        <w:jc w:val="center"/>
        <w:rPr>
          <w:rFonts w:ascii="黑体" w:hAnsi="黑体" w:cs="黑体"/>
          <w:sz w:val="21"/>
          <w:szCs w:val="21"/>
        </w:rPr>
      </w:pPr>
      <w:r>
        <w:rPr>
          <w:rFonts w:ascii="黑体" w:hAnsi="黑体" w:cs="黑体" w:hint="eastAsia"/>
          <w:sz w:val="21"/>
          <w:szCs w:val="21"/>
        </w:rPr>
        <w:lastRenderedPageBreak/>
        <w:t xml:space="preserve">表14 </w:t>
      </w:r>
      <w:proofErr w:type="gramStart"/>
      <w:r>
        <w:rPr>
          <w:rFonts w:ascii="黑体" w:hAnsi="黑体" w:cs="黑体" w:hint="eastAsia"/>
          <w:sz w:val="21"/>
          <w:szCs w:val="21"/>
        </w:rPr>
        <w:t>端边系统评价</w:t>
      </w:r>
      <w:proofErr w:type="gramEnd"/>
      <w:r>
        <w:rPr>
          <w:rFonts w:ascii="黑体" w:hAnsi="黑体" w:cs="黑体" w:hint="eastAsia"/>
          <w:sz w:val="21"/>
          <w:szCs w:val="21"/>
        </w:rPr>
        <w:t>指标</w:t>
      </w:r>
    </w:p>
    <w:tbl>
      <w:tblPr>
        <w:tblStyle w:val="afff6"/>
        <w:tblW w:w="15156" w:type="dxa"/>
        <w:jc w:val="center"/>
        <w:tblLook w:val="04A0" w:firstRow="1" w:lastRow="0" w:firstColumn="1" w:lastColumn="0" w:noHBand="0" w:noVBand="1"/>
      </w:tblPr>
      <w:tblGrid>
        <w:gridCol w:w="1129"/>
        <w:gridCol w:w="993"/>
        <w:gridCol w:w="2268"/>
        <w:gridCol w:w="1701"/>
        <w:gridCol w:w="3118"/>
        <w:gridCol w:w="5947"/>
      </w:tblGrid>
      <w:tr w:rsidR="00927ADC" w14:paraId="2D344A34" w14:textId="77777777">
        <w:trPr>
          <w:jc w:val="center"/>
        </w:trPr>
        <w:tc>
          <w:tcPr>
            <w:tcW w:w="1129" w:type="dxa"/>
            <w:vAlign w:val="center"/>
          </w:tcPr>
          <w:p w14:paraId="2D344A2E" w14:textId="77777777" w:rsidR="00927ADC" w:rsidRDefault="003959FA">
            <w:pPr>
              <w:jc w:val="center"/>
              <w:rPr>
                <w:rFonts w:hAnsi="宋体" w:cs="宋体"/>
                <w:kern w:val="0"/>
                <w:sz w:val="18"/>
                <w:szCs w:val="18"/>
              </w:rPr>
            </w:pPr>
            <w:r>
              <w:rPr>
                <w:rFonts w:hAnsi="宋体" w:cs="宋体" w:hint="eastAsia"/>
                <w:kern w:val="0"/>
                <w:sz w:val="18"/>
                <w:szCs w:val="18"/>
              </w:rPr>
              <w:t>指标编号</w:t>
            </w:r>
          </w:p>
        </w:tc>
        <w:tc>
          <w:tcPr>
            <w:tcW w:w="993" w:type="dxa"/>
            <w:vAlign w:val="center"/>
          </w:tcPr>
          <w:p w14:paraId="2D344A2F" w14:textId="77777777" w:rsidR="00927ADC" w:rsidRDefault="003959FA">
            <w:pPr>
              <w:jc w:val="center"/>
              <w:rPr>
                <w:rFonts w:hAnsi="宋体" w:cs="宋体"/>
                <w:kern w:val="0"/>
                <w:sz w:val="18"/>
                <w:szCs w:val="18"/>
              </w:rPr>
            </w:pPr>
            <w:r>
              <w:rPr>
                <w:rFonts w:hAnsi="宋体" w:cs="宋体" w:hint="eastAsia"/>
                <w:kern w:val="0"/>
                <w:sz w:val="18"/>
                <w:szCs w:val="18"/>
              </w:rPr>
              <w:t>指标名称</w:t>
            </w:r>
          </w:p>
        </w:tc>
        <w:tc>
          <w:tcPr>
            <w:tcW w:w="2268" w:type="dxa"/>
            <w:vAlign w:val="center"/>
          </w:tcPr>
          <w:p w14:paraId="2D344A30" w14:textId="77777777" w:rsidR="00927ADC" w:rsidRDefault="003959FA">
            <w:pPr>
              <w:jc w:val="center"/>
              <w:rPr>
                <w:rFonts w:hAnsi="宋体" w:cs="宋体"/>
                <w:kern w:val="0"/>
                <w:sz w:val="18"/>
                <w:szCs w:val="18"/>
              </w:rPr>
            </w:pPr>
            <w:r>
              <w:rPr>
                <w:rFonts w:hAnsi="宋体" w:cs="宋体" w:hint="eastAsia"/>
                <w:kern w:val="0"/>
                <w:sz w:val="18"/>
                <w:szCs w:val="18"/>
              </w:rPr>
              <w:t>一级指标描述</w:t>
            </w:r>
          </w:p>
        </w:tc>
        <w:tc>
          <w:tcPr>
            <w:tcW w:w="1701" w:type="dxa"/>
            <w:vAlign w:val="center"/>
          </w:tcPr>
          <w:p w14:paraId="2D344A31" w14:textId="77777777" w:rsidR="00927ADC" w:rsidRDefault="003959FA">
            <w:pPr>
              <w:jc w:val="center"/>
              <w:rPr>
                <w:rFonts w:hAnsi="宋体" w:cs="宋体"/>
                <w:kern w:val="0"/>
                <w:sz w:val="18"/>
                <w:szCs w:val="18"/>
              </w:rPr>
            </w:pPr>
            <w:r>
              <w:rPr>
                <w:rFonts w:hAnsi="宋体" w:cs="宋体" w:hint="eastAsia"/>
                <w:kern w:val="0"/>
                <w:sz w:val="18"/>
                <w:szCs w:val="18"/>
              </w:rPr>
              <w:t>二级指标名称</w:t>
            </w:r>
          </w:p>
        </w:tc>
        <w:tc>
          <w:tcPr>
            <w:tcW w:w="3118" w:type="dxa"/>
            <w:vAlign w:val="center"/>
          </w:tcPr>
          <w:p w14:paraId="2D344A32" w14:textId="77777777" w:rsidR="00927ADC" w:rsidRDefault="003959FA">
            <w:pPr>
              <w:jc w:val="center"/>
              <w:rPr>
                <w:rFonts w:hAnsi="宋体" w:cs="宋体"/>
                <w:kern w:val="0"/>
                <w:sz w:val="18"/>
                <w:szCs w:val="18"/>
              </w:rPr>
            </w:pPr>
            <w:r>
              <w:rPr>
                <w:rFonts w:hAnsi="宋体" w:hint="eastAsia"/>
                <w:kern w:val="0"/>
                <w:sz w:val="18"/>
                <w:szCs w:val="18"/>
              </w:rPr>
              <w:t>二级指标描述</w:t>
            </w:r>
          </w:p>
        </w:tc>
        <w:tc>
          <w:tcPr>
            <w:tcW w:w="5947" w:type="dxa"/>
            <w:vAlign w:val="center"/>
          </w:tcPr>
          <w:p w14:paraId="2D344A33" w14:textId="77777777" w:rsidR="00927ADC" w:rsidRDefault="003959FA">
            <w:pPr>
              <w:jc w:val="center"/>
              <w:rPr>
                <w:rFonts w:hAnsi="宋体"/>
                <w:kern w:val="0"/>
                <w:sz w:val="18"/>
                <w:szCs w:val="18"/>
              </w:rPr>
            </w:pPr>
            <w:r>
              <w:rPr>
                <w:rFonts w:hAnsi="宋体" w:hint="eastAsia"/>
                <w:kern w:val="0"/>
                <w:sz w:val="18"/>
                <w:szCs w:val="18"/>
              </w:rPr>
              <w:t>二级指标计算方法/测量方式</w:t>
            </w:r>
          </w:p>
        </w:tc>
      </w:tr>
      <w:tr w:rsidR="00927ADC" w14:paraId="2D344A3C" w14:textId="77777777">
        <w:trPr>
          <w:jc w:val="center"/>
        </w:trPr>
        <w:tc>
          <w:tcPr>
            <w:tcW w:w="1129" w:type="dxa"/>
            <w:vAlign w:val="center"/>
          </w:tcPr>
          <w:p w14:paraId="2D344A35" w14:textId="77777777" w:rsidR="00927ADC" w:rsidRDefault="003959FA">
            <w:pPr>
              <w:rPr>
                <w:rFonts w:hAnsi="宋体" w:cs="宋体"/>
                <w:kern w:val="0"/>
                <w:sz w:val="18"/>
                <w:szCs w:val="18"/>
              </w:rPr>
            </w:pPr>
            <w:r>
              <w:rPr>
                <w:rFonts w:hAnsi="宋体" w:cs="宋体" w:hint="eastAsia"/>
                <w:kern w:val="0"/>
                <w:sz w:val="18"/>
                <w:szCs w:val="18"/>
              </w:rPr>
              <w:t>S4-A1-B1</w:t>
            </w:r>
          </w:p>
        </w:tc>
        <w:tc>
          <w:tcPr>
            <w:tcW w:w="993" w:type="dxa"/>
            <w:vMerge w:val="restart"/>
            <w:vAlign w:val="center"/>
          </w:tcPr>
          <w:p w14:paraId="2D344A36" w14:textId="77777777" w:rsidR="00927ADC" w:rsidRDefault="003959FA">
            <w:pPr>
              <w:rPr>
                <w:rFonts w:hAnsi="宋体" w:cs="宋体"/>
                <w:kern w:val="0"/>
                <w:sz w:val="18"/>
                <w:szCs w:val="18"/>
              </w:rPr>
            </w:pPr>
            <w:proofErr w:type="gramStart"/>
            <w:r>
              <w:rPr>
                <w:rFonts w:hAnsi="宋体" w:cs="宋体" w:hint="eastAsia"/>
                <w:kern w:val="0"/>
                <w:sz w:val="18"/>
                <w:szCs w:val="18"/>
              </w:rPr>
              <w:t>端边视频</w:t>
            </w:r>
            <w:proofErr w:type="gramEnd"/>
            <w:r>
              <w:rPr>
                <w:rFonts w:hAnsi="宋体" w:cs="宋体" w:hint="eastAsia"/>
                <w:kern w:val="0"/>
                <w:sz w:val="18"/>
                <w:szCs w:val="18"/>
              </w:rPr>
              <w:t>服务能力</w:t>
            </w:r>
          </w:p>
        </w:tc>
        <w:tc>
          <w:tcPr>
            <w:tcW w:w="2268" w:type="dxa"/>
            <w:vMerge w:val="restart"/>
            <w:vAlign w:val="center"/>
          </w:tcPr>
          <w:p w14:paraId="2D344A37" w14:textId="77777777" w:rsidR="00927ADC" w:rsidRDefault="003959FA">
            <w:pPr>
              <w:rPr>
                <w:rFonts w:hAnsi="宋体" w:cs="宋体"/>
                <w:kern w:val="0"/>
                <w:sz w:val="18"/>
                <w:szCs w:val="18"/>
              </w:rPr>
            </w:pPr>
            <w:r>
              <w:rPr>
                <w:rFonts w:hAnsi="宋体" w:hint="eastAsia"/>
                <w:kern w:val="0"/>
                <w:sz w:val="18"/>
                <w:szCs w:val="18"/>
                <w:lang w:bidi="ar"/>
              </w:rPr>
              <w:t>表示</w:t>
            </w:r>
            <w:proofErr w:type="gramStart"/>
            <w:r>
              <w:rPr>
                <w:rFonts w:hAnsi="宋体" w:hint="eastAsia"/>
                <w:kern w:val="0"/>
                <w:sz w:val="18"/>
                <w:szCs w:val="18"/>
                <w:lang w:bidi="ar"/>
              </w:rPr>
              <w:t>端边系统</w:t>
            </w:r>
            <w:proofErr w:type="gramEnd"/>
            <w:r>
              <w:rPr>
                <w:rFonts w:hAnsi="宋体" w:hint="eastAsia"/>
                <w:kern w:val="0"/>
                <w:sz w:val="18"/>
                <w:szCs w:val="18"/>
                <w:lang w:bidi="ar"/>
              </w:rPr>
              <w:t>下对视频/图像数据进行采集、转换和编解码等处理的整体能力</w:t>
            </w:r>
          </w:p>
        </w:tc>
        <w:tc>
          <w:tcPr>
            <w:tcW w:w="1701" w:type="dxa"/>
            <w:vAlign w:val="center"/>
          </w:tcPr>
          <w:p w14:paraId="2D344A38" w14:textId="77777777" w:rsidR="00927ADC" w:rsidRDefault="003959FA">
            <w:pPr>
              <w:rPr>
                <w:rFonts w:hAnsi="宋体" w:cs="宋体"/>
                <w:kern w:val="0"/>
                <w:sz w:val="18"/>
                <w:szCs w:val="18"/>
              </w:rPr>
            </w:pPr>
            <w:proofErr w:type="gramStart"/>
            <w:r>
              <w:rPr>
                <w:rFonts w:hAnsi="宋体" w:cs="宋体" w:hint="eastAsia"/>
                <w:kern w:val="0"/>
                <w:sz w:val="18"/>
                <w:szCs w:val="18"/>
              </w:rPr>
              <w:t>端侧视频</w:t>
            </w:r>
            <w:proofErr w:type="gramEnd"/>
            <w:r>
              <w:rPr>
                <w:rFonts w:hAnsi="宋体" w:cs="宋体" w:hint="eastAsia"/>
                <w:kern w:val="0"/>
                <w:sz w:val="18"/>
                <w:szCs w:val="18"/>
              </w:rPr>
              <w:t>处理能力</w:t>
            </w:r>
          </w:p>
        </w:tc>
        <w:tc>
          <w:tcPr>
            <w:tcW w:w="3118" w:type="dxa"/>
            <w:vAlign w:val="center"/>
          </w:tcPr>
          <w:p w14:paraId="2D344A39" w14:textId="77777777" w:rsidR="00927ADC" w:rsidRDefault="003959FA">
            <w:pPr>
              <w:rPr>
                <w:rFonts w:hAnsi="宋体"/>
                <w:kern w:val="0"/>
                <w:sz w:val="18"/>
                <w:szCs w:val="18"/>
                <w:lang w:bidi="ar"/>
              </w:rPr>
            </w:pPr>
            <w:r>
              <w:rPr>
                <w:rFonts w:hAnsi="宋体" w:hint="eastAsia"/>
                <w:kern w:val="0"/>
                <w:sz w:val="18"/>
                <w:szCs w:val="18"/>
                <w:lang w:bidi="ar"/>
              </w:rPr>
              <w:t>表示</w:t>
            </w:r>
            <w:proofErr w:type="gramStart"/>
            <w:r>
              <w:rPr>
                <w:rFonts w:hAnsi="宋体" w:hint="eastAsia"/>
                <w:kern w:val="0"/>
                <w:sz w:val="18"/>
                <w:szCs w:val="18"/>
                <w:lang w:bidi="ar"/>
              </w:rPr>
              <w:t>端边系统</w:t>
            </w:r>
            <w:proofErr w:type="gramEnd"/>
            <w:r>
              <w:rPr>
                <w:rFonts w:hAnsi="宋体" w:hint="eastAsia"/>
                <w:kern w:val="0"/>
                <w:sz w:val="18"/>
                <w:szCs w:val="18"/>
                <w:lang w:bidi="ar"/>
              </w:rPr>
              <w:t>下若干个端设备对视频/图像数据进行采集、压缩、转换等处理的能力</w:t>
            </w:r>
          </w:p>
        </w:tc>
        <w:tc>
          <w:tcPr>
            <w:tcW w:w="5947" w:type="dxa"/>
            <w:vAlign w:val="center"/>
          </w:tcPr>
          <w:p w14:paraId="2D344A3A" w14:textId="77777777" w:rsidR="00927ADC" w:rsidRDefault="003959FA">
            <w:pPr>
              <w:rPr>
                <w:rFonts w:hAnsi="宋体" w:cs="宋体"/>
                <w:sz w:val="18"/>
                <w:szCs w:val="18"/>
              </w:rPr>
            </w:pPr>
            <w:proofErr w:type="gramStart"/>
            <w:r>
              <w:rPr>
                <w:rFonts w:hAnsi="宋体" w:cs="宋体" w:hint="eastAsia"/>
                <w:kern w:val="0"/>
                <w:sz w:val="18"/>
                <w:szCs w:val="18"/>
              </w:rPr>
              <w:t>端侧视频</w:t>
            </w:r>
            <w:proofErr w:type="gramEnd"/>
            <w:r>
              <w:rPr>
                <w:rFonts w:hAnsi="宋体" w:cs="宋体" w:hint="eastAsia"/>
                <w:kern w:val="0"/>
                <w:sz w:val="18"/>
                <w:szCs w:val="18"/>
              </w:rPr>
              <w:t>处理能力=</w:t>
            </w:r>
            <m:oMath>
              <m:nary>
                <m:naryPr>
                  <m:chr m:val="∑"/>
                  <m:limLoc m:val="undOvr"/>
                  <m:ctrlPr>
                    <w:rPr>
                      <w:rFonts w:ascii="Cambria Math" w:hAnsi="Cambria Math" w:cs="宋体"/>
                      <w:i/>
                      <w:sz w:val="18"/>
                      <w:szCs w:val="18"/>
                    </w:rPr>
                  </m:ctrlPr>
                </m:naryPr>
                <m:sub>
                  <m:r>
                    <w:rPr>
                      <w:rFonts w:ascii="Cambria Math" w:hAnsi="Cambria Math" w:cs="宋体" w:hint="eastAsia"/>
                      <w:sz w:val="18"/>
                      <w:szCs w:val="18"/>
                    </w:rPr>
                    <m:t>j</m:t>
                  </m:r>
                  <m:r>
                    <w:rPr>
                      <w:rFonts w:ascii="Cambria Math" w:hAnsi="Cambria Math" w:cs="宋体"/>
                      <w:sz w:val="18"/>
                      <w:szCs w:val="18"/>
                    </w:rPr>
                    <m:t>=1</m:t>
                  </m:r>
                </m:sub>
                <m:sup>
                  <m:sSub>
                    <m:sSubPr>
                      <m:ctrlPr>
                        <w:rPr>
                          <w:rFonts w:ascii="Cambria Math" w:hAnsi="Cambria Math" w:cs="宋体"/>
                          <w:i/>
                          <w:sz w:val="18"/>
                          <w:szCs w:val="18"/>
                        </w:rPr>
                      </m:ctrlPr>
                    </m:sSubPr>
                    <m:e>
                      <m:r>
                        <w:rPr>
                          <w:rFonts w:ascii="Cambria Math" w:hAnsi="Cambria Math" w:cs="宋体"/>
                          <w:sz w:val="18"/>
                          <w:szCs w:val="18"/>
                        </w:rPr>
                        <m:t>N</m:t>
                      </m:r>
                    </m:e>
                    <m:sub>
                      <m:r>
                        <w:rPr>
                          <w:rFonts w:ascii="Cambria Math" w:hAnsi="Cambria Math" w:cs="宋体"/>
                          <w:sz w:val="18"/>
                          <w:szCs w:val="18"/>
                        </w:rPr>
                        <m:t>4</m:t>
                      </m:r>
                      <m:r>
                        <w:rPr>
                          <w:rFonts w:ascii="Cambria Math" w:hAnsi="Cambria Math" w:cs="宋体" w:hint="eastAsia"/>
                          <w:sz w:val="18"/>
                          <w:szCs w:val="18"/>
                        </w:rPr>
                        <m:t>l</m:t>
                      </m:r>
                    </m:sub>
                  </m:sSub>
                </m:sup>
                <m:e>
                  <m:sSub>
                    <m:sSubPr>
                      <m:ctrlPr>
                        <w:rPr>
                          <w:rFonts w:ascii="Cambria Math" w:hAnsi="Cambria Math" w:cs="宋体" w:hint="eastAsia"/>
                          <w:i/>
                          <w:iCs/>
                          <w:sz w:val="18"/>
                          <w:szCs w:val="18"/>
                        </w:rPr>
                      </m:ctrlPr>
                    </m:sSubPr>
                    <m:e>
                      <m:r>
                        <w:rPr>
                          <w:rFonts w:ascii="Cambria Math" w:hAnsi="Cambria Math" w:cs="宋体"/>
                          <w:sz w:val="18"/>
                          <w:szCs w:val="18"/>
                        </w:rPr>
                        <m:t>φ</m:t>
                      </m:r>
                    </m:e>
                    <m:sub>
                      <m:r>
                        <w:rPr>
                          <w:rFonts w:ascii="Cambria Math" w:hAnsi="Cambria Math" w:cs="宋体"/>
                          <w:sz w:val="18"/>
                          <w:szCs w:val="18"/>
                        </w:rPr>
                        <m:t>j</m:t>
                      </m:r>
                    </m:sub>
                  </m:sSub>
                </m:e>
              </m:nary>
              <m:r>
                <w:rPr>
                  <w:rFonts w:ascii="Cambria Math" w:hAnsi="Cambria Math" w:cs="宋体"/>
                  <w:sz w:val="18"/>
                  <w:szCs w:val="18"/>
                </w:rPr>
                <m:t>/</m:t>
              </m:r>
              <m:sSub>
                <m:sSubPr>
                  <m:ctrlPr>
                    <w:rPr>
                      <w:rFonts w:ascii="Cambria Math" w:hAnsi="Cambria Math" w:cs="宋体"/>
                      <w:i/>
                      <w:sz w:val="18"/>
                      <w:szCs w:val="18"/>
                    </w:rPr>
                  </m:ctrlPr>
                </m:sSubPr>
                <m:e>
                  <m:r>
                    <w:rPr>
                      <w:rFonts w:ascii="Cambria Math" w:hAnsi="Cambria Math" w:cs="宋体"/>
                      <w:sz w:val="18"/>
                      <w:szCs w:val="18"/>
                    </w:rPr>
                    <m:t>N</m:t>
                  </m:r>
                </m:e>
                <m:sub>
                  <m:r>
                    <w:rPr>
                      <w:rFonts w:ascii="Cambria Math" w:hAnsi="Cambria Math" w:cs="宋体"/>
                      <w:sz w:val="18"/>
                      <w:szCs w:val="18"/>
                    </w:rPr>
                    <m:t>4</m:t>
                  </m:r>
                  <m:r>
                    <w:rPr>
                      <w:rFonts w:ascii="Cambria Math" w:hAnsi="Cambria Math" w:cs="宋体" w:hint="eastAsia"/>
                      <w:sz w:val="18"/>
                      <w:szCs w:val="18"/>
                    </w:rPr>
                    <m:t>l</m:t>
                  </m:r>
                </m:sub>
              </m:sSub>
            </m:oMath>
            <w:r>
              <w:rPr>
                <w:rFonts w:hAnsi="宋体" w:cs="宋体" w:hint="eastAsia"/>
                <w:sz w:val="18"/>
                <w:szCs w:val="18"/>
              </w:rPr>
              <w:t>。</w:t>
            </w:r>
          </w:p>
          <w:p w14:paraId="2D344A3B" w14:textId="77777777" w:rsidR="00927ADC" w:rsidRDefault="003959FA">
            <w:pPr>
              <w:rPr>
                <w:rFonts w:hAnsi="宋体" w:cstheme="minorEastAsia"/>
                <w:kern w:val="0"/>
                <w:sz w:val="18"/>
                <w:szCs w:val="18"/>
              </w:rPr>
            </w:pPr>
            <w:r>
              <w:rPr>
                <w:rFonts w:hAnsi="宋体" w:cs="宋体" w:hint="eastAsia"/>
                <w:sz w:val="18"/>
                <w:szCs w:val="18"/>
              </w:rPr>
              <w:t>其中，</w:t>
            </w:r>
            <m:oMath>
              <m:sSub>
                <m:sSubPr>
                  <m:ctrlPr>
                    <w:rPr>
                      <w:rFonts w:ascii="Cambria Math" w:hAnsi="Cambria Math" w:cs="宋体"/>
                      <w:i/>
                      <w:sz w:val="18"/>
                      <w:szCs w:val="18"/>
                    </w:rPr>
                  </m:ctrlPr>
                </m:sSubPr>
                <m:e>
                  <m:r>
                    <w:rPr>
                      <w:rFonts w:ascii="Cambria Math" w:hAnsi="Cambria Math" w:cs="宋体"/>
                      <w:sz w:val="18"/>
                      <w:szCs w:val="18"/>
                    </w:rPr>
                    <m:t>N</m:t>
                  </m:r>
                </m:e>
                <m:sub>
                  <m:r>
                    <w:rPr>
                      <w:rFonts w:ascii="Cambria Math" w:hAnsi="Cambria Math" w:cs="宋体"/>
                      <w:sz w:val="18"/>
                      <w:szCs w:val="18"/>
                    </w:rPr>
                    <m:t>4</m:t>
                  </m:r>
                  <m:r>
                    <w:rPr>
                      <w:rFonts w:ascii="Cambria Math" w:hAnsi="Cambria Math" w:cs="宋体" w:hint="eastAsia"/>
                      <w:sz w:val="18"/>
                      <w:szCs w:val="18"/>
                    </w:rPr>
                    <m:t>l</m:t>
                  </m:r>
                </m:sub>
              </m:sSub>
            </m:oMath>
            <w:r>
              <w:rPr>
                <w:rFonts w:hAnsi="宋体" w:cs="宋体" w:hint="eastAsia"/>
                <w:sz w:val="18"/>
                <w:szCs w:val="18"/>
              </w:rPr>
              <w:t>是</w:t>
            </w:r>
            <w:proofErr w:type="gramStart"/>
            <w:r>
              <w:rPr>
                <w:rFonts w:hAnsi="宋体" w:cs="宋体" w:hint="eastAsia"/>
                <w:sz w:val="18"/>
                <w:szCs w:val="18"/>
              </w:rPr>
              <w:t>端边系统</w:t>
            </w:r>
            <w:proofErr w:type="gramEnd"/>
            <w:r>
              <w:rPr>
                <w:rFonts w:hAnsi="宋体" w:cs="宋体" w:hint="eastAsia"/>
                <w:sz w:val="18"/>
                <w:szCs w:val="18"/>
              </w:rPr>
              <w:t>中端子设备的数量；</w:t>
            </w:r>
            <m:oMath>
              <m:sSub>
                <m:sSubPr>
                  <m:ctrlPr>
                    <w:rPr>
                      <w:rFonts w:ascii="Cambria Math" w:hAnsi="Cambria Math" w:cs="宋体" w:hint="eastAsia"/>
                      <w:i/>
                      <w:iCs/>
                      <w:sz w:val="18"/>
                      <w:szCs w:val="18"/>
                    </w:rPr>
                  </m:ctrlPr>
                </m:sSubPr>
                <m:e>
                  <m:r>
                    <w:rPr>
                      <w:rFonts w:ascii="Cambria Math" w:hAnsi="Cambria Math" w:cs="宋体"/>
                      <w:sz w:val="18"/>
                      <w:szCs w:val="18"/>
                    </w:rPr>
                    <m:t>φ</m:t>
                  </m:r>
                </m:e>
                <m:sub>
                  <m:r>
                    <w:rPr>
                      <w:rFonts w:ascii="Cambria Math" w:hAnsi="Cambria Math" w:cs="宋体"/>
                      <w:sz w:val="18"/>
                      <w:szCs w:val="18"/>
                    </w:rPr>
                    <m:t>j</m:t>
                  </m:r>
                </m:sub>
              </m:sSub>
            </m:oMath>
            <w:r>
              <w:rPr>
                <w:rFonts w:hAnsi="宋体" w:cs="宋体" w:hint="eastAsia"/>
                <w:sz w:val="18"/>
                <w:szCs w:val="18"/>
              </w:rPr>
              <w:t>为第</w:t>
            </w:r>
            <m:oMath>
              <m:r>
                <w:rPr>
                  <w:rFonts w:ascii="Cambria Math" w:hAnsi="Cambria Math" w:cs="宋体" w:hint="eastAsia"/>
                  <w:sz w:val="18"/>
                  <w:szCs w:val="18"/>
                </w:rPr>
                <m:t>j</m:t>
              </m:r>
            </m:oMath>
            <w:proofErr w:type="gramStart"/>
            <w:r>
              <w:rPr>
                <w:rFonts w:hAnsi="宋体" w:cs="宋体" w:hint="eastAsia"/>
                <w:sz w:val="18"/>
                <w:szCs w:val="18"/>
              </w:rPr>
              <w:t>个</w:t>
            </w:r>
            <w:proofErr w:type="gramEnd"/>
            <w:r>
              <w:rPr>
                <w:rFonts w:hAnsi="宋体" w:cs="宋体" w:hint="eastAsia"/>
                <w:sz w:val="18"/>
                <w:szCs w:val="18"/>
              </w:rPr>
              <w:t>端子设备的</w:t>
            </w:r>
            <w:r>
              <w:rPr>
                <w:rFonts w:hAnsi="宋体" w:cs="宋体" w:hint="eastAsia"/>
                <w:kern w:val="0"/>
                <w:sz w:val="18"/>
                <w:szCs w:val="18"/>
              </w:rPr>
              <w:t>端视频处理能力</w:t>
            </w:r>
            <w:r>
              <w:rPr>
                <w:rFonts w:hAnsi="宋体" w:cs="宋体" w:hint="eastAsia"/>
                <w:sz w:val="18"/>
                <w:szCs w:val="18"/>
              </w:rPr>
              <w:t>的得分，</w:t>
            </w:r>
            <m:oMath>
              <m:sSub>
                <m:sSubPr>
                  <m:ctrlPr>
                    <w:rPr>
                      <w:rFonts w:ascii="Cambria Math" w:hAnsi="Cambria Math" w:cs="宋体" w:hint="eastAsia"/>
                      <w:i/>
                      <w:iCs/>
                      <w:sz w:val="18"/>
                      <w:szCs w:val="18"/>
                    </w:rPr>
                  </m:ctrlPr>
                </m:sSubPr>
                <m:e>
                  <m:r>
                    <w:rPr>
                      <w:rFonts w:ascii="Cambria Math" w:hAnsi="Cambria Math" w:cs="宋体"/>
                      <w:sz w:val="18"/>
                      <w:szCs w:val="18"/>
                    </w:rPr>
                    <m:t>φ</m:t>
                  </m:r>
                </m:e>
                <m:sub>
                  <m:r>
                    <w:rPr>
                      <w:rFonts w:ascii="Cambria Math" w:hAnsi="Cambria Math" w:cs="宋体"/>
                      <w:sz w:val="18"/>
                      <w:szCs w:val="18"/>
                    </w:rPr>
                    <m:t>j</m:t>
                  </m:r>
                </m:sub>
              </m:sSub>
            </m:oMath>
            <w:r>
              <w:rPr>
                <w:rFonts w:hAnsi="宋体" w:hint="eastAsia"/>
                <w:kern w:val="0"/>
                <w:sz w:val="18"/>
                <w:szCs w:val="18"/>
              </w:rPr>
              <w:t>指标计算方法</w:t>
            </w:r>
            <w:r>
              <w:rPr>
                <w:rFonts w:hAnsi="宋体" w:hint="eastAsia"/>
                <w:kern w:val="0"/>
                <w:sz w:val="18"/>
                <w:szCs w:val="18"/>
                <w:lang w:bidi="ar"/>
              </w:rPr>
              <w:t>与S1-A1指标相同，见6.3.1</w:t>
            </w:r>
          </w:p>
        </w:tc>
      </w:tr>
      <w:tr w:rsidR="00927ADC" w14:paraId="2D344A44" w14:textId="77777777">
        <w:trPr>
          <w:jc w:val="center"/>
        </w:trPr>
        <w:tc>
          <w:tcPr>
            <w:tcW w:w="1129" w:type="dxa"/>
            <w:vAlign w:val="center"/>
          </w:tcPr>
          <w:p w14:paraId="2D344A3D" w14:textId="77777777" w:rsidR="00927ADC" w:rsidRDefault="003959FA">
            <w:pPr>
              <w:rPr>
                <w:rFonts w:hAnsi="宋体" w:cs="宋体"/>
                <w:kern w:val="0"/>
                <w:sz w:val="18"/>
                <w:szCs w:val="18"/>
              </w:rPr>
            </w:pPr>
            <w:r>
              <w:rPr>
                <w:rFonts w:hAnsi="宋体" w:cs="宋体" w:hint="eastAsia"/>
                <w:kern w:val="0"/>
                <w:sz w:val="18"/>
                <w:szCs w:val="18"/>
              </w:rPr>
              <w:t>S4-A1-B2</w:t>
            </w:r>
          </w:p>
        </w:tc>
        <w:tc>
          <w:tcPr>
            <w:tcW w:w="993" w:type="dxa"/>
            <w:vMerge/>
            <w:vAlign w:val="center"/>
          </w:tcPr>
          <w:p w14:paraId="2D344A3E" w14:textId="77777777" w:rsidR="00927ADC" w:rsidRDefault="00927ADC">
            <w:pPr>
              <w:rPr>
                <w:rFonts w:hAnsi="宋体" w:cs="宋体"/>
                <w:kern w:val="0"/>
                <w:sz w:val="18"/>
                <w:szCs w:val="18"/>
              </w:rPr>
            </w:pPr>
          </w:p>
        </w:tc>
        <w:tc>
          <w:tcPr>
            <w:tcW w:w="2268" w:type="dxa"/>
            <w:vMerge/>
            <w:vAlign w:val="center"/>
          </w:tcPr>
          <w:p w14:paraId="2D344A3F" w14:textId="77777777" w:rsidR="00927ADC" w:rsidRDefault="00927ADC">
            <w:pPr>
              <w:rPr>
                <w:rFonts w:hAnsi="宋体" w:cs="宋体"/>
                <w:kern w:val="0"/>
                <w:sz w:val="18"/>
                <w:szCs w:val="18"/>
              </w:rPr>
            </w:pPr>
          </w:p>
        </w:tc>
        <w:tc>
          <w:tcPr>
            <w:tcW w:w="1701" w:type="dxa"/>
            <w:vAlign w:val="center"/>
          </w:tcPr>
          <w:p w14:paraId="2D344A40" w14:textId="77777777" w:rsidR="00927ADC" w:rsidRDefault="003959FA">
            <w:pPr>
              <w:rPr>
                <w:rFonts w:hAnsi="宋体" w:cs="宋体"/>
                <w:kern w:val="0"/>
                <w:sz w:val="18"/>
                <w:szCs w:val="18"/>
              </w:rPr>
            </w:pPr>
            <w:r>
              <w:rPr>
                <w:rFonts w:hAnsi="宋体" w:cs="宋体" w:hint="eastAsia"/>
                <w:kern w:val="0"/>
                <w:sz w:val="18"/>
                <w:szCs w:val="18"/>
              </w:rPr>
              <w:t>边侧视频服务能力</w:t>
            </w:r>
          </w:p>
        </w:tc>
        <w:tc>
          <w:tcPr>
            <w:tcW w:w="3118" w:type="dxa"/>
            <w:vAlign w:val="center"/>
          </w:tcPr>
          <w:p w14:paraId="2D344A41" w14:textId="77777777" w:rsidR="00927ADC" w:rsidRDefault="003959FA">
            <w:pPr>
              <w:rPr>
                <w:rFonts w:hAnsi="宋体"/>
                <w:kern w:val="0"/>
                <w:sz w:val="18"/>
                <w:szCs w:val="18"/>
                <w:lang w:bidi="ar"/>
              </w:rPr>
            </w:pPr>
            <w:r>
              <w:rPr>
                <w:rFonts w:hAnsi="宋体" w:hint="eastAsia"/>
                <w:kern w:val="0"/>
                <w:sz w:val="18"/>
                <w:szCs w:val="18"/>
                <w:lang w:bidi="ar"/>
              </w:rPr>
              <w:t>表示</w:t>
            </w:r>
            <w:proofErr w:type="gramStart"/>
            <w:r>
              <w:rPr>
                <w:rFonts w:hAnsi="宋体" w:hint="eastAsia"/>
                <w:kern w:val="0"/>
                <w:sz w:val="18"/>
                <w:szCs w:val="18"/>
                <w:lang w:bidi="ar"/>
              </w:rPr>
              <w:t>端边系统</w:t>
            </w:r>
            <w:proofErr w:type="gramEnd"/>
            <w:r>
              <w:rPr>
                <w:rFonts w:hAnsi="宋体" w:hint="eastAsia"/>
                <w:kern w:val="0"/>
                <w:sz w:val="18"/>
                <w:szCs w:val="18"/>
                <w:lang w:bidi="ar"/>
              </w:rPr>
              <w:t>下若干个边缘设备对视频/图像数据进行解码和转换等处理的综合能力</w:t>
            </w:r>
          </w:p>
        </w:tc>
        <w:tc>
          <w:tcPr>
            <w:tcW w:w="5947" w:type="dxa"/>
            <w:vAlign w:val="center"/>
          </w:tcPr>
          <w:p w14:paraId="2D344A42" w14:textId="77777777" w:rsidR="00927ADC" w:rsidRDefault="003959FA">
            <w:pPr>
              <w:rPr>
                <w:rFonts w:hAnsi="宋体" w:cs="宋体"/>
                <w:sz w:val="18"/>
                <w:szCs w:val="18"/>
              </w:rPr>
            </w:pPr>
            <w:r>
              <w:rPr>
                <w:rFonts w:hAnsi="宋体" w:cs="宋体" w:hint="eastAsia"/>
                <w:kern w:val="0"/>
                <w:sz w:val="18"/>
                <w:szCs w:val="18"/>
              </w:rPr>
              <w:t>边侧视频服务能力=</w:t>
            </w:r>
            <m:oMath>
              <m:nary>
                <m:naryPr>
                  <m:chr m:val="∑"/>
                  <m:limLoc m:val="undOvr"/>
                  <m:ctrlPr>
                    <w:rPr>
                      <w:rFonts w:ascii="Cambria Math" w:hAnsi="Cambria Math" w:cs="宋体"/>
                      <w:i/>
                      <w:sz w:val="18"/>
                      <w:szCs w:val="18"/>
                    </w:rPr>
                  </m:ctrlPr>
                </m:naryPr>
                <m:sub>
                  <m:r>
                    <w:rPr>
                      <w:rFonts w:ascii="Cambria Math" w:hAnsi="Cambria Math" w:cs="宋体" w:hint="eastAsia"/>
                      <w:sz w:val="18"/>
                      <w:szCs w:val="18"/>
                    </w:rPr>
                    <m:t>j</m:t>
                  </m:r>
                  <m:r>
                    <w:rPr>
                      <w:rFonts w:ascii="Cambria Math" w:hAnsi="Cambria Math" w:cs="宋体"/>
                      <w:sz w:val="18"/>
                      <w:szCs w:val="18"/>
                    </w:rPr>
                    <m:t>=1</m:t>
                  </m:r>
                </m:sub>
                <m:sup>
                  <m:sSub>
                    <m:sSubPr>
                      <m:ctrlPr>
                        <w:rPr>
                          <w:rFonts w:ascii="Cambria Math" w:hAnsi="Cambria Math" w:cs="宋体"/>
                          <w:i/>
                          <w:sz w:val="18"/>
                          <w:szCs w:val="18"/>
                        </w:rPr>
                      </m:ctrlPr>
                    </m:sSubPr>
                    <m:e>
                      <m:r>
                        <w:rPr>
                          <w:rFonts w:ascii="Cambria Math" w:hAnsi="Cambria Math" w:cs="宋体"/>
                          <w:sz w:val="18"/>
                          <w:szCs w:val="18"/>
                        </w:rPr>
                        <m:t>N</m:t>
                      </m:r>
                    </m:e>
                    <m:sub>
                      <m:r>
                        <w:rPr>
                          <w:rFonts w:ascii="Cambria Math" w:hAnsi="Cambria Math" w:cs="宋体"/>
                          <w:sz w:val="18"/>
                          <w:szCs w:val="18"/>
                        </w:rPr>
                        <m:t>4</m:t>
                      </m:r>
                      <m:r>
                        <w:rPr>
                          <w:rFonts w:ascii="Cambria Math" w:hAnsi="Cambria Math" w:cs="宋体" w:hint="eastAsia"/>
                          <w:sz w:val="18"/>
                          <w:szCs w:val="18"/>
                        </w:rPr>
                        <m:t>e</m:t>
                      </m:r>
                    </m:sub>
                  </m:sSub>
                </m:sup>
                <m:e>
                  <m:sSub>
                    <m:sSubPr>
                      <m:ctrlPr>
                        <w:rPr>
                          <w:rFonts w:ascii="Cambria Math" w:hAnsi="Cambria Math" w:cs="宋体" w:hint="eastAsia"/>
                          <w:i/>
                          <w:iCs/>
                          <w:sz w:val="18"/>
                          <w:szCs w:val="18"/>
                        </w:rPr>
                      </m:ctrlPr>
                    </m:sSubPr>
                    <m:e>
                      <m:r>
                        <w:rPr>
                          <w:rFonts w:ascii="Cambria Math" w:hAnsi="Cambria Math" w:cs="宋体"/>
                          <w:sz w:val="18"/>
                          <w:szCs w:val="18"/>
                        </w:rPr>
                        <m:t>φ</m:t>
                      </m:r>
                    </m:e>
                    <m:sub>
                      <m:r>
                        <w:rPr>
                          <w:rFonts w:ascii="Cambria Math" w:hAnsi="Cambria Math" w:cs="宋体"/>
                          <w:sz w:val="18"/>
                          <w:szCs w:val="18"/>
                        </w:rPr>
                        <m:t>j</m:t>
                      </m:r>
                    </m:sub>
                  </m:sSub>
                </m:e>
              </m:nary>
              <m:r>
                <w:rPr>
                  <w:rFonts w:ascii="Cambria Math" w:hAnsi="Cambria Math" w:cs="宋体"/>
                  <w:sz w:val="18"/>
                  <w:szCs w:val="18"/>
                </w:rPr>
                <m:t>/</m:t>
              </m:r>
              <m:sSub>
                <m:sSubPr>
                  <m:ctrlPr>
                    <w:rPr>
                      <w:rFonts w:ascii="Cambria Math" w:hAnsi="Cambria Math" w:cs="宋体"/>
                      <w:i/>
                      <w:sz w:val="18"/>
                      <w:szCs w:val="18"/>
                    </w:rPr>
                  </m:ctrlPr>
                </m:sSubPr>
                <m:e>
                  <m:r>
                    <w:rPr>
                      <w:rFonts w:ascii="Cambria Math" w:hAnsi="Cambria Math" w:cs="宋体"/>
                      <w:sz w:val="18"/>
                      <w:szCs w:val="18"/>
                    </w:rPr>
                    <m:t>N</m:t>
                  </m:r>
                </m:e>
                <m:sub>
                  <m:r>
                    <w:rPr>
                      <w:rFonts w:ascii="Cambria Math" w:hAnsi="Cambria Math" w:cs="宋体"/>
                      <w:sz w:val="18"/>
                      <w:szCs w:val="18"/>
                    </w:rPr>
                    <m:t>4</m:t>
                  </m:r>
                  <m:r>
                    <w:rPr>
                      <w:rFonts w:ascii="Cambria Math" w:hAnsi="Cambria Math" w:cs="宋体" w:hint="eastAsia"/>
                      <w:sz w:val="18"/>
                      <w:szCs w:val="18"/>
                    </w:rPr>
                    <m:t>e</m:t>
                  </m:r>
                </m:sub>
              </m:sSub>
            </m:oMath>
            <w:r>
              <w:rPr>
                <w:rFonts w:hAnsi="宋体" w:cs="宋体" w:hint="eastAsia"/>
                <w:sz w:val="18"/>
                <w:szCs w:val="18"/>
              </w:rPr>
              <w:t>。</w:t>
            </w:r>
          </w:p>
          <w:p w14:paraId="2D344A43" w14:textId="77777777" w:rsidR="00927ADC" w:rsidRDefault="003959FA">
            <w:pPr>
              <w:rPr>
                <w:rFonts w:hAnsi="宋体" w:cstheme="minorEastAsia"/>
                <w:kern w:val="0"/>
                <w:sz w:val="18"/>
                <w:szCs w:val="18"/>
              </w:rPr>
            </w:pPr>
            <w:r>
              <w:rPr>
                <w:rFonts w:hAnsi="宋体" w:cs="宋体" w:hint="eastAsia"/>
                <w:sz w:val="18"/>
                <w:szCs w:val="18"/>
              </w:rPr>
              <w:t>其中，</w:t>
            </w:r>
            <m:oMath>
              <m:sSub>
                <m:sSubPr>
                  <m:ctrlPr>
                    <w:rPr>
                      <w:rFonts w:ascii="Cambria Math" w:hAnsi="Cambria Math" w:cs="宋体"/>
                      <w:i/>
                      <w:sz w:val="18"/>
                      <w:szCs w:val="18"/>
                    </w:rPr>
                  </m:ctrlPr>
                </m:sSubPr>
                <m:e>
                  <m:r>
                    <w:rPr>
                      <w:rFonts w:ascii="Cambria Math" w:hAnsi="Cambria Math" w:cs="宋体"/>
                      <w:sz w:val="18"/>
                      <w:szCs w:val="18"/>
                    </w:rPr>
                    <m:t>N</m:t>
                  </m:r>
                </m:e>
                <m:sub>
                  <m:r>
                    <w:rPr>
                      <w:rFonts w:ascii="Cambria Math" w:hAnsi="Cambria Math" w:cs="宋体"/>
                      <w:sz w:val="18"/>
                      <w:szCs w:val="18"/>
                    </w:rPr>
                    <m:t>4</m:t>
                  </m:r>
                  <m:r>
                    <w:rPr>
                      <w:rFonts w:ascii="Cambria Math" w:hAnsi="Cambria Math" w:cs="宋体" w:hint="eastAsia"/>
                      <w:sz w:val="18"/>
                      <w:szCs w:val="18"/>
                    </w:rPr>
                    <m:t>e</m:t>
                  </m:r>
                </m:sub>
              </m:sSub>
            </m:oMath>
            <w:r>
              <w:rPr>
                <w:rFonts w:hAnsi="宋体" w:cs="宋体" w:hint="eastAsia"/>
                <w:sz w:val="18"/>
                <w:szCs w:val="18"/>
              </w:rPr>
              <w:t>是</w:t>
            </w:r>
            <w:proofErr w:type="gramStart"/>
            <w:r>
              <w:rPr>
                <w:rFonts w:hAnsi="宋体" w:cs="宋体" w:hint="eastAsia"/>
                <w:sz w:val="18"/>
                <w:szCs w:val="18"/>
              </w:rPr>
              <w:t>端边系统</w:t>
            </w:r>
            <w:proofErr w:type="gramEnd"/>
            <w:r>
              <w:rPr>
                <w:rFonts w:hAnsi="宋体" w:cs="宋体" w:hint="eastAsia"/>
                <w:sz w:val="18"/>
                <w:szCs w:val="18"/>
              </w:rPr>
              <w:t>中边缘设备的数量；</w:t>
            </w:r>
            <m:oMath>
              <m:sSub>
                <m:sSubPr>
                  <m:ctrlPr>
                    <w:rPr>
                      <w:rFonts w:ascii="Cambria Math" w:hAnsi="Cambria Math" w:cs="宋体" w:hint="eastAsia"/>
                      <w:i/>
                      <w:iCs/>
                      <w:sz w:val="18"/>
                      <w:szCs w:val="18"/>
                    </w:rPr>
                  </m:ctrlPr>
                </m:sSubPr>
                <m:e>
                  <m:r>
                    <w:rPr>
                      <w:rFonts w:ascii="Cambria Math" w:hAnsi="Cambria Math" w:cs="宋体"/>
                      <w:sz w:val="18"/>
                      <w:szCs w:val="18"/>
                    </w:rPr>
                    <m:t>φ</m:t>
                  </m:r>
                </m:e>
                <m:sub>
                  <m:r>
                    <w:rPr>
                      <w:rFonts w:ascii="Cambria Math" w:hAnsi="Cambria Math" w:cs="宋体"/>
                      <w:sz w:val="18"/>
                      <w:szCs w:val="18"/>
                    </w:rPr>
                    <m:t>j</m:t>
                  </m:r>
                </m:sub>
              </m:sSub>
            </m:oMath>
            <w:r>
              <w:rPr>
                <w:rFonts w:hAnsi="宋体" w:cs="宋体" w:hint="eastAsia"/>
                <w:sz w:val="18"/>
                <w:szCs w:val="18"/>
              </w:rPr>
              <w:t>是第</w:t>
            </w:r>
            <m:oMath>
              <m:r>
                <w:rPr>
                  <w:rFonts w:ascii="Cambria Math" w:hAnsi="Cambria Math" w:cs="宋体" w:hint="eastAsia"/>
                  <w:sz w:val="18"/>
                  <w:szCs w:val="18"/>
                </w:rPr>
                <m:t>j</m:t>
              </m:r>
            </m:oMath>
            <w:proofErr w:type="gramStart"/>
            <w:r>
              <w:rPr>
                <w:rFonts w:hAnsi="宋体" w:cs="宋体" w:hint="eastAsia"/>
                <w:sz w:val="18"/>
                <w:szCs w:val="18"/>
              </w:rPr>
              <w:t>个</w:t>
            </w:r>
            <w:proofErr w:type="gramEnd"/>
            <w:r>
              <w:rPr>
                <w:rFonts w:hAnsi="宋体" w:cs="宋体" w:hint="eastAsia"/>
                <w:sz w:val="18"/>
                <w:szCs w:val="18"/>
              </w:rPr>
              <w:t>边缘设备的</w:t>
            </w:r>
            <w:r>
              <w:rPr>
                <w:rFonts w:hAnsi="宋体" w:cs="宋体" w:hint="eastAsia"/>
                <w:kern w:val="0"/>
                <w:sz w:val="18"/>
                <w:szCs w:val="18"/>
              </w:rPr>
              <w:t>边缘视频服务能力</w:t>
            </w:r>
            <w:r>
              <w:rPr>
                <w:rFonts w:hAnsi="宋体" w:cs="宋体" w:hint="eastAsia"/>
                <w:sz w:val="18"/>
                <w:szCs w:val="18"/>
              </w:rPr>
              <w:t>的得分，</w:t>
            </w:r>
            <m:oMath>
              <m:sSub>
                <m:sSubPr>
                  <m:ctrlPr>
                    <w:rPr>
                      <w:rFonts w:ascii="Cambria Math" w:hAnsi="Cambria Math" w:cs="宋体" w:hint="eastAsia"/>
                      <w:i/>
                      <w:iCs/>
                      <w:sz w:val="18"/>
                      <w:szCs w:val="18"/>
                    </w:rPr>
                  </m:ctrlPr>
                </m:sSubPr>
                <m:e>
                  <m:r>
                    <w:rPr>
                      <w:rFonts w:ascii="Cambria Math" w:hAnsi="Cambria Math" w:cs="宋体"/>
                      <w:sz w:val="18"/>
                      <w:szCs w:val="18"/>
                    </w:rPr>
                    <m:t>φ</m:t>
                  </m:r>
                </m:e>
                <m:sub>
                  <m:r>
                    <w:rPr>
                      <w:rFonts w:ascii="Cambria Math" w:hAnsi="Cambria Math" w:cs="宋体"/>
                      <w:sz w:val="18"/>
                      <w:szCs w:val="18"/>
                    </w:rPr>
                    <m:t>j</m:t>
                  </m:r>
                </m:sub>
              </m:sSub>
            </m:oMath>
            <w:r>
              <w:rPr>
                <w:rFonts w:hAnsi="宋体" w:hint="eastAsia"/>
                <w:kern w:val="0"/>
                <w:sz w:val="18"/>
                <w:szCs w:val="18"/>
              </w:rPr>
              <w:t>指标计算方法</w:t>
            </w:r>
            <w:r>
              <w:rPr>
                <w:rFonts w:hAnsi="宋体" w:hint="eastAsia"/>
                <w:kern w:val="0"/>
                <w:sz w:val="18"/>
                <w:szCs w:val="18"/>
                <w:lang w:bidi="ar"/>
              </w:rPr>
              <w:t>与S2-A1指标相同，见6.4.1</w:t>
            </w:r>
          </w:p>
        </w:tc>
      </w:tr>
      <w:tr w:rsidR="00927ADC" w14:paraId="2D344A4C" w14:textId="77777777">
        <w:trPr>
          <w:jc w:val="center"/>
        </w:trPr>
        <w:tc>
          <w:tcPr>
            <w:tcW w:w="1129" w:type="dxa"/>
            <w:vAlign w:val="center"/>
          </w:tcPr>
          <w:p w14:paraId="2D344A45" w14:textId="77777777" w:rsidR="00927ADC" w:rsidRDefault="003959FA">
            <w:pPr>
              <w:rPr>
                <w:rFonts w:hAnsi="宋体" w:cs="宋体"/>
                <w:kern w:val="0"/>
                <w:sz w:val="18"/>
                <w:szCs w:val="18"/>
              </w:rPr>
            </w:pPr>
            <w:r>
              <w:rPr>
                <w:rFonts w:hAnsi="宋体" w:cs="宋体" w:hint="eastAsia"/>
                <w:kern w:val="0"/>
                <w:sz w:val="18"/>
                <w:szCs w:val="18"/>
              </w:rPr>
              <w:t>S4-A2-B1</w:t>
            </w:r>
          </w:p>
        </w:tc>
        <w:tc>
          <w:tcPr>
            <w:tcW w:w="993" w:type="dxa"/>
            <w:vMerge w:val="restart"/>
            <w:vAlign w:val="center"/>
          </w:tcPr>
          <w:p w14:paraId="2D344A46" w14:textId="77777777" w:rsidR="00927ADC" w:rsidRDefault="003959FA">
            <w:pPr>
              <w:rPr>
                <w:rFonts w:hAnsi="宋体" w:cs="宋体"/>
                <w:kern w:val="0"/>
                <w:sz w:val="18"/>
                <w:szCs w:val="18"/>
              </w:rPr>
            </w:pPr>
            <w:proofErr w:type="gramStart"/>
            <w:r>
              <w:rPr>
                <w:rFonts w:hAnsi="宋体" w:cs="宋体" w:hint="eastAsia"/>
                <w:kern w:val="0"/>
                <w:sz w:val="18"/>
                <w:szCs w:val="18"/>
              </w:rPr>
              <w:t>端边计算</w:t>
            </w:r>
            <w:proofErr w:type="gramEnd"/>
            <w:r>
              <w:rPr>
                <w:rFonts w:hAnsi="宋体" w:cs="宋体" w:hint="eastAsia"/>
                <w:kern w:val="0"/>
                <w:sz w:val="18"/>
                <w:szCs w:val="18"/>
              </w:rPr>
              <w:t>能力</w:t>
            </w:r>
          </w:p>
        </w:tc>
        <w:tc>
          <w:tcPr>
            <w:tcW w:w="2268" w:type="dxa"/>
            <w:vMerge w:val="restart"/>
            <w:vAlign w:val="center"/>
          </w:tcPr>
          <w:p w14:paraId="2D344A47" w14:textId="77777777" w:rsidR="00927ADC" w:rsidRDefault="003959FA">
            <w:pPr>
              <w:rPr>
                <w:rFonts w:hAnsi="宋体" w:cs="宋体"/>
                <w:kern w:val="0"/>
                <w:sz w:val="18"/>
                <w:szCs w:val="18"/>
              </w:rPr>
            </w:pPr>
            <w:r>
              <w:rPr>
                <w:rFonts w:hAnsi="宋体" w:cs="宋体" w:hint="eastAsia"/>
                <w:kern w:val="0"/>
                <w:sz w:val="18"/>
                <w:szCs w:val="18"/>
              </w:rPr>
              <w:t>表示</w:t>
            </w:r>
            <w:proofErr w:type="gramStart"/>
            <w:r>
              <w:rPr>
                <w:rFonts w:hAnsi="宋体" w:cs="宋体" w:hint="eastAsia"/>
                <w:kern w:val="0"/>
                <w:sz w:val="18"/>
                <w:szCs w:val="18"/>
              </w:rPr>
              <w:t>端边系统</w:t>
            </w:r>
            <w:proofErr w:type="gramEnd"/>
            <w:r>
              <w:rPr>
                <w:rFonts w:hAnsi="宋体" w:cs="宋体" w:hint="eastAsia"/>
                <w:kern w:val="0"/>
                <w:sz w:val="18"/>
                <w:szCs w:val="18"/>
              </w:rPr>
              <w:t>下对视频/图像/结果数据等进行数据预处理、特征提取和</w:t>
            </w:r>
            <w:r>
              <w:rPr>
                <w:rFonts w:hAnsi="宋体" w:hint="eastAsia"/>
                <w:kern w:val="0"/>
                <w:sz w:val="18"/>
                <w:szCs w:val="18"/>
                <w:lang w:bidi="ar"/>
              </w:rPr>
              <w:t>模型推理等</w:t>
            </w:r>
            <w:r>
              <w:rPr>
                <w:rFonts w:hAnsi="宋体" w:cs="宋体" w:hint="eastAsia"/>
                <w:kern w:val="0"/>
                <w:sz w:val="18"/>
                <w:szCs w:val="18"/>
              </w:rPr>
              <w:t>算法运行的能力</w:t>
            </w:r>
          </w:p>
        </w:tc>
        <w:tc>
          <w:tcPr>
            <w:tcW w:w="1701" w:type="dxa"/>
            <w:vAlign w:val="center"/>
          </w:tcPr>
          <w:p w14:paraId="2D344A48" w14:textId="77777777" w:rsidR="00927ADC" w:rsidRDefault="003959FA">
            <w:pPr>
              <w:rPr>
                <w:rFonts w:hAnsi="宋体" w:cs="宋体"/>
                <w:kern w:val="0"/>
                <w:sz w:val="18"/>
                <w:szCs w:val="18"/>
              </w:rPr>
            </w:pPr>
            <w:proofErr w:type="gramStart"/>
            <w:r>
              <w:rPr>
                <w:rFonts w:hAnsi="宋体" w:cs="宋体" w:hint="eastAsia"/>
                <w:kern w:val="0"/>
                <w:sz w:val="18"/>
                <w:szCs w:val="18"/>
              </w:rPr>
              <w:t>端侧计算</w:t>
            </w:r>
            <w:proofErr w:type="gramEnd"/>
            <w:r>
              <w:rPr>
                <w:rFonts w:hAnsi="宋体" w:cs="宋体" w:hint="eastAsia"/>
                <w:kern w:val="0"/>
                <w:sz w:val="18"/>
                <w:szCs w:val="18"/>
              </w:rPr>
              <w:t>能力</w:t>
            </w:r>
          </w:p>
        </w:tc>
        <w:tc>
          <w:tcPr>
            <w:tcW w:w="3118" w:type="dxa"/>
            <w:vAlign w:val="center"/>
          </w:tcPr>
          <w:p w14:paraId="2D344A49" w14:textId="77777777" w:rsidR="00927ADC" w:rsidRDefault="003959FA">
            <w:pPr>
              <w:rPr>
                <w:rFonts w:hAnsi="宋体"/>
                <w:kern w:val="0"/>
                <w:sz w:val="18"/>
                <w:szCs w:val="18"/>
                <w:lang w:bidi="ar"/>
              </w:rPr>
            </w:pPr>
            <w:r>
              <w:rPr>
                <w:rFonts w:hAnsi="宋体" w:hint="eastAsia"/>
                <w:kern w:val="0"/>
                <w:sz w:val="18"/>
                <w:szCs w:val="18"/>
                <w:lang w:bidi="ar"/>
              </w:rPr>
              <w:t>表示</w:t>
            </w:r>
            <w:proofErr w:type="gramStart"/>
            <w:r>
              <w:rPr>
                <w:rFonts w:hAnsi="宋体" w:hint="eastAsia"/>
                <w:kern w:val="0"/>
                <w:sz w:val="18"/>
                <w:szCs w:val="18"/>
                <w:lang w:bidi="ar"/>
              </w:rPr>
              <w:t>端边系统</w:t>
            </w:r>
            <w:proofErr w:type="gramEnd"/>
            <w:r>
              <w:rPr>
                <w:rFonts w:hAnsi="宋体" w:hint="eastAsia"/>
                <w:kern w:val="0"/>
                <w:sz w:val="18"/>
                <w:szCs w:val="18"/>
                <w:lang w:bidi="ar"/>
              </w:rPr>
              <w:t>下若干个端设备对采集的视频/图像数据进行预处理、特征提取、模型推理等处理分析能力</w:t>
            </w:r>
          </w:p>
        </w:tc>
        <w:tc>
          <w:tcPr>
            <w:tcW w:w="5947" w:type="dxa"/>
            <w:vAlign w:val="center"/>
          </w:tcPr>
          <w:p w14:paraId="2D344A4A" w14:textId="77777777" w:rsidR="00927ADC" w:rsidRDefault="003959FA">
            <w:pPr>
              <w:rPr>
                <w:rFonts w:hAnsi="宋体" w:cs="宋体"/>
                <w:sz w:val="18"/>
                <w:szCs w:val="18"/>
              </w:rPr>
            </w:pPr>
            <w:proofErr w:type="gramStart"/>
            <w:r>
              <w:rPr>
                <w:rFonts w:hAnsi="宋体" w:cs="宋体" w:hint="eastAsia"/>
                <w:kern w:val="0"/>
                <w:sz w:val="18"/>
                <w:szCs w:val="18"/>
              </w:rPr>
              <w:t>端侧计算</w:t>
            </w:r>
            <w:proofErr w:type="gramEnd"/>
            <w:r>
              <w:rPr>
                <w:rFonts w:hAnsi="宋体" w:cs="宋体" w:hint="eastAsia"/>
                <w:kern w:val="0"/>
                <w:sz w:val="18"/>
                <w:szCs w:val="18"/>
              </w:rPr>
              <w:t>能力=</w:t>
            </w:r>
            <m:oMath>
              <m:nary>
                <m:naryPr>
                  <m:chr m:val="∑"/>
                  <m:limLoc m:val="undOvr"/>
                  <m:ctrlPr>
                    <w:rPr>
                      <w:rFonts w:ascii="Cambria Math" w:hAnsi="Cambria Math" w:cs="宋体"/>
                      <w:i/>
                      <w:sz w:val="18"/>
                      <w:szCs w:val="18"/>
                    </w:rPr>
                  </m:ctrlPr>
                </m:naryPr>
                <m:sub>
                  <m:r>
                    <w:rPr>
                      <w:rFonts w:ascii="Cambria Math" w:hAnsi="Cambria Math" w:cs="宋体" w:hint="eastAsia"/>
                      <w:sz w:val="18"/>
                      <w:szCs w:val="18"/>
                    </w:rPr>
                    <m:t>j</m:t>
                  </m:r>
                  <m:r>
                    <w:rPr>
                      <w:rFonts w:ascii="Cambria Math" w:hAnsi="Cambria Math" w:cs="宋体"/>
                      <w:sz w:val="18"/>
                      <w:szCs w:val="18"/>
                    </w:rPr>
                    <m:t>=1</m:t>
                  </m:r>
                </m:sub>
                <m:sup>
                  <m:sSub>
                    <m:sSubPr>
                      <m:ctrlPr>
                        <w:rPr>
                          <w:rFonts w:ascii="Cambria Math" w:hAnsi="Cambria Math" w:cs="宋体"/>
                          <w:i/>
                          <w:sz w:val="18"/>
                          <w:szCs w:val="18"/>
                        </w:rPr>
                      </m:ctrlPr>
                    </m:sSubPr>
                    <m:e>
                      <m:r>
                        <w:rPr>
                          <w:rFonts w:ascii="Cambria Math" w:hAnsi="Cambria Math" w:cs="宋体"/>
                          <w:sz w:val="18"/>
                          <w:szCs w:val="18"/>
                        </w:rPr>
                        <m:t>N</m:t>
                      </m:r>
                    </m:e>
                    <m:sub>
                      <m:r>
                        <w:rPr>
                          <w:rFonts w:ascii="Cambria Math" w:hAnsi="Cambria Math" w:cs="宋体"/>
                          <w:sz w:val="18"/>
                          <w:szCs w:val="18"/>
                        </w:rPr>
                        <m:t>4</m:t>
                      </m:r>
                      <m:r>
                        <w:rPr>
                          <w:rFonts w:ascii="Cambria Math" w:hAnsi="Cambria Math" w:cs="宋体" w:hint="eastAsia"/>
                          <w:sz w:val="18"/>
                          <w:szCs w:val="18"/>
                        </w:rPr>
                        <m:t>l</m:t>
                      </m:r>
                    </m:sub>
                  </m:sSub>
                </m:sup>
                <m:e>
                  <m:sSub>
                    <m:sSubPr>
                      <m:ctrlPr>
                        <w:rPr>
                          <w:rFonts w:ascii="Cambria Math" w:hAnsi="Cambria Math" w:cs="宋体" w:hint="eastAsia"/>
                          <w:i/>
                          <w:iCs/>
                          <w:sz w:val="18"/>
                          <w:szCs w:val="18"/>
                        </w:rPr>
                      </m:ctrlPr>
                    </m:sSubPr>
                    <m:e>
                      <m:r>
                        <w:rPr>
                          <w:rFonts w:ascii="Cambria Math" w:hAnsi="Cambria Math" w:cs="宋体"/>
                          <w:sz w:val="18"/>
                          <w:szCs w:val="18"/>
                        </w:rPr>
                        <m:t>φ</m:t>
                      </m:r>
                    </m:e>
                    <m:sub>
                      <m:r>
                        <w:rPr>
                          <w:rFonts w:ascii="Cambria Math" w:hAnsi="Cambria Math" w:cs="宋体"/>
                          <w:sz w:val="18"/>
                          <w:szCs w:val="18"/>
                        </w:rPr>
                        <m:t>j</m:t>
                      </m:r>
                    </m:sub>
                  </m:sSub>
                </m:e>
              </m:nary>
              <m:r>
                <w:rPr>
                  <w:rFonts w:ascii="Cambria Math" w:hAnsi="Cambria Math" w:cs="宋体"/>
                  <w:sz w:val="18"/>
                  <w:szCs w:val="18"/>
                </w:rPr>
                <m:t>/</m:t>
              </m:r>
              <m:sSub>
                <m:sSubPr>
                  <m:ctrlPr>
                    <w:rPr>
                      <w:rFonts w:ascii="Cambria Math" w:hAnsi="Cambria Math" w:cs="宋体"/>
                      <w:i/>
                      <w:sz w:val="18"/>
                      <w:szCs w:val="18"/>
                    </w:rPr>
                  </m:ctrlPr>
                </m:sSubPr>
                <m:e>
                  <m:r>
                    <w:rPr>
                      <w:rFonts w:ascii="Cambria Math" w:hAnsi="Cambria Math" w:cs="宋体"/>
                      <w:sz w:val="18"/>
                      <w:szCs w:val="18"/>
                    </w:rPr>
                    <m:t>N</m:t>
                  </m:r>
                </m:e>
                <m:sub>
                  <m:r>
                    <w:rPr>
                      <w:rFonts w:ascii="Cambria Math" w:hAnsi="Cambria Math" w:cs="宋体"/>
                      <w:sz w:val="18"/>
                      <w:szCs w:val="18"/>
                    </w:rPr>
                    <m:t>4</m:t>
                  </m:r>
                  <m:r>
                    <w:rPr>
                      <w:rFonts w:ascii="Cambria Math" w:hAnsi="Cambria Math" w:cs="宋体" w:hint="eastAsia"/>
                      <w:sz w:val="18"/>
                      <w:szCs w:val="18"/>
                    </w:rPr>
                    <m:t>l</m:t>
                  </m:r>
                </m:sub>
              </m:sSub>
            </m:oMath>
            <w:r>
              <w:rPr>
                <w:rFonts w:hAnsi="宋体" w:cs="宋体" w:hint="eastAsia"/>
                <w:sz w:val="18"/>
                <w:szCs w:val="18"/>
              </w:rPr>
              <w:t>。</w:t>
            </w:r>
          </w:p>
          <w:p w14:paraId="2D344A4B" w14:textId="77777777" w:rsidR="00927ADC" w:rsidRDefault="003959FA">
            <w:pPr>
              <w:rPr>
                <w:rFonts w:hAnsi="宋体" w:cstheme="minorEastAsia"/>
                <w:kern w:val="0"/>
                <w:sz w:val="18"/>
                <w:szCs w:val="18"/>
              </w:rPr>
            </w:pPr>
            <w:r>
              <w:rPr>
                <w:rFonts w:hAnsi="宋体" w:cs="宋体" w:hint="eastAsia"/>
                <w:sz w:val="18"/>
                <w:szCs w:val="18"/>
              </w:rPr>
              <w:t>其中，</w:t>
            </w:r>
            <m:oMath>
              <m:sSub>
                <m:sSubPr>
                  <m:ctrlPr>
                    <w:rPr>
                      <w:rFonts w:ascii="Cambria Math" w:hAnsi="Cambria Math" w:cs="宋体" w:hint="eastAsia"/>
                      <w:i/>
                      <w:iCs/>
                      <w:sz w:val="18"/>
                      <w:szCs w:val="18"/>
                    </w:rPr>
                  </m:ctrlPr>
                </m:sSubPr>
                <m:e>
                  <m:r>
                    <w:rPr>
                      <w:rFonts w:ascii="Cambria Math" w:hAnsi="Cambria Math" w:cs="宋体"/>
                      <w:sz w:val="18"/>
                      <w:szCs w:val="18"/>
                    </w:rPr>
                    <m:t>φ</m:t>
                  </m:r>
                </m:e>
                <m:sub>
                  <m:r>
                    <w:rPr>
                      <w:rFonts w:ascii="Cambria Math" w:hAnsi="Cambria Math" w:cs="宋体"/>
                      <w:sz w:val="18"/>
                      <w:szCs w:val="18"/>
                    </w:rPr>
                    <m:t>j</m:t>
                  </m:r>
                </m:sub>
              </m:sSub>
            </m:oMath>
            <w:r>
              <w:rPr>
                <w:rFonts w:hAnsi="宋体" w:cs="宋体" w:hint="eastAsia"/>
                <w:sz w:val="18"/>
                <w:szCs w:val="18"/>
              </w:rPr>
              <w:t>是第</w:t>
            </w:r>
            <m:oMath>
              <m:r>
                <w:rPr>
                  <w:rFonts w:ascii="Cambria Math" w:hAnsi="Cambria Math" w:cs="宋体" w:hint="eastAsia"/>
                  <w:sz w:val="18"/>
                  <w:szCs w:val="18"/>
                </w:rPr>
                <m:t>j</m:t>
              </m:r>
            </m:oMath>
            <w:proofErr w:type="gramStart"/>
            <w:r>
              <w:rPr>
                <w:rFonts w:hAnsi="宋体" w:cs="宋体" w:hint="eastAsia"/>
                <w:sz w:val="18"/>
                <w:szCs w:val="18"/>
              </w:rPr>
              <w:t>个</w:t>
            </w:r>
            <w:proofErr w:type="gramEnd"/>
            <w:r>
              <w:rPr>
                <w:rFonts w:hAnsi="宋体" w:cs="宋体" w:hint="eastAsia"/>
                <w:sz w:val="18"/>
                <w:szCs w:val="18"/>
              </w:rPr>
              <w:t>端子设备的</w:t>
            </w:r>
            <w:proofErr w:type="gramStart"/>
            <w:r>
              <w:rPr>
                <w:rFonts w:hAnsi="宋体" w:cs="宋体" w:hint="eastAsia"/>
                <w:kern w:val="0"/>
                <w:sz w:val="18"/>
                <w:szCs w:val="18"/>
              </w:rPr>
              <w:t>端计算</w:t>
            </w:r>
            <w:proofErr w:type="gramEnd"/>
            <w:r>
              <w:rPr>
                <w:rFonts w:hAnsi="宋体" w:cs="宋体" w:hint="eastAsia"/>
                <w:kern w:val="0"/>
                <w:sz w:val="18"/>
                <w:szCs w:val="18"/>
              </w:rPr>
              <w:t>能力</w:t>
            </w:r>
            <w:r>
              <w:rPr>
                <w:rFonts w:hAnsi="宋体" w:cs="宋体" w:hint="eastAsia"/>
                <w:sz w:val="18"/>
                <w:szCs w:val="18"/>
              </w:rPr>
              <w:t>的得分，</w:t>
            </w:r>
            <m:oMath>
              <m:sSub>
                <m:sSubPr>
                  <m:ctrlPr>
                    <w:rPr>
                      <w:rFonts w:ascii="Cambria Math" w:hAnsi="Cambria Math" w:cs="宋体" w:hint="eastAsia"/>
                      <w:i/>
                      <w:iCs/>
                      <w:sz w:val="18"/>
                      <w:szCs w:val="18"/>
                    </w:rPr>
                  </m:ctrlPr>
                </m:sSubPr>
                <m:e>
                  <m:r>
                    <w:rPr>
                      <w:rFonts w:ascii="Cambria Math" w:hAnsi="Cambria Math" w:cs="宋体"/>
                      <w:sz w:val="18"/>
                      <w:szCs w:val="18"/>
                    </w:rPr>
                    <m:t>φ</m:t>
                  </m:r>
                </m:e>
                <m:sub>
                  <m:r>
                    <w:rPr>
                      <w:rFonts w:ascii="Cambria Math" w:hAnsi="Cambria Math" w:cs="宋体"/>
                      <w:sz w:val="18"/>
                      <w:szCs w:val="18"/>
                    </w:rPr>
                    <m:t>j</m:t>
                  </m:r>
                </m:sub>
              </m:sSub>
            </m:oMath>
            <w:r>
              <w:rPr>
                <w:rFonts w:hAnsi="宋体" w:hint="eastAsia"/>
                <w:kern w:val="0"/>
                <w:sz w:val="18"/>
                <w:szCs w:val="18"/>
              </w:rPr>
              <w:t>指标计算方法</w:t>
            </w:r>
            <w:r>
              <w:rPr>
                <w:rFonts w:hAnsi="宋体" w:hint="eastAsia"/>
                <w:kern w:val="0"/>
                <w:sz w:val="18"/>
                <w:szCs w:val="18"/>
                <w:lang w:bidi="ar"/>
              </w:rPr>
              <w:t>与S1-A2指标相同，见6.3.2</w:t>
            </w:r>
          </w:p>
        </w:tc>
      </w:tr>
      <w:tr w:rsidR="00927ADC" w14:paraId="2D344A54" w14:textId="77777777">
        <w:trPr>
          <w:jc w:val="center"/>
        </w:trPr>
        <w:tc>
          <w:tcPr>
            <w:tcW w:w="1129" w:type="dxa"/>
            <w:vAlign w:val="center"/>
          </w:tcPr>
          <w:p w14:paraId="2D344A4D" w14:textId="77777777" w:rsidR="00927ADC" w:rsidRDefault="003959FA">
            <w:pPr>
              <w:rPr>
                <w:rFonts w:hAnsi="宋体" w:cs="宋体"/>
                <w:kern w:val="0"/>
                <w:sz w:val="18"/>
                <w:szCs w:val="18"/>
              </w:rPr>
            </w:pPr>
            <w:r>
              <w:rPr>
                <w:rFonts w:hAnsi="宋体" w:cs="宋体" w:hint="eastAsia"/>
                <w:kern w:val="0"/>
                <w:sz w:val="18"/>
                <w:szCs w:val="18"/>
              </w:rPr>
              <w:t>S4-A2-B2</w:t>
            </w:r>
          </w:p>
        </w:tc>
        <w:tc>
          <w:tcPr>
            <w:tcW w:w="993" w:type="dxa"/>
            <w:vMerge/>
            <w:vAlign w:val="center"/>
          </w:tcPr>
          <w:p w14:paraId="2D344A4E" w14:textId="77777777" w:rsidR="00927ADC" w:rsidRDefault="00927ADC">
            <w:pPr>
              <w:rPr>
                <w:rFonts w:hAnsi="宋体" w:cs="宋体"/>
                <w:kern w:val="0"/>
                <w:sz w:val="18"/>
                <w:szCs w:val="18"/>
              </w:rPr>
            </w:pPr>
          </w:p>
        </w:tc>
        <w:tc>
          <w:tcPr>
            <w:tcW w:w="2268" w:type="dxa"/>
            <w:vMerge/>
            <w:vAlign w:val="center"/>
          </w:tcPr>
          <w:p w14:paraId="2D344A4F" w14:textId="77777777" w:rsidR="00927ADC" w:rsidRDefault="00927ADC">
            <w:pPr>
              <w:rPr>
                <w:rFonts w:hAnsi="宋体" w:cs="宋体"/>
                <w:kern w:val="0"/>
                <w:sz w:val="18"/>
                <w:szCs w:val="18"/>
              </w:rPr>
            </w:pPr>
          </w:p>
        </w:tc>
        <w:tc>
          <w:tcPr>
            <w:tcW w:w="1701" w:type="dxa"/>
            <w:vAlign w:val="center"/>
          </w:tcPr>
          <w:p w14:paraId="2D344A50" w14:textId="77777777" w:rsidR="00927ADC" w:rsidRDefault="003959FA">
            <w:pPr>
              <w:rPr>
                <w:rFonts w:hAnsi="宋体" w:cs="宋体"/>
                <w:kern w:val="0"/>
                <w:sz w:val="18"/>
                <w:szCs w:val="18"/>
              </w:rPr>
            </w:pPr>
            <w:r>
              <w:rPr>
                <w:rFonts w:hAnsi="宋体" w:cs="宋体" w:hint="eastAsia"/>
                <w:kern w:val="0"/>
                <w:sz w:val="18"/>
                <w:szCs w:val="18"/>
              </w:rPr>
              <w:t>边侧计算能力</w:t>
            </w:r>
          </w:p>
        </w:tc>
        <w:tc>
          <w:tcPr>
            <w:tcW w:w="3118" w:type="dxa"/>
            <w:vAlign w:val="center"/>
          </w:tcPr>
          <w:p w14:paraId="2D344A51" w14:textId="77777777" w:rsidR="00927ADC" w:rsidRDefault="003959FA">
            <w:pPr>
              <w:rPr>
                <w:rFonts w:hAnsi="宋体"/>
                <w:kern w:val="0"/>
                <w:sz w:val="18"/>
                <w:szCs w:val="18"/>
                <w:lang w:bidi="ar"/>
              </w:rPr>
            </w:pPr>
            <w:r>
              <w:rPr>
                <w:rFonts w:hAnsi="宋体" w:hint="eastAsia"/>
                <w:kern w:val="0"/>
                <w:sz w:val="18"/>
                <w:szCs w:val="18"/>
                <w:lang w:bidi="ar"/>
              </w:rPr>
              <w:t>表示</w:t>
            </w:r>
            <w:proofErr w:type="gramStart"/>
            <w:r>
              <w:rPr>
                <w:rFonts w:hAnsi="宋体" w:hint="eastAsia"/>
                <w:kern w:val="0"/>
                <w:sz w:val="18"/>
                <w:szCs w:val="18"/>
                <w:lang w:bidi="ar"/>
              </w:rPr>
              <w:t>端边系统</w:t>
            </w:r>
            <w:proofErr w:type="gramEnd"/>
            <w:r>
              <w:rPr>
                <w:rFonts w:hAnsi="宋体" w:hint="eastAsia"/>
                <w:kern w:val="0"/>
                <w:sz w:val="18"/>
                <w:szCs w:val="18"/>
                <w:lang w:bidi="ar"/>
              </w:rPr>
              <w:t>下若干个边缘设备的算法运行（例如，特征提取和模型推理）和结果封装等能力</w:t>
            </w:r>
          </w:p>
        </w:tc>
        <w:tc>
          <w:tcPr>
            <w:tcW w:w="5947" w:type="dxa"/>
            <w:vAlign w:val="center"/>
          </w:tcPr>
          <w:p w14:paraId="2D344A52" w14:textId="77777777" w:rsidR="00927ADC" w:rsidRDefault="003959FA">
            <w:pPr>
              <w:rPr>
                <w:rFonts w:hAnsi="宋体" w:cs="宋体"/>
                <w:sz w:val="18"/>
                <w:szCs w:val="18"/>
              </w:rPr>
            </w:pPr>
            <w:r>
              <w:rPr>
                <w:rFonts w:hAnsi="宋体" w:cs="宋体" w:hint="eastAsia"/>
                <w:kern w:val="0"/>
                <w:sz w:val="18"/>
                <w:szCs w:val="18"/>
              </w:rPr>
              <w:t>边侧计算能力=</w:t>
            </w:r>
            <m:oMath>
              <m:nary>
                <m:naryPr>
                  <m:chr m:val="∑"/>
                  <m:limLoc m:val="undOvr"/>
                  <m:ctrlPr>
                    <w:rPr>
                      <w:rFonts w:ascii="Cambria Math" w:hAnsi="Cambria Math" w:cs="宋体"/>
                      <w:i/>
                      <w:sz w:val="18"/>
                      <w:szCs w:val="18"/>
                    </w:rPr>
                  </m:ctrlPr>
                </m:naryPr>
                <m:sub>
                  <m:r>
                    <w:rPr>
                      <w:rFonts w:ascii="Cambria Math" w:hAnsi="Cambria Math" w:cs="宋体" w:hint="eastAsia"/>
                      <w:sz w:val="18"/>
                      <w:szCs w:val="18"/>
                    </w:rPr>
                    <m:t>j</m:t>
                  </m:r>
                  <m:r>
                    <w:rPr>
                      <w:rFonts w:ascii="Cambria Math" w:hAnsi="Cambria Math" w:cs="宋体"/>
                      <w:sz w:val="18"/>
                      <w:szCs w:val="18"/>
                    </w:rPr>
                    <m:t>=1</m:t>
                  </m:r>
                </m:sub>
                <m:sup>
                  <m:sSub>
                    <m:sSubPr>
                      <m:ctrlPr>
                        <w:rPr>
                          <w:rFonts w:ascii="Cambria Math" w:hAnsi="Cambria Math" w:cs="宋体"/>
                          <w:i/>
                          <w:sz w:val="18"/>
                          <w:szCs w:val="18"/>
                        </w:rPr>
                      </m:ctrlPr>
                    </m:sSubPr>
                    <m:e>
                      <m:r>
                        <w:rPr>
                          <w:rFonts w:ascii="Cambria Math" w:hAnsi="Cambria Math" w:cs="宋体"/>
                          <w:sz w:val="18"/>
                          <w:szCs w:val="18"/>
                        </w:rPr>
                        <m:t>N</m:t>
                      </m:r>
                    </m:e>
                    <m:sub>
                      <m:r>
                        <w:rPr>
                          <w:rFonts w:ascii="Cambria Math" w:hAnsi="Cambria Math" w:cs="宋体"/>
                          <w:sz w:val="18"/>
                          <w:szCs w:val="18"/>
                        </w:rPr>
                        <m:t>4</m:t>
                      </m:r>
                      <m:r>
                        <w:rPr>
                          <w:rFonts w:ascii="Cambria Math" w:hAnsi="Cambria Math" w:cs="宋体" w:hint="eastAsia"/>
                          <w:sz w:val="18"/>
                          <w:szCs w:val="18"/>
                        </w:rPr>
                        <m:t>e</m:t>
                      </m:r>
                    </m:sub>
                  </m:sSub>
                </m:sup>
                <m:e>
                  <m:sSub>
                    <m:sSubPr>
                      <m:ctrlPr>
                        <w:rPr>
                          <w:rFonts w:ascii="Cambria Math" w:hAnsi="Cambria Math" w:cs="宋体" w:hint="eastAsia"/>
                          <w:i/>
                          <w:iCs/>
                          <w:sz w:val="18"/>
                          <w:szCs w:val="18"/>
                        </w:rPr>
                      </m:ctrlPr>
                    </m:sSubPr>
                    <m:e>
                      <m:r>
                        <w:rPr>
                          <w:rFonts w:ascii="Cambria Math" w:hAnsi="Cambria Math" w:cs="宋体"/>
                          <w:sz w:val="18"/>
                          <w:szCs w:val="18"/>
                        </w:rPr>
                        <m:t>φ</m:t>
                      </m:r>
                    </m:e>
                    <m:sub>
                      <m:r>
                        <w:rPr>
                          <w:rFonts w:ascii="Cambria Math" w:hAnsi="Cambria Math" w:cs="宋体"/>
                          <w:sz w:val="18"/>
                          <w:szCs w:val="18"/>
                        </w:rPr>
                        <m:t>j</m:t>
                      </m:r>
                    </m:sub>
                  </m:sSub>
                </m:e>
              </m:nary>
              <m:r>
                <w:rPr>
                  <w:rFonts w:ascii="Cambria Math" w:hAnsi="Cambria Math" w:cs="宋体"/>
                  <w:sz w:val="18"/>
                  <w:szCs w:val="18"/>
                </w:rPr>
                <m:t>/</m:t>
              </m:r>
              <m:sSub>
                <m:sSubPr>
                  <m:ctrlPr>
                    <w:rPr>
                      <w:rFonts w:ascii="Cambria Math" w:hAnsi="Cambria Math" w:cs="宋体"/>
                      <w:i/>
                      <w:sz w:val="18"/>
                      <w:szCs w:val="18"/>
                    </w:rPr>
                  </m:ctrlPr>
                </m:sSubPr>
                <m:e>
                  <m:r>
                    <w:rPr>
                      <w:rFonts w:ascii="Cambria Math" w:hAnsi="Cambria Math" w:cs="宋体"/>
                      <w:sz w:val="18"/>
                      <w:szCs w:val="18"/>
                    </w:rPr>
                    <m:t>N</m:t>
                  </m:r>
                </m:e>
                <m:sub>
                  <m:r>
                    <w:rPr>
                      <w:rFonts w:ascii="Cambria Math" w:hAnsi="Cambria Math" w:cs="宋体"/>
                      <w:sz w:val="18"/>
                      <w:szCs w:val="18"/>
                    </w:rPr>
                    <m:t>4</m:t>
                  </m:r>
                  <m:r>
                    <w:rPr>
                      <w:rFonts w:ascii="Cambria Math" w:hAnsi="Cambria Math" w:cs="宋体" w:hint="eastAsia"/>
                      <w:sz w:val="18"/>
                      <w:szCs w:val="18"/>
                    </w:rPr>
                    <m:t>e</m:t>
                  </m:r>
                </m:sub>
              </m:sSub>
            </m:oMath>
            <w:r>
              <w:rPr>
                <w:rFonts w:hAnsi="宋体" w:cs="宋体" w:hint="eastAsia"/>
                <w:sz w:val="18"/>
                <w:szCs w:val="18"/>
              </w:rPr>
              <w:t>。</w:t>
            </w:r>
          </w:p>
          <w:p w14:paraId="2D344A53" w14:textId="77777777" w:rsidR="00927ADC" w:rsidRDefault="003959FA">
            <w:pPr>
              <w:rPr>
                <w:rFonts w:hAnsi="宋体" w:cstheme="minorEastAsia"/>
                <w:kern w:val="0"/>
                <w:sz w:val="18"/>
                <w:szCs w:val="18"/>
              </w:rPr>
            </w:pPr>
            <w:r>
              <w:rPr>
                <w:rFonts w:hAnsi="宋体" w:cs="宋体" w:hint="eastAsia"/>
                <w:sz w:val="18"/>
                <w:szCs w:val="18"/>
              </w:rPr>
              <w:t>其中，</w:t>
            </w:r>
            <m:oMath>
              <m:sSub>
                <m:sSubPr>
                  <m:ctrlPr>
                    <w:rPr>
                      <w:rFonts w:ascii="Cambria Math" w:hAnsi="Cambria Math" w:cs="宋体" w:hint="eastAsia"/>
                      <w:i/>
                      <w:iCs/>
                      <w:sz w:val="18"/>
                      <w:szCs w:val="18"/>
                    </w:rPr>
                  </m:ctrlPr>
                </m:sSubPr>
                <m:e>
                  <m:r>
                    <w:rPr>
                      <w:rFonts w:ascii="Cambria Math" w:hAnsi="Cambria Math" w:cs="宋体"/>
                      <w:sz w:val="18"/>
                      <w:szCs w:val="18"/>
                    </w:rPr>
                    <m:t>φ</m:t>
                  </m:r>
                </m:e>
                <m:sub>
                  <m:r>
                    <w:rPr>
                      <w:rFonts w:ascii="Cambria Math" w:hAnsi="Cambria Math" w:cs="宋体"/>
                      <w:sz w:val="18"/>
                      <w:szCs w:val="18"/>
                    </w:rPr>
                    <m:t>j</m:t>
                  </m:r>
                </m:sub>
              </m:sSub>
            </m:oMath>
            <w:r>
              <w:rPr>
                <w:rFonts w:hAnsi="宋体" w:cs="宋体" w:hint="eastAsia"/>
                <w:sz w:val="18"/>
                <w:szCs w:val="18"/>
              </w:rPr>
              <w:t>为第</w:t>
            </w:r>
            <m:oMath>
              <m:r>
                <w:rPr>
                  <w:rFonts w:ascii="Cambria Math" w:hAnsi="Cambria Math" w:cs="宋体" w:hint="eastAsia"/>
                  <w:sz w:val="18"/>
                  <w:szCs w:val="18"/>
                </w:rPr>
                <m:t>j</m:t>
              </m:r>
            </m:oMath>
            <w:proofErr w:type="gramStart"/>
            <w:r>
              <w:rPr>
                <w:rFonts w:hAnsi="宋体" w:cs="宋体" w:hint="eastAsia"/>
                <w:sz w:val="18"/>
                <w:szCs w:val="18"/>
              </w:rPr>
              <w:t>个</w:t>
            </w:r>
            <w:proofErr w:type="gramEnd"/>
            <w:r>
              <w:rPr>
                <w:rFonts w:hAnsi="宋体" w:cs="宋体" w:hint="eastAsia"/>
                <w:sz w:val="18"/>
                <w:szCs w:val="18"/>
              </w:rPr>
              <w:t>边缘设备的</w:t>
            </w:r>
            <w:r>
              <w:rPr>
                <w:rFonts w:hAnsi="宋体" w:cs="宋体" w:hint="eastAsia"/>
                <w:kern w:val="0"/>
                <w:sz w:val="18"/>
                <w:szCs w:val="18"/>
              </w:rPr>
              <w:t>边缘计算能力</w:t>
            </w:r>
            <w:r>
              <w:rPr>
                <w:rFonts w:hAnsi="宋体" w:cs="宋体" w:hint="eastAsia"/>
                <w:sz w:val="18"/>
                <w:szCs w:val="18"/>
              </w:rPr>
              <w:t>的得分，</w:t>
            </w:r>
            <m:oMath>
              <m:sSub>
                <m:sSubPr>
                  <m:ctrlPr>
                    <w:rPr>
                      <w:rFonts w:ascii="Cambria Math" w:hAnsi="Cambria Math" w:cs="宋体" w:hint="eastAsia"/>
                      <w:i/>
                      <w:iCs/>
                      <w:sz w:val="18"/>
                      <w:szCs w:val="18"/>
                    </w:rPr>
                  </m:ctrlPr>
                </m:sSubPr>
                <m:e>
                  <m:r>
                    <w:rPr>
                      <w:rFonts w:ascii="Cambria Math" w:hAnsi="Cambria Math" w:cs="宋体"/>
                      <w:sz w:val="18"/>
                      <w:szCs w:val="18"/>
                    </w:rPr>
                    <m:t>φ</m:t>
                  </m:r>
                </m:e>
                <m:sub>
                  <m:r>
                    <w:rPr>
                      <w:rFonts w:ascii="Cambria Math" w:hAnsi="Cambria Math" w:cs="宋体"/>
                      <w:sz w:val="18"/>
                      <w:szCs w:val="18"/>
                    </w:rPr>
                    <m:t>j</m:t>
                  </m:r>
                </m:sub>
              </m:sSub>
            </m:oMath>
            <w:r>
              <w:rPr>
                <w:rFonts w:hAnsi="宋体" w:hint="eastAsia"/>
                <w:kern w:val="0"/>
                <w:sz w:val="18"/>
                <w:szCs w:val="18"/>
              </w:rPr>
              <w:t>指标计算方法</w:t>
            </w:r>
            <w:r>
              <w:rPr>
                <w:rFonts w:hAnsi="宋体" w:hint="eastAsia"/>
                <w:kern w:val="0"/>
                <w:sz w:val="18"/>
                <w:szCs w:val="18"/>
                <w:lang w:bidi="ar"/>
              </w:rPr>
              <w:t>与S2-A2指标相同，见6.4.2</w:t>
            </w:r>
          </w:p>
        </w:tc>
      </w:tr>
      <w:tr w:rsidR="00927ADC" w14:paraId="2D344A5C" w14:textId="77777777">
        <w:trPr>
          <w:trHeight w:val="1082"/>
          <w:jc w:val="center"/>
        </w:trPr>
        <w:tc>
          <w:tcPr>
            <w:tcW w:w="1129" w:type="dxa"/>
            <w:vAlign w:val="center"/>
          </w:tcPr>
          <w:p w14:paraId="2D344A55" w14:textId="77777777" w:rsidR="00927ADC" w:rsidRDefault="003959FA">
            <w:pPr>
              <w:rPr>
                <w:rFonts w:hAnsi="宋体" w:cs="宋体"/>
                <w:kern w:val="0"/>
                <w:sz w:val="18"/>
                <w:szCs w:val="18"/>
              </w:rPr>
            </w:pPr>
            <w:r>
              <w:rPr>
                <w:rFonts w:hAnsi="宋体" w:cs="宋体" w:hint="eastAsia"/>
                <w:kern w:val="0"/>
                <w:sz w:val="18"/>
                <w:szCs w:val="18"/>
              </w:rPr>
              <w:t>S4-A3-B1</w:t>
            </w:r>
          </w:p>
        </w:tc>
        <w:tc>
          <w:tcPr>
            <w:tcW w:w="993" w:type="dxa"/>
            <w:vMerge w:val="restart"/>
            <w:vAlign w:val="center"/>
          </w:tcPr>
          <w:p w14:paraId="2D344A56" w14:textId="77777777" w:rsidR="00927ADC" w:rsidRDefault="003959FA">
            <w:pPr>
              <w:rPr>
                <w:rFonts w:hAnsi="宋体" w:cs="宋体"/>
                <w:kern w:val="0"/>
                <w:sz w:val="18"/>
                <w:szCs w:val="18"/>
              </w:rPr>
            </w:pPr>
            <w:proofErr w:type="gramStart"/>
            <w:r>
              <w:rPr>
                <w:rFonts w:hAnsi="宋体" w:cs="宋体" w:hint="eastAsia"/>
                <w:kern w:val="0"/>
                <w:sz w:val="18"/>
                <w:szCs w:val="18"/>
              </w:rPr>
              <w:t>端边控制</w:t>
            </w:r>
            <w:proofErr w:type="gramEnd"/>
            <w:r>
              <w:rPr>
                <w:rFonts w:hAnsi="宋体" w:cs="宋体" w:hint="eastAsia"/>
                <w:kern w:val="0"/>
                <w:sz w:val="18"/>
                <w:szCs w:val="18"/>
              </w:rPr>
              <w:t>能力</w:t>
            </w:r>
          </w:p>
        </w:tc>
        <w:tc>
          <w:tcPr>
            <w:tcW w:w="2268" w:type="dxa"/>
            <w:vMerge w:val="restart"/>
            <w:vAlign w:val="center"/>
          </w:tcPr>
          <w:p w14:paraId="2D344A57" w14:textId="77777777" w:rsidR="00927ADC" w:rsidRDefault="003959FA">
            <w:pPr>
              <w:rPr>
                <w:rFonts w:hAnsi="宋体" w:cs="宋体"/>
                <w:kern w:val="0"/>
                <w:sz w:val="18"/>
                <w:szCs w:val="18"/>
              </w:rPr>
            </w:pPr>
            <w:r>
              <w:rPr>
                <w:rFonts w:hAnsi="宋体" w:hint="eastAsia"/>
                <w:kern w:val="0"/>
                <w:sz w:val="18"/>
                <w:szCs w:val="18"/>
                <w:lang w:bidi="ar"/>
              </w:rPr>
              <w:t>表示</w:t>
            </w:r>
            <w:proofErr w:type="gramStart"/>
            <w:r>
              <w:rPr>
                <w:rFonts w:hAnsi="宋体" w:hint="eastAsia"/>
                <w:kern w:val="0"/>
                <w:sz w:val="18"/>
                <w:szCs w:val="18"/>
                <w:lang w:bidi="ar"/>
              </w:rPr>
              <w:t>端边系统</w:t>
            </w:r>
            <w:proofErr w:type="gramEnd"/>
            <w:r>
              <w:rPr>
                <w:rFonts w:hAnsi="宋体" w:hint="eastAsia"/>
                <w:kern w:val="0"/>
                <w:sz w:val="18"/>
                <w:szCs w:val="18"/>
                <w:lang w:bidi="ar"/>
              </w:rPr>
              <w:t>下对设备的管理、运行、操作、维护和控制等能力</w:t>
            </w:r>
          </w:p>
        </w:tc>
        <w:tc>
          <w:tcPr>
            <w:tcW w:w="1701" w:type="dxa"/>
            <w:vAlign w:val="center"/>
          </w:tcPr>
          <w:p w14:paraId="2D344A58" w14:textId="77777777" w:rsidR="00927ADC" w:rsidRDefault="003959FA">
            <w:pPr>
              <w:rPr>
                <w:rFonts w:hAnsi="宋体" w:cs="宋体"/>
                <w:kern w:val="0"/>
                <w:sz w:val="18"/>
                <w:szCs w:val="18"/>
              </w:rPr>
            </w:pPr>
            <w:proofErr w:type="gramStart"/>
            <w:r>
              <w:rPr>
                <w:rFonts w:hAnsi="宋体" w:cs="宋体" w:hint="eastAsia"/>
                <w:kern w:val="0"/>
                <w:sz w:val="18"/>
                <w:szCs w:val="18"/>
              </w:rPr>
              <w:t>端侧存储</w:t>
            </w:r>
            <w:proofErr w:type="gramEnd"/>
            <w:r>
              <w:rPr>
                <w:rFonts w:hAnsi="宋体" w:cs="宋体" w:hint="eastAsia"/>
                <w:kern w:val="0"/>
                <w:sz w:val="18"/>
                <w:szCs w:val="18"/>
              </w:rPr>
              <w:t>和控制能力</w:t>
            </w:r>
          </w:p>
        </w:tc>
        <w:tc>
          <w:tcPr>
            <w:tcW w:w="3118" w:type="dxa"/>
            <w:vAlign w:val="center"/>
          </w:tcPr>
          <w:p w14:paraId="2D344A59" w14:textId="77777777" w:rsidR="00927ADC" w:rsidRDefault="003959FA">
            <w:pPr>
              <w:rPr>
                <w:rFonts w:hAnsi="宋体"/>
                <w:kern w:val="0"/>
                <w:sz w:val="18"/>
                <w:szCs w:val="18"/>
                <w:lang w:bidi="ar"/>
              </w:rPr>
            </w:pPr>
            <w:r>
              <w:rPr>
                <w:rFonts w:hAnsi="宋体" w:hint="eastAsia"/>
                <w:kern w:val="0"/>
                <w:sz w:val="18"/>
                <w:szCs w:val="18"/>
                <w:lang w:bidi="ar"/>
              </w:rPr>
              <w:t>表示</w:t>
            </w:r>
            <w:proofErr w:type="gramStart"/>
            <w:r>
              <w:rPr>
                <w:rFonts w:hAnsi="宋体" w:hint="eastAsia"/>
                <w:kern w:val="0"/>
                <w:sz w:val="18"/>
                <w:szCs w:val="18"/>
                <w:lang w:bidi="ar"/>
              </w:rPr>
              <w:t>端边系统</w:t>
            </w:r>
            <w:proofErr w:type="gramEnd"/>
            <w:r>
              <w:rPr>
                <w:rFonts w:hAnsi="宋体" w:hint="eastAsia"/>
                <w:kern w:val="0"/>
                <w:sz w:val="18"/>
                <w:szCs w:val="18"/>
                <w:lang w:bidi="ar"/>
              </w:rPr>
              <w:t>下对若干个端设备进行本地数据存储、设备控制、模型更新等的综合能力</w:t>
            </w:r>
          </w:p>
        </w:tc>
        <w:tc>
          <w:tcPr>
            <w:tcW w:w="5947" w:type="dxa"/>
            <w:vAlign w:val="center"/>
          </w:tcPr>
          <w:p w14:paraId="2D344A5A" w14:textId="77777777" w:rsidR="00927ADC" w:rsidRDefault="003959FA">
            <w:pPr>
              <w:rPr>
                <w:rFonts w:hAnsi="宋体" w:cs="宋体"/>
                <w:sz w:val="18"/>
                <w:szCs w:val="18"/>
              </w:rPr>
            </w:pPr>
            <w:proofErr w:type="gramStart"/>
            <w:r>
              <w:rPr>
                <w:rFonts w:hAnsi="宋体" w:cs="宋体" w:hint="eastAsia"/>
                <w:kern w:val="0"/>
                <w:sz w:val="18"/>
                <w:szCs w:val="18"/>
              </w:rPr>
              <w:t>端侧存储</w:t>
            </w:r>
            <w:proofErr w:type="gramEnd"/>
            <w:r>
              <w:rPr>
                <w:rFonts w:hAnsi="宋体" w:cs="宋体" w:hint="eastAsia"/>
                <w:kern w:val="0"/>
                <w:sz w:val="18"/>
                <w:szCs w:val="18"/>
              </w:rPr>
              <w:t>和控制能力=</w:t>
            </w:r>
            <m:oMath>
              <m:nary>
                <m:naryPr>
                  <m:chr m:val="∑"/>
                  <m:limLoc m:val="undOvr"/>
                  <m:ctrlPr>
                    <w:rPr>
                      <w:rFonts w:ascii="Cambria Math" w:hAnsi="Cambria Math" w:cs="宋体"/>
                      <w:i/>
                      <w:sz w:val="18"/>
                      <w:szCs w:val="18"/>
                    </w:rPr>
                  </m:ctrlPr>
                </m:naryPr>
                <m:sub>
                  <m:r>
                    <w:rPr>
                      <w:rFonts w:ascii="Cambria Math" w:hAnsi="Cambria Math" w:cs="宋体" w:hint="eastAsia"/>
                      <w:sz w:val="18"/>
                      <w:szCs w:val="18"/>
                    </w:rPr>
                    <m:t>j</m:t>
                  </m:r>
                  <m:r>
                    <w:rPr>
                      <w:rFonts w:ascii="Cambria Math" w:hAnsi="Cambria Math" w:cs="宋体"/>
                      <w:sz w:val="18"/>
                      <w:szCs w:val="18"/>
                    </w:rPr>
                    <m:t>=1</m:t>
                  </m:r>
                </m:sub>
                <m:sup>
                  <m:sSub>
                    <m:sSubPr>
                      <m:ctrlPr>
                        <w:rPr>
                          <w:rFonts w:ascii="Cambria Math" w:hAnsi="Cambria Math" w:cs="宋体"/>
                          <w:i/>
                          <w:sz w:val="18"/>
                          <w:szCs w:val="18"/>
                        </w:rPr>
                      </m:ctrlPr>
                    </m:sSubPr>
                    <m:e>
                      <m:r>
                        <w:rPr>
                          <w:rFonts w:ascii="Cambria Math" w:hAnsi="Cambria Math" w:cs="宋体"/>
                          <w:sz w:val="18"/>
                          <w:szCs w:val="18"/>
                        </w:rPr>
                        <m:t>N</m:t>
                      </m:r>
                    </m:e>
                    <m:sub>
                      <m:r>
                        <w:rPr>
                          <w:rFonts w:ascii="Cambria Math" w:hAnsi="Cambria Math" w:cs="宋体"/>
                          <w:sz w:val="18"/>
                          <w:szCs w:val="18"/>
                        </w:rPr>
                        <m:t>4</m:t>
                      </m:r>
                      <m:r>
                        <w:rPr>
                          <w:rFonts w:ascii="Cambria Math" w:hAnsi="Cambria Math" w:cs="宋体" w:hint="eastAsia"/>
                          <w:sz w:val="18"/>
                          <w:szCs w:val="18"/>
                        </w:rPr>
                        <m:t>l</m:t>
                      </m:r>
                    </m:sub>
                  </m:sSub>
                </m:sup>
                <m:e>
                  <m:sSub>
                    <m:sSubPr>
                      <m:ctrlPr>
                        <w:rPr>
                          <w:rFonts w:ascii="Cambria Math" w:hAnsi="Cambria Math" w:cs="宋体" w:hint="eastAsia"/>
                          <w:i/>
                          <w:iCs/>
                          <w:sz w:val="18"/>
                          <w:szCs w:val="18"/>
                        </w:rPr>
                      </m:ctrlPr>
                    </m:sSubPr>
                    <m:e>
                      <m:r>
                        <w:rPr>
                          <w:rFonts w:ascii="Cambria Math" w:hAnsi="Cambria Math" w:cs="宋体"/>
                          <w:sz w:val="18"/>
                          <w:szCs w:val="18"/>
                        </w:rPr>
                        <m:t>φ</m:t>
                      </m:r>
                    </m:e>
                    <m:sub>
                      <m:r>
                        <w:rPr>
                          <w:rFonts w:ascii="Cambria Math" w:hAnsi="Cambria Math" w:cs="宋体"/>
                          <w:sz w:val="18"/>
                          <w:szCs w:val="18"/>
                        </w:rPr>
                        <m:t>j</m:t>
                      </m:r>
                    </m:sub>
                  </m:sSub>
                </m:e>
              </m:nary>
              <m:r>
                <w:rPr>
                  <w:rFonts w:ascii="Cambria Math" w:hAnsi="Cambria Math" w:cs="宋体"/>
                  <w:sz w:val="18"/>
                  <w:szCs w:val="18"/>
                </w:rPr>
                <m:t>/</m:t>
              </m:r>
              <m:sSub>
                <m:sSubPr>
                  <m:ctrlPr>
                    <w:rPr>
                      <w:rFonts w:ascii="Cambria Math" w:hAnsi="Cambria Math" w:cs="宋体"/>
                      <w:i/>
                      <w:sz w:val="18"/>
                      <w:szCs w:val="18"/>
                    </w:rPr>
                  </m:ctrlPr>
                </m:sSubPr>
                <m:e>
                  <m:r>
                    <w:rPr>
                      <w:rFonts w:ascii="Cambria Math" w:hAnsi="Cambria Math" w:cs="宋体"/>
                      <w:sz w:val="18"/>
                      <w:szCs w:val="18"/>
                    </w:rPr>
                    <m:t>N</m:t>
                  </m:r>
                </m:e>
                <m:sub>
                  <m:r>
                    <w:rPr>
                      <w:rFonts w:ascii="Cambria Math" w:hAnsi="Cambria Math" w:cs="宋体"/>
                      <w:sz w:val="18"/>
                      <w:szCs w:val="18"/>
                    </w:rPr>
                    <m:t>4</m:t>
                  </m:r>
                  <m:r>
                    <w:rPr>
                      <w:rFonts w:ascii="Cambria Math" w:hAnsi="Cambria Math" w:cs="宋体" w:hint="eastAsia"/>
                      <w:sz w:val="18"/>
                      <w:szCs w:val="18"/>
                    </w:rPr>
                    <m:t>l</m:t>
                  </m:r>
                </m:sub>
              </m:sSub>
            </m:oMath>
            <w:r>
              <w:rPr>
                <w:rFonts w:hAnsi="宋体" w:cs="宋体" w:hint="eastAsia"/>
                <w:sz w:val="18"/>
                <w:szCs w:val="18"/>
              </w:rPr>
              <w:t>。</w:t>
            </w:r>
          </w:p>
          <w:p w14:paraId="2D344A5B" w14:textId="77777777" w:rsidR="00927ADC" w:rsidRDefault="003959FA">
            <w:pPr>
              <w:rPr>
                <w:rFonts w:hAnsi="宋体" w:cs="宋体"/>
                <w:kern w:val="0"/>
                <w:sz w:val="18"/>
                <w:szCs w:val="18"/>
              </w:rPr>
            </w:pPr>
            <w:r>
              <w:rPr>
                <w:rFonts w:hAnsi="宋体" w:cs="宋体" w:hint="eastAsia"/>
                <w:sz w:val="18"/>
                <w:szCs w:val="18"/>
              </w:rPr>
              <w:t>其中，</w:t>
            </w:r>
            <m:oMath>
              <m:sSub>
                <m:sSubPr>
                  <m:ctrlPr>
                    <w:rPr>
                      <w:rFonts w:ascii="Cambria Math" w:hAnsi="Cambria Math" w:cs="宋体" w:hint="eastAsia"/>
                      <w:i/>
                      <w:iCs/>
                      <w:sz w:val="18"/>
                      <w:szCs w:val="18"/>
                    </w:rPr>
                  </m:ctrlPr>
                </m:sSubPr>
                <m:e>
                  <m:r>
                    <w:rPr>
                      <w:rFonts w:ascii="Cambria Math" w:hAnsi="Cambria Math" w:cs="宋体"/>
                      <w:sz w:val="18"/>
                      <w:szCs w:val="18"/>
                    </w:rPr>
                    <m:t>φ</m:t>
                  </m:r>
                </m:e>
                <m:sub>
                  <m:r>
                    <w:rPr>
                      <w:rFonts w:ascii="Cambria Math" w:hAnsi="Cambria Math" w:cs="宋体"/>
                      <w:sz w:val="18"/>
                      <w:szCs w:val="18"/>
                    </w:rPr>
                    <m:t>j</m:t>
                  </m:r>
                </m:sub>
              </m:sSub>
            </m:oMath>
            <w:r>
              <w:rPr>
                <w:rFonts w:hAnsi="宋体" w:cs="宋体" w:hint="eastAsia"/>
                <w:sz w:val="18"/>
                <w:szCs w:val="18"/>
              </w:rPr>
              <w:t>为第</w:t>
            </w:r>
            <m:oMath>
              <m:r>
                <w:rPr>
                  <w:rFonts w:ascii="Cambria Math" w:hAnsi="Cambria Math" w:cs="宋体" w:hint="eastAsia"/>
                  <w:sz w:val="18"/>
                  <w:szCs w:val="18"/>
                </w:rPr>
                <m:t>j</m:t>
              </m:r>
            </m:oMath>
            <w:proofErr w:type="gramStart"/>
            <w:r>
              <w:rPr>
                <w:rFonts w:hAnsi="宋体" w:cs="宋体" w:hint="eastAsia"/>
                <w:sz w:val="18"/>
                <w:szCs w:val="18"/>
              </w:rPr>
              <w:t>个</w:t>
            </w:r>
            <w:proofErr w:type="gramEnd"/>
            <w:r>
              <w:rPr>
                <w:rFonts w:hAnsi="宋体" w:cs="宋体" w:hint="eastAsia"/>
                <w:sz w:val="18"/>
                <w:szCs w:val="18"/>
              </w:rPr>
              <w:t>端设备的</w:t>
            </w:r>
            <w:r>
              <w:rPr>
                <w:rFonts w:hAnsi="宋体" w:cs="宋体" w:hint="eastAsia"/>
                <w:kern w:val="0"/>
                <w:sz w:val="18"/>
                <w:szCs w:val="18"/>
              </w:rPr>
              <w:t>端存储和控制能力</w:t>
            </w:r>
            <w:r>
              <w:rPr>
                <w:rFonts w:hAnsi="宋体" w:cs="宋体" w:hint="eastAsia"/>
                <w:sz w:val="18"/>
                <w:szCs w:val="18"/>
              </w:rPr>
              <w:t>的得分，</w:t>
            </w:r>
            <m:oMath>
              <m:sSub>
                <m:sSubPr>
                  <m:ctrlPr>
                    <w:rPr>
                      <w:rFonts w:ascii="Cambria Math" w:hAnsi="Cambria Math" w:cs="宋体" w:hint="eastAsia"/>
                      <w:i/>
                      <w:iCs/>
                      <w:sz w:val="18"/>
                      <w:szCs w:val="18"/>
                    </w:rPr>
                  </m:ctrlPr>
                </m:sSubPr>
                <m:e>
                  <m:r>
                    <w:rPr>
                      <w:rFonts w:ascii="Cambria Math" w:hAnsi="Cambria Math" w:cs="宋体"/>
                      <w:sz w:val="18"/>
                      <w:szCs w:val="18"/>
                    </w:rPr>
                    <m:t>φ</m:t>
                  </m:r>
                </m:e>
                <m:sub>
                  <m:r>
                    <w:rPr>
                      <w:rFonts w:ascii="Cambria Math" w:hAnsi="Cambria Math" w:cs="宋体"/>
                      <w:sz w:val="18"/>
                      <w:szCs w:val="18"/>
                    </w:rPr>
                    <m:t>j</m:t>
                  </m:r>
                </m:sub>
              </m:sSub>
            </m:oMath>
            <w:r>
              <w:rPr>
                <w:rFonts w:hAnsi="宋体" w:hint="eastAsia"/>
                <w:kern w:val="0"/>
                <w:sz w:val="18"/>
                <w:szCs w:val="18"/>
              </w:rPr>
              <w:t>指标计算方法</w:t>
            </w:r>
            <w:r>
              <w:rPr>
                <w:rFonts w:hAnsi="宋体" w:hint="eastAsia"/>
                <w:kern w:val="0"/>
                <w:sz w:val="18"/>
                <w:szCs w:val="18"/>
                <w:lang w:bidi="ar"/>
              </w:rPr>
              <w:t>与S1-A3指标相同，见6.3.3</w:t>
            </w:r>
          </w:p>
        </w:tc>
      </w:tr>
      <w:tr w:rsidR="00927ADC" w14:paraId="2D344A64" w14:textId="77777777">
        <w:trPr>
          <w:trHeight w:val="1021"/>
          <w:jc w:val="center"/>
        </w:trPr>
        <w:tc>
          <w:tcPr>
            <w:tcW w:w="1129" w:type="dxa"/>
            <w:vAlign w:val="center"/>
          </w:tcPr>
          <w:p w14:paraId="2D344A5D" w14:textId="77777777" w:rsidR="00927ADC" w:rsidRDefault="003959FA">
            <w:pPr>
              <w:rPr>
                <w:rFonts w:hAnsi="宋体" w:cs="宋体"/>
                <w:kern w:val="0"/>
                <w:sz w:val="18"/>
                <w:szCs w:val="18"/>
              </w:rPr>
            </w:pPr>
            <w:r>
              <w:rPr>
                <w:rFonts w:hAnsi="宋体" w:cs="宋体" w:hint="eastAsia"/>
                <w:kern w:val="0"/>
                <w:sz w:val="18"/>
                <w:szCs w:val="18"/>
              </w:rPr>
              <w:t>S4-A3-B2</w:t>
            </w:r>
          </w:p>
        </w:tc>
        <w:tc>
          <w:tcPr>
            <w:tcW w:w="993" w:type="dxa"/>
            <w:vMerge/>
            <w:vAlign w:val="center"/>
          </w:tcPr>
          <w:p w14:paraId="2D344A5E" w14:textId="77777777" w:rsidR="00927ADC" w:rsidRDefault="00927ADC">
            <w:pPr>
              <w:rPr>
                <w:rFonts w:hAnsi="宋体" w:cs="宋体"/>
                <w:kern w:val="0"/>
                <w:sz w:val="18"/>
                <w:szCs w:val="18"/>
              </w:rPr>
            </w:pPr>
          </w:p>
        </w:tc>
        <w:tc>
          <w:tcPr>
            <w:tcW w:w="2268" w:type="dxa"/>
            <w:vMerge/>
            <w:vAlign w:val="center"/>
          </w:tcPr>
          <w:p w14:paraId="2D344A5F" w14:textId="77777777" w:rsidR="00927ADC" w:rsidRDefault="00927ADC">
            <w:pPr>
              <w:rPr>
                <w:rFonts w:hAnsi="宋体" w:cs="宋体"/>
                <w:kern w:val="0"/>
                <w:sz w:val="18"/>
                <w:szCs w:val="18"/>
              </w:rPr>
            </w:pPr>
          </w:p>
        </w:tc>
        <w:tc>
          <w:tcPr>
            <w:tcW w:w="1701" w:type="dxa"/>
            <w:vAlign w:val="center"/>
          </w:tcPr>
          <w:p w14:paraId="2D344A60" w14:textId="77777777" w:rsidR="00927ADC" w:rsidRDefault="003959FA">
            <w:pPr>
              <w:rPr>
                <w:rFonts w:hAnsi="宋体" w:cs="宋体"/>
                <w:kern w:val="0"/>
                <w:sz w:val="18"/>
                <w:szCs w:val="18"/>
              </w:rPr>
            </w:pPr>
            <w:r>
              <w:rPr>
                <w:rFonts w:hAnsi="宋体" w:cs="宋体" w:hint="eastAsia"/>
                <w:kern w:val="0"/>
                <w:sz w:val="18"/>
                <w:szCs w:val="18"/>
              </w:rPr>
              <w:t>边侧控制能力</w:t>
            </w:r>
          </w:p>
        </w:tc>
        <w:tc>
          <w:tcPr>
            <w:tcW w:w="3118" w:type="dxa"/>
            <w:vAlign w:val="center"/>
          </w:tcPr>
          <w:p w14:paraId="2D344A61" w14:textId="77777777" w:rsidR="00927ADC" w:rsidRDefault="003959FA">
            <w:pPr>
              <w:rPr>
                <w:rFonts w:hAnsi="宋体"/>
                <w:kern w:val="0"/>
                <w:sz w:val="18"/>
                <w:szCs w:val="18"/>
                <w:lang w:bidi="ar"/>
              </w:rPr>
            </w:pPr>
            <w:r>
              <w:rPr>
                <w:rFonts w:hAnsi="宋体" w:hint="eastAsia"/>
                <w:kern w:val="0"/>
                <w:sz w:val="18"/>
                <w:szCs w:val="18"/>
                <w:lang w:bidi="ar"/>
              </w:rPr>
              <w:t>表示</w:t>
            </w:r>
            <w:proofErr w:type="gramStart"/>
            <w:r>
              <w:rPr>
                <w:rFonts w:hAnsi="宋体" w:hint="eastAsia"/>
                <w:kern w:val="0"/>
                <w:sz w:val="18"/>
                <w:szCs w:val="18"/>
                <w:lang w:bidi="ar"/>
              </w:rPr>
              <w:t>端边系统</w:t>
            </w:r>
            <w:proofErr w:type="gramEnd"/>
            <w:r>
              <w:rPr>
                <w:rFonts w:hAnsi="宋体" w:hint="eastAsia"/>
                <w:kern w:val="0"/>
                <w:sz w:val="18"/>
                <w:szCs w:val="18"/>
                <w:lang w:bidi="ar"/>
              </w:rPr>
              <w:t>下对若干个边缘设备的管理、运行、设备控制和模型更新等的综合控制能力</w:t>
            </w:r>
          </w:p>
        </w:tc>
        <w:tc>
          <w:tcPr>
            <w:tcW w:w="5947" w:type="dxa"/>
            <w:vAlign w:val="center"/>
          </w:tcPr>
          <w:p w14:paraId="2D344A62" w14:textId="77777777" w:rsidR="00927ADC" w:rsidRDefault="003959FA">
            <w:pPr>
              <w:rPr>
                <w:rFonts w:hAnsi="宋体" w:cs="宋体"/>
                <w:sz w:val="18"/>
                <w:szCs w:val="18"/>
              </w:rPr>
            </w:pPr>
            <w:r>
              <w:rPr>
                <w:rFonts w:hAnsi="宋体" w:cs="宋体" w:hint="eastAsia"/>
                <w:kern w:val="0"/>
                <w:sz w:val="18"/>
                <w:szCs w:val="18"/>
              </w:rPr>
              <w:t>边侧控制能力=</w:t>
            </w:r>
            <m:oMath>
              <m:nary>
                <m:naryPr>
                  <m:chr m:val="∑"/>
                  <m:limLoc m:val="undOvr"/>
                  <m:ctrlPr>
                    <w:rPr>
                      <w:rFonts w:ascii="Cambria Math" w:hAnsi="Cambria Math" w:cs="宋体"/>
                      <w:i/>
                      <w:sz w:val="18"/>
                      <w:szCs w:val="18"/>
                    </w:rPr>
                  </m:ctrlPr>
                </m:naryPr>
                <m:sub>
                  <m:r>
                    <w:rPr>
                      <w:rFonts w:ascii="Cambria Math" w:hAnsi="Cambria Math" w:cs="宋体" w:hint="eastAsia"/>
                      <w:sz w:val="18"/>
                      <w:szCs w:val="18"/>
                    </w:rPr>
                    <m:t>j</m:t>
                  </m:r>
                  <m:r>
                    <w:rPr>
                      <w:rFonts w:ascii="Cambria Math" w:hAnsi="Cambria Math" w:cs="宋体"/>
                      <w:sz w:val="18"/>
                      <w:szCs w:val="18"/>
                    </w:rPr>
                    <m:t>=1</m:t>
                  </m:r>
                </m:sub>
                <m:sup>
                  <m:sSub>
                    <m:sSubPr>
                      <m:ctrlPr>
                        <w:rPr>
                          <w:rFonts w:ascii="Cambria Math" w:hAnsi="Cambria Math" w:cs="宋体"/>
                          <w:i/>
                          <w:sz w:val="18"/>
                          <w:szCs w:val="18"/>
                        </w:rPr>
                      </m:ctrlPr>
                    </m:sSubPr>
                    <m:e>
                      <m:r>
                        <w:rPr>
                          <w:rFonts w:ascii="Cambria Math" w:hAnsi="Cambria Math" w:cs="宋体"/>
                          <w:sz w:val="18"/>
                          <w:szCs w:val="18"/>
                        </w:rPr>
                        <m:t>N</m:t>
                      </m:r>
                    </m:e>
                    <m:sub>
                      <m:r>
                        <w:rPr>
                          <w:rFonts w:ascii="Cambria Math" w:hAnsi="Cambria Math" w:cs="宋体"/>
                          <w:sz w:val="18"/>
                          <w:szCs w:val="18"/>
                        </w:rPr>
                        <m:t>4</m:t>
                      </m:r>
                      <m:r>
                        <w:rPr>
                          <w:rFonts w:ascii="Cambria Math" w:hAnsi="Cambria Math" w:cs="宋体" w:hint="eastAsia"/>
                          <w:sz w:val="18"/>
                          <w:szCs w:val="18"/>
                        </w:rPr>
                        <m:t>e</m:t>
                      </m:r>
                    </m:sub>
                  </m:sSub>
                </m:sup>
                <m:e>
                  <m:sSub>
                    <m:sSubPr>
                      <m:ctrlPr>
                        <w:rPr>
                          <w:rFonts w:ascii="Cambria Math" w:hAnsi="Cambria Math" w:cs="宋体" w:hint="eastAsia"/>
                          <w:i/>
                          <w:iCs/>
                          <w:sz w:val="18"/>
                          <w:szCs w:val="18"/>
                        </w:rPr>
                      </m:ctrlPr>
                    </m:sSubPr>
                    <m:e>
                      <m:r>
                        <w:rPr>
                          <w:rFonts w:ascii="Cambria Math" w:hAnsi="Cambria Math" w:cs="宋体"/>
                          <w:sz w:val="18"/>
                          <w:szCs w:val="18"/>
                        </w:rPr>
                        <m:t>φ</m:t>
                      </m:r>
                    </m:e>
                    <m:sub>
                      <m:r>
                        <w:rPr>
                          <w:rFonts w:ascii="Cambria Math" w:hAnsi="Cambria Math" w:cs="宋体"/>
                          <w:sz w:val="18"/>
                          <w:szCs w:val="18"/>
                        </w:rPr>
                        <m:t>j</m:t>
                      </m:r>
                    </m:sub>
                  </m:sSub>
                </m:e>
              </m:nary>
              <m:r>
                <w:rPr>
                  <w:rFonts w:ascii="Cambria Math" w:hAnsi="Cambria Math" w:cs="宋体"/>
                  <w:sz w:val="18"/>
                  <w:szCs w:val="18"/>
                </w:rPr>
                <m:t>/</m:t>
              </m:r>
              <m:sSub>
                <m:sSubPr>
                  <m:ctrlPr>
                    <w:rPr>
                      <w:rFonts w:ascii="Cambria Math" w:hAnsi="Cambria Math" w:cs="宋体"/>
                      <w:i/>
                      <w:sz w:val="18"/>
                      <w:szCs w:val="18"/>
                    </w:rPr>
                  </m:ctrlPr>
                </m:sSubPr>
                <m:e>
                  <m:r>
                    <w:rPr>
                      <w:rFonts w:ascii="Cambria Math" w:hAnsi="Cambria Math" w:cs="宋体"/>
                      <w:sz w:val="18"/>
                      <w:szCs w:val="18"/>
                    </w:rPr>
                    <m:t>N</m:t>
                  </m:r>
                </m:e>
                <m:sub>
                  <m:r>
                    <w:rPr>
                      <w:rFonts w:ascii="Cambria Math" w:hAnsi="Cambria Math" w:cs="宋体"/>
                      <w:sz w:val="18"/>
                      <w:szCs w:val="18"/>
                    </w:rPr>
                    <m:t>4</m:t>
                  </m:r>
                  <m:r>
                    <w:rPr>
                      <w:rFonts w:ascii="Cambria Math" w:hAnsi="Cambria Math" w:cs="宋体" w:hint="eastAsia"/>
                      <w:sz w:val="18"/>
                      <w:szCs w:val="18"/>
                    </w:rPr>
                    <m:t>e</m:t>
                  </m:r>
                </m:sub>
              </m:sSub>
            </m:oMath>
            <w:r>
              <w:rPr>
                <w:rFonts w:hAnsi="宋体" w:cs="宋体" w:hint="eastAsia"/>
                <w:sz w:val="18"/>
                <w:szCs w:val="18"/>
              </w:rPr>
              <w:t>。</w:t>
            </w:r>
          </w:p>
          <w:p w14:paraId="2D344A63" w14:textId="77777777" w:rsidR="00927ADC" w:rsidRDefault="003959FA">
            <w:pPr>
              <w:rPr>
                <w:rFonts w:hAnsi="宋体" w:cs="宋体"/>
                <w:kern w:val="0"/>
                <w:sz w:val="18"/>
                <w:szCs w:val="18"/>
              </w:rPr>
            </w:pPr>
            <w:r>
              <w:rPr>
                <w:rFonts w:hAnsi="宋体" w:cs="宋体" w:hint="eastAsia"/>
                <w:sz w:val="18"/>
                <w:szCs w:val="18"/>
              </w:rPr>
              <w:t>其中，</w:t>
            </w:r>
            <m:oMath>
              <m:sSub>
                <m:sSubPr>
                  <m:ctrlPr>
                    <w:rPr>
                      <w:rFonts w:ascii="Cambria Math" w:hAnsi="Cambria Math" w:cs="宋体" w:hint="eastAsia"/>
                      <w:i/>
                      <w:iCs/>
                      <w:sz w:val="18"/>
                      <w:szCs w:val="18"/>
                    </w:rPr>
                  </m:ctrlPr>
                </m:sSubPr>
                <m:e>
                  <m:r>
                    <w:rPr>
                      <w:rFonts w:ascii="Cambria Math" w:hAnsi="Cambria Math" w:cs="宋体"/>
                      <w:sz w:val="18"/>
                      <w:szCs w:val="18"/>
                    </w:rPr>
                    <m:t>φ</m:t>
                  </m:r>
                </m:e>
                <m:sub>
                  <m:r>
                    <w:rPr>
                      <w:rFonts w:ascii="Cambria Math" w:hAnsi="Cambria Math" w:cs="宋体"/>
                      <w:sz w:val="18"/>
                      <w:szCs w:val="18"/>
                    </w:rPr>
                    <m:t>j</m:t>
                  </m:r>
                </m:sub>
              </m:sSub>
            </m:oMath>
            <w:r>
              <w:rPr>
                <w:rFonts w:hAnsi="宋体" w:cs="宋体" w:hint="eastAsia"/>
                <w:sz w:val="18"/>
                <w:szCs w:val="18"/>
              </w:rPr>
              <w:t>第</w:t>
            </w:r>
            <m:oMath>
              <m:r>
                <w:rPr>
                  <w:rFonts w:ascii="Cambria Math" w:hAnsi="Cambria Math" w:cs="宋体" w:hint="eastAsia"/>
                  <w:sz w:val="18"/>
                  <w:szCs w:val="18"/>
                </w:rPr>
                <m:t>j</m:t>
              </m:r>
            </m:oMath>
            <w:proofErr w:type="gramStart"/>
            <w:r>
              <w:rPr>
                <w:rFonts w:hAnsi="宋体" w:cs="宋体" w:hint="eastAsia"/>
                <w:sz w:val="18"/>
                <w:szCs w:val="18"/>
              </w:rPr>
              <w:t>个</w:t>
            </w:r>
            <w:proofErr w:type="gramEnd"/>
            <w:r>
              <w:rPr>
                <w:rFonts w:hAnsi="宋体" w:cs="宋体" w:hint="eastAsia"/>
                <w:sz w:val="18"/>
                <w:szCs w:val="18"/>
              </w:rPr>
              <w:t>边缘设备的边缘控制</w:t>
            </w:r>
            <w:r>
              <w:rPr>
                <w:rFonts w:hAnsi="宋体" w:cs="宋体" w:hint="eastAsia"/>
                <w:kern w:val="0"/>
                <w:sz w:val="18"/>
                <w:szCs w:val="18"/>
              </w:rPr>
              <w:t>能力</w:t>
            </w:r>
            <w:r>
              <w:rPr>
                <w:rFonts w:hAnsi="宋体" w:cs="宋体" w:hint="eastAsia"/>
                <w:sz w:val="18"/>
                <w:szCs w:val="18"/>
              </w:rPr>
              <w:t>的得分，</w:t>
            </w:r>
            <m:oMath>
              <m:sSub>
                <m:sSubPr>
                  <m:ctrlPr>
                    <w:rPr>
                      <w:rFonts w:ascii="Cambria Math" w:hAnsi="Cambria Math" w:cs="宋体" w:hint="eastAsia"/>
                      <w:i/>
                      <w:iCs/>
                      <w:sz w:val="18"/>
                      <w:szCs w:val="18"/>
                    </w:rPr>
                  </m:ctrlPr>
                </m:sSubPr>
                <m:e>
                  <m:r>
                    <w:rPr>
                      <w:rFonts w:ascii="Cambria Math" w:hAnsi="Cambria Math" w:cs="宋体"/>
                      <w:sz w:val="18"/>
                      <w:szCs w:val="18"/>
                    </w:rPr>
                    <m:t>φ</m:t>
                  </m:r>
                </m:e>
                <m:sub>
                  <m:r>
                    <w:rPr>
                      <w:rFonts w:ascii="Cambria Math" w:hAnsi="Cambria Math" w:cs="宋体"/>
                      <w:sz w:val="18"/>
                      <w:szCs w:val="18"/>
                    </w:rPr>
                    <m:t>j</m:t>
                  </m:r>
                </m:sub>
              </m:sSub>
            </m:oMath>
            <w:r>
              <w:rPr>
                <w:rFonts w:hAnsi="宋体" w:hint="eastAsia"/>
                <w:kern w:val="0"/>
                <w:sz w:val="18"/>
                <w:szCs w:val="18"/>
              </w:rPr>
              <w:t>指标计算方法</w:t>
            </w:r>
            <w:r>
              <w:rPr>
                <w:rFonts w:hAnsi="宋体" w:hint="eastAsia"/>
                <w:kern w:val="0"/>
                <w:sz w:val="18"/>
                <w:szCs w:val="18"/>
                <w:lang w:bidi="ar"/>
              </w:rPr>
              <w:t>与S2-A3指标相同，见6.4.3</w:t>
            </w:r>
          </w:p>
        </w:tc>
      </w:tr>
      <w:tr w:rsidR="00927ADC" w14:paraId="2D344A6C" w14:textId="77777777">
        <w:trPr>
          <w:jc w:val="center"/>
        </w:trPr>
        <w:tc>
          <w:tcPr>
            <w:tcW w:w="1129" w:type="dxa"/>
            <w:vAlign w:val="center"/>
          </w:tcPr>
          <w:p w14:paraId="2D344A65" w14:textId="77777777" w:rsidR="00927ADC" w:rsidRDefault="003959FA">
            <w:pPr>
              <w:rPr>
                <w:rFonts w:hAnsi="宋体" w:cs="宋体"/>
                <w:kern w:val="0"/>
                <w:sz w:val="18"/>
                <w:szCs w:val="18"/>
              </w:rPr>
            </w:pPr>
            <w:r>
              <w:rPr>
                <w:rFonts w:hAnsi="宋体" w:cs="宋体" w:hint="eastAsia"/>
                <w:kern w:val="0"/>
                <w:sz w:val="18"/>
                <w:szCs w:val="18"/>
              </w:rPr>
              <w:t>S4-A4-B1</w:t>
            </w:r>
          </w:p>
        </w:tc>
        <w:tc>
          <w:tcPr>
            <w:tcW w:w="993" w:type="dxa"/>
            <w:vMerge w:val="restart"/>
            <w:vAlign w:val="center"/>
          </w:tcPr>
          <w:p w14:paraId="2D344A66" w14:textId="77777777" w:rsidR="00927ADC" w:rsidRDefault="003959FA">
            <w:pPr>
              <w:rPr>
                <w:rFonts w:hAnsi="宋体" w:cs="宋体"/>
                <w:kern w:val="0"/>
                <w:sz w:val="18"/>
                <w:szCs w:val="18"/>
              </w:rPr>
            </w:pPr>
            <w:proofErr w:type="gramStart"/>
            <w:r>
              <w:rPr>
                <w:rFonts w:hAnsi="宋体" w:cs="宋体" w:hint="eastAsia"/>
                <w:kern w:val="0"/>
                <w:sz w:val="18"/>
                <w:szCs w:val="18"/>
              </w:rPr>
              <w:t>端边存储</w:t>
            </w:r>
            <w:proofErr w:type="gramEnd"/>
            <w:r>
              <w:rPr>
                <w:rFonts w:hAnsi="宋体" w:cs="宋体" w:hint="eastAsia"/>
                <w:kern w:val="0"/>
                <w:sz w:val="18"/>
                <w:szCs w:val="18"/>
              </w:rPr>
              <w:t>能力</w:t>
            </w:r>
          </w:p>
        </w:tc>
        <w:tc>
          <w:tcPr>
            <w:tcW w:w="2268" w:type="dxa"/>
            <w:vMerge w:val="restart"/>
            <w:vAlign w:val="center"/>
          </w:tcPr>
          <w:p w14:paraId="2D344A67" w14:textId="77777777" w:rsidR="00927ADC" w:rsidRDefault="003959FA">
            <w:pPr>
              <w:rPr>
                <w:rFonts w:hAnsi="宋体" w:cs="宋体"/>
                <w:kern w:val="0"/>
                <w:sz w:val="18"/>
                <w:szCs w:val="18"/>
              </w:rPr>
            </w:pPr>
            <w:proofErr w:type="gramStart"/>
            <w:r>
              <w:rPr>
                <w:rFonts w:hAnsi="宋体" w:cs="宋体" w:hint="eastAsia"/>
                <w:kern w:val="0"/>
                <w:sz w:val="18"/>
                <w:szCs w:val="18"/>
              </w:rPr>
              <w:t>衡量端边系统对</w:t>
            </w:r>
            <w:proofErr w:type="gramEnd"/>
            <w:r>
              <w:rPr>
                <w:rFonts w:hAnsi="宋体" w:cs="宋体" w:hint="eastAsia"/>
                <w:kern w:val="0"/>
                <w:sz w:val="18"/>
                <w:szCs w:val="18"/>
              </w:rPr>
              <w:t>视频/图像/特征/结果等数据的存储和操作能力</w:t>
            </w:r>
          </w:p>
        </w:tc>
        <w:tc>
          <w:tcPr>
            <w:tcW w:w="1701" w:type="dxa"/>
            <w:vAlign w:val="center"/>
          </w:tcPr>
          <w:p w14:paraId="2D344A68" w14:textId="77777777" w:rsidR="00927ADC" w:rsidRDefault="003959FA">
            <w:pPr>
              <w:rPr>
                <w:rFonts w:hAnsi="宋体" w:cs="宋体"/>
                <w:kern w:val="0"/>
                <w:sz w:val="18"/>
                <w:szCs w:val="18"/>
              </w:rPr>
            </w:pPr>
            <w:r>
              <w:rPr>
                <w:rFonts w:hAnsi="宋体" w:hint="eastAsia"/>
                <w:kern w:val="0"/>
                <w:sz w:val="18"/>
                <w:szCs w:val="18"/>
                <w:lang w:bidi="ar"/>
              </w:rPr>
              <w:t>边侧存储容量</w:t>
            </w:r>
          </w:p>
        </w:tc>
        <w:tc>
          <w:tcPr>
            <w:tcW w:w="3118" w:type="dxa"/>
            <w:vAlign w:val="center"/>
          </w:tcPr>
          <w:p w14:paraId="2D344A69" w14:textId="77777777" w:rsidR="00927ADC" w:rsidRDefault="003959FA">
            <w:pPr>
              <w:rPr>
                <w:rFonts w:hAnsi="宋体"/>
                <w:kern w:val="0"/>
                <w:sz w:val="18"/>
                <w:szCs w:val="18"/>
                <w:lang w:bidi="ar"/>
              </w:rPr>
            </w:pPr>
            <w:r>
              <w:rPr>
                <w:rFonts w:hAnsi="宋体" w:hint="eastAsia"/>
                <w:kern w:val="0"/>
                <w:sz w:val="18"/>
                <w:szCs w:val="18"/>
                <w:lang w:bidi="ar"/>
              </w:rPr>
              <w:t>本指标的定义与</w:t>
            </w:r>
            <w:r>
              <w:rPr>
                <w:rFonts w:hAnsi="宋体"/>
                <w:kern w:val="0"/>
                <w:sz w:val="18"/>
                <w:szCs w:val="18"/>
                <w:lang w:bidi="ar"/>
              </w:rPr>
              <w:t>S0-000</w:t>
            </w:r>
            <w:r>
              <w:rPr>
                <w:rFonts w:hAnsi="宋体" w:hint="eastAsia"/>
                <w:kern w:val="0"/>
                <w:sz w:val="18"/>
                <w:szCs w:val="18"/>
                <w:lang w:bidi="ar"/>
              </w:rPr>
              <w:t>6指标相同，具体描述见</w:t>
            </w:r>
            <w:r>
              <w:rPr>
                <w:rFonts w:hAnsi="宋体"/>
                <w:kern w:val="0"/>
                <w:sz w:val="18"/>
                <w:szCs w:val="18"/>
                <w:lang w:bidi="ar"/>
              </w:rPr>
              <w:t>6.2</w:t>
            </w:r>
          </w:p>
        </w:tc>
        <w:tc>
          <w:tcPr>
            <w:tcW w:w="5947" w:type="dxa"/>
            <w:vAlign w:val="center"/>
          </w:tcPr>
          <w:p w14:paraId="2D344A6A" w14:textId="77777777" w:rsidR="00927ADC" w:rsidRDefault="003959FA">
            <w:pPr>
              <w:rPr>
                <w:rFonts w:hAnsi="宋体" w:cs="宋体"/>
                <w:sz w:val="18"/>
                <w:szCs w:val="18"/>
              </w:rPr>
            </w:pPr>
            <w:r>
              <w:rPr>
                <w:rFonts w:hAnsi="宋体" w:cs="宋体" w:hint="eastAsia"/>
                <w:kern w:val="0"/>
                <w:sz w:val="18"/>
                <w:szCs w:val="18"/>
              </w:rPr>
              <w:t>边侧</w:t>
            </w:r>
            <w:r>
              <w:rPr>
                <w:rFonts w:hAnsi="宋体" w:hint="eastAsia"/>
                <w:kern w:val="0"/>
                <w:sz w:val="18"/>
                <w:szCs w:val="18"/>
                <w:lang w:bidi="ar"/>
              </w:rPr>
              <w:t>存储容量</w:t>
            </w:r>
            <w:r>
              <w:rPr>
                <w:rFonts w:hAnsi="宋体" w:cs="宋体" w:hint="eastAsia"/>
                <w:kern w:val="0"/>
                <w:sz w:val="18"/>
                <w:szCs w:val="18"/>
              </w:rPr>
              <w:t>=</w:t>
            </w:r>
            <m:oMath>
              <m:nary>
                <m:naryPr>
                  <m:chr m:val="∑"/>
                  <m:limLoc m:val="undOvr"/>
                  <m:ctrlPr>
                    <w:rPr>
                      <w:rFonts w:ascii="Cambria Math" w:hAnsi="Cambria Math" w:cs="宋体"/>
                      <w:i/>
                      <w:sz w:val="18"/>
                      <w:szCs w:val="18"/>
                    </w:rPr>
                  </m:ctrlPr>
                </m:naryPr>
                <m:sub>
                  <m:r>
                    <w:rPr>
                      <w:rFonts w:ascii="Cambria Math" w:hAnsi="Cambria Math" w:cs="宋体" w:hint="eastAsia"/>
                      <w:sz w:val="18"/>
                      <w:szCs w:val="18"/>
                    </w:rPr>
                    <m:t>j</m:t>
                  </m:r>
                  <m:r>
                    <w:rPr>
                      <w:rFonts w:ascii="Cambria Math" w:hAnsi="Cambria Math" w:cs="宋体"/>
                      <w:sz w:val="18"/>
                      <w:szCs w:val="18"/>
                    </w:rPr>
                    <m:t>=1</m:t>
                  </m:r>
                </m:sub>
                <m:sup>
                  <m:sSub>
                    <m:sSubPr>
                      <m:ctrlPr>
                        <w:rPr>
                          <w:rFonts w:ascii="Cambria Math" w:hAnsi="Cambria Math" w:cs="宋体"/>
                          <w:i/>
                          <w:sz w:val="18"/>
                          <w:szCs w:val="18"/>
                        </w:rPr>
                      </m:ctrlPr>
                    </m:sSubPr>
                    <m:e>
                      <m:r>
                        <w:rPr>
                          <w:rFonts w:ascii="Cambria Math" w:hAnsi="Cambria Math" w:cs="宋体"/>
                          <w:sz w:val="18"/>
                          <w:szCs w:val="18"/>
                        </w:rPr>
                        <m:t>N</m:t>
                      </m:r>
                    </m:e>
                    <m:sub>
                      <m:r>
                        <w:rPr>
                          <w:rFonts w:ascii="Cambria Math" w:hAnsi="Cambria Math" w:cs="宋体"/>
                          <w:sz w:val="18"/>
                          <w:szCs w:val="18"/>
                        </w:rPr>
                        <m:t>4</m:t>
                      </m:r>
                      <m:r>
                        <w:rPr>
                          <w:rFonts w:ascii="Cambria Math" w:hAnsi="Cambria Math" w:cs="宋体" w:hint="eastAsia"/>
                          <w:sz w:val="18"/>
                          <w:szCs w:val="18"/>
                        </w:rPr>
                        <m:t>e</m:t>
                      </m:r>
                    </m:sub>
                  </m:sSub>
                </m:sup>
                <m:e>
                  <m:sSub>
                    <m:sSubPr>
                      <m:ctrlPr>
                        <w:rPr>
                          <w:rFonts w:ascii="Cambria Math" w:hAnsi="Cambria Math" w:cs="宋体" w:hint="eastAsia"/>
                          <w:i/>
                          <w:iCs/>
                          <w:sz w:val="18"/>
                          <w:szCs w:val="18"/>
                        </w:rPr>
                      </m:ctrlPr>
                    </m:sSubPr>
                    <m:e>
                      <m:r>
                        <w:rPr>
                          <w:rFonts w:ascii="Cambria Math" w:hAnsi="Cambria Math" w:cs="宋体"/>
                          <w:sz w:val="18"/>
                          <w:szCs w:val="18"/>
                        </w:rPr>
                        <m:t>φ</m:t>
                      </m:r>
                    </m:e>
                    <m:sub>
                      <m:r>
                        <w:rPr>
                          <w:rFonts w:ascii="Cambria Math" w:hAnsi="Cambria Math" w:cs="宋体"/>
                          <w:sz w:val="18"/>
                          <w:szCs w:val="18"/>
                        </w:rPr>
                        <m:t>j</m:t>
                      </m:r>
                    </m:sub>
                  </m:sSub>
                </m:e>
              </m:nary>
              <m:r>
                <w:rPr>
                  <w:rFonts w:ascii="Cambria Math" w:hAnsi="Cambria Math" w:cs="宋体"/>
                  <w:sz w:val="18"/>
                  <w:szCs w:val="18"/>
                </w:rPr>
                <m:t>/</m:t>
              </m:r>
              <m:sSub>
                <m:sSubPr>
                  <m:ctrlPr>
                    <w:rPr>
                      <w:rFonts w:ascii="Cambria Math" w:hAnsi="Cambria Math" w:cs="宋体"/>
                      <w:i/>
                      <w:sz w:val="18"/>
                      <w:szCs w:val="18"/>
                    </w:rPr>
                  </m:ctrlPr>
                </m:sSubPr>
                <m:e>
                  <m:r>
                    <w:rPr>
                      <w:rFonts w:ascii="Cambria Math" w:hAnsi="Cambria Math" w:cs="宋体"/>
                      <w:sz w:val="18"/>
                      <w:szCs w:val="18"/>
                    </w:rPr>
                    <m:t>N</m:t>
                  </m:r>
                </m:e>
                <m:sub>
                  <m:r>
                    <w:rPr>
                      <w:rFonts w:ascii="Cambria Math" w:hAnsi="Cambria Math" w:cs="宋体"/>
                      <w:sz w:val="18"/>
                      <w:szCs w:val="18"/>
                    </w:rPr>
                    <m:t>4</m:t>
                  </m:r>
                  <m:r>
                    <w:rPr>
                      <w:rFonts w:ascii="Cambria Math" w:hAnsi="Cambria Math" w:cs="宋体" w:hint="eastAsia"/>
                      <w:sz w:val="18"/>
                      <w:szCs w:val="18"/>
                    </w:rPr>
                    <m:t>e</m:t>
                  </m:r>
                </m:sub>
              </m:sSub>
            </m:oMath>
            <w:r>
              <w:rPr>
                <w:rFonts w:hAnsi="宋体" w:cs="宋体" w:hint="eastAsia"/>
                <w:sz w:val="18"/>
                <w:szCs w:val="18"/>
              </w:rPr>
              <w:t>。</w:t>
            </w:r>
          </w:p>
          <w:p w14:paraId="2D344A6B" w14:textId="77777777" w:rsidR="00927ADC" w:rsidRDefault="003959FA">
            <w:pPr>
              <w:rPr>
                <w:rFonts w:hAnsi="宋体" w:cs="宋体"/>
                <w:kern w:val="0"/>
                <w:sz w:val="18"/>
                <w:szCs w:val="18"/>
              </w:rPr>
            </w:pPr>
            <w:r>
              <w:rPr>
                <w:rFonts w:hAnsi="宋体" w:cs="宋体" w:hint="eastAsia"/>
                <w:sz w:val="18"/>
                <w:szCs w:val="18"/>
              </w:rPr>
              <w:t>其中，</w:t>
            </w:r>
            <m:oMath>
              <m:sSub>
                <m:sSubPr>
                  <m:ctrlPr>
                    <w:rPr>
                      <w:rFonts w:ascii="Cambria Math" w:hAnsi="Cambria Math" w:cs="宋体" w:hint="eastAsia"/>
                      <w:i/>
                      <w:iCs/>
                      <w:sz w:val="18"/>
                      <w:szCs w:val="18"/>
                    </w:rPr>
                  </m:ctrlPr>
                </m:sSubPr>
                <m:e>
                  <m:r>
                    <w:rPr>
                      <w:rFonts w:ascii="Cambria Math" w:hAnsi="Cambria Math" w:cs="宋体"/>
                      <w:sz w:val="18"/>
                      <w:szCs w:val="18"/>
                    </w:rPr>
                    <m:t>φ</m:t>
                  </m:r>
                </m:e>
                <m:sub>
                  <m:r>
                    <w:rPr>
                      <w:rFonts w:ascii="Cambria Math" w:hAnsi="Cambria Math" w:cs="宋体"/>
                      <w:sz w:val="18"/>
                      <w:szCs w:val="18"/>
                    </w:rPr>
                    <m:t>j</m:t>
                  </m:r>
                </m:sub>
              </m:sSub>
            </m:oMath>
            <w:r>
              <w:rPr>
                <w:rFonts w:hAnsi="宋体" w:cs="宋体" w:hint="eastAsia"/>
                <w:sz w:val="18"/>
                <w:szCs w:val="18"/>
              </w:rPr>
              <w:t>为第</w:t>
            </w:r>
            <m:oMath>
              <m:r>
                <w:rPr>
                  <w:rFonts w:ascii="Cambria Math" w:hAnsi="Cambria Math" w:cs="宋体" w:hint="eastAsia"/>
                  <w:sz w:val="18"/>
                  <w:szCs w:val="18"/>
                </w:rPr>
                <m:t>j</m:t>
              </m:r>
            </m:oMath>
            <w:proofErr w:type="gramStart"/>
            <w:r>
              <w:rPr>
                <w:rFonts w:hAnsi="宋体" w:cs="宋体" w:hint="eastAsia"/>
                <w:sz w:val="18"/>
                <w:szCs w:val="18"/>
              </w:rPr>
              <w:t>个</w:t>
            </w:r>
            <w:proofErr w:type="gramEnd"/>
            <w:r>
              <w:rPr>
                <w:rFonts w:hAnsi="宋体" w:cs="宋体" w:hint="eastAsia"/>
                <w:sz w:val="18"/>
                <w:szCs w:val="18"/>
              </w:rPr>
              <w:t>边缘设备的边缘存储容量的得分，</w:t>
            </w:r>
            <m:oMath>
              <m:sSub>
                <m:sSubPr>
                  <m:ctrlPr>
                    <w:rPr>
                      <w:rFonts w:ascii="Cambria Math" w:hAnsi="Cambria Math" w:cs="宋体" w:hint="eastAsia"/>
                      <w:i/>
                      <w:iCs/>
                      <w:sz w:val="18"/>
                      <w:szCs w:val="18"/>
                    </w:rPr>
                  </m:ctrlPr>
                </m:sSubPr>
                <m:e>
                  <m:r>
                    <w:rPr>
                      <w:rFonts w:ascii="Cambria Math" w:hAnsi="Cambria Math" w:cs="宋体"/>
                      <w:sz w:val="18"/>
                      <w:szCs w:val="18"/>
                    </w:rPr>
                    <m:t>φ</m:t>
                  </m:r>
                </m:e>
                <m:sub>
                  <m:r>
                    <w:rPr>
                      <w:rFonts w:ascii="Cambria Math" w:hAnsi="Cambria Math" w:cs="宋体"/>
                      <w:sz w:val="18"/>
                      <w:szCs w:val="18"/>
                    </w:rPr>
                    <m:t>j</m:t>
                  </m:r>
                </m:sub>
              </m:sSub>
            </m:oMath>
            <w:r>
              <w:rPr>
                <w:rFonts w:hAnsi="宋体" w:hint="eastAsia"/>
                <w:kern w:val="0"/>
                <w:sz w:val="18"/>
                <w:szCs w:val="18"/>
              </w:rPr>
              <w:t>指标计算方法</w:t>
            </w:r>
            <w:r>
              <w:rPr>
                <w:rFonts w:hAnsi="宋体" w:hint="eastAsia"/>
                <w:kern w:val="0"/>
                <w:sz w:val="18"/>
                <w:szCs w:val="18"/>
                <w:lang w:bidi="ar"/>
              </w:rPr>
              <w:t>与</w:t>
            </w:r>
            <w:r>
              <w:rPr>
                <w:rFonts w:hAnsi="宋体"/>
                <w:kern w:val="0"/>
                <w:sz w:val="18"/>
                <w:szCs w:val="18"/>
                <w:lang w:bidi="ar"/>
              </w:rPr>
              <w:t>S2-A4-B1</w:t>
            </w:r>
            <w:r>
              <w:rPr>
                <w:rFonts w:hAnsi="宋体" w:hint="eastAsia"/>
                <w:kern w:val="0"/>
                <w:sz w:val="18"/>
                <w:szCs w:val="18"/>
                <w:lang w:bidi="ar"/>
              </w:rPr>
              <w:t>指标相同，见6.4.4</w:t>
            </w:r>
          </w:p>
        </w:tc>
      </w:tr>
      <w:tr w:rsidR="00927ADC" w14:paraId="2D344A74" w14:textId="77777777">
        <w:trPr>
          <w:jc w:val="center"/>
        </w:trPr>
        <w:tc>
          <w:tcPr>
            <w:tcW w:w="1129" w:type="dxa"/>
            <w:tcBorders>
              <w:bottom w:val="single" w:sz="4" w:space="0" w:color="000000"/>
            </w:tcBorders>
            <w:vAlign w:val="center"/>
          </w:tcPr>
          <w:p w14:paraId="2D344A6D" w14:textId="77777777" w:rsidR="00927ADC" w:rsidRDefault="003959FA">
            <w:pPr>
              <w:rPr>
                <w:rFonts w:hAnsi="宋体" w:cs="宋体"/>
                <w:kern w:val="0"/>
                <w:sz w:val="18"/>
                <w:szCs w:val="18"/>
              </w:rPr>
            </w:pPr>
            <w:r>
              <w:rPr>
                <w:rFonts w:hAnsi="宋体" w:cs="宋体" w:hint="eastAsia"/>
                <w:kern w:val="0"/>
                <w:sz w:val="18"/>
                <w:szCs w:val="18"/>
              </w:rPr>
              <w:t>S4-A4-B2</w:t>
            </w:r>
          </w:p>
        </w:tc>
        <w:tc>
          <w:tcPr>
            <w:tcW w:w="993" w:type="dxa"/>
            <w:vMerge/>
            <w:vAlign w:val="center"/>
          </w:tcPr>
          <w:p w14:paraId="2D344A6E" w14:textId="77777777" w:rsidR="00927ADC" w:rsidRDefault="00927ADC">
            <w:pPr>
              <w:rPr>
                <w:rFonts w:hAnsi="宋体" w:cs="宋体"/>
                <w:kern w:val="0"/>
                <w:sz w:val="18"/>
                <w:szCs w:val="18"/>
              </w:rPr>
            </w:pPr>
          </w:p>
        </w:tc>
        <w:tc>
          <w:tcPr>
            <w:tcW w:w="2268" w:type="dxa"/>
            <w:vMerge/>
            <w:vAlign w:val="center"/>
          </w:tcPr>
          <w:p w14:paraId="2D344A6F" w14:textId="77777777" w:rsidR="00927ADC" w:rsidRDefault="00927ADC">
            <w:pPr>
              <w:rPr>
                <w:rFonts w:hAnsi="宋体" w:cs="宋体"/>
                <w:kern w:val="0"/>
                <w:sz w:val="18"/>
                <w:szCs w:val="18"/>
              </w:rPr>
            </w:pPr>
          </w:p>
        </w:tc>
        <w:tc>
          <w:tcPr>
            <w:tcW w:w="1701" w:type="dxa"/>
            <w:vAlign w:val="center"/>
          </w:tcPr>
          <w:p w14:paraId="2D344A70" w14:textId="77777777" w:rsidR="00927ADC" w:rsidRDefault="003959FA">
            <w:pPr>
              <w:rPr>
                <w:rFonts w:hAnsi="宋体" w:cs="宋体"/>
                <w:kern w:val="0"/>
                <w:sz w:val="18"/>
                <w:szCs w:val="18"/>
              </w:rPr>
            </w:pPr>
            <w:r>
              <w:rPr>
                <w:rFonts w:hAnsi="宋体" w:hint="eastAsia"/>
                <w:kern w:val="0"/>
                <w:sz w:val="18"/>
                <w:szCs w:val="18"/>
                <w:lang w:bidi="ar"/>
              </w:rPr>
              <w:t>边侧读写吞吐能力</w:t>
            </w:r>
          </w:p>
        </w:tc>
        <w:tc>
          <w:tcPr>
            <w:tcW w:w="3118" w:type="dxa"/>
            <w:vAlign w:val="center"/>
          </w:tcPr>
          <w:p w14:paraId="2D344A71" w14:textId="77777777" w:rsidR="00927ADC" w:rsidRDefault="003959FA">
            <w:pPr>
              <w:rPr>
                <w:rFonts w:hAnsi="宋体"/>
                <w:kern w:val="0"/>
                <w:sz w:val="18"/>
                <w:szCs w:val="18"/>
                <w:lang w:bidi="ar"/>
              </w:rPr>
            </w:pPr>
            <w:r>
              <w:rPr>
                <w:rFonts w:hAnsi="宋体" w:hint="eastAsia"/>
                <w:kern w:val="0"/>
                <w:sz w:val="18"/>
                <w:szCs w:val="18"/>
                <w:lang w:bidi="ar"/>
              </w:rPr>
              <w:t>本指标的定义与</w:t>
            </w:r>
            <w:r>
              <w:rPr>
                <w:rFonts w:hAnsi="宋体"/>
                <w:kern w:val="0"/>
                <w:sz w:val="18"/>
                <w:szCs w:val="18"/>
                <w:lang w:bidi="ar"/>
              </w:rPr>
              <w:t>S0-000</w:t>
            </w:r>
            <w:r>
              <w:rPr>
                <w:rFonts w:hAnsi="宋体" w:hint="eastAsia"/>
                <w:kern w:val="0"/>
                <w:sz w:val="18"/>
                <w:szCs w:val="18"/>
                <w:lang w:bidi="ar"/>
              </w:rPr>
              <w:t>7指标相同，具体描述见</w:t>
            </w:r>
            <w:r>
              <w:rPr>
                <w:rFonts w:hAnsi="宋体"/>
                <w:kern w:val="0"/>
                <w:sz w:val="18"/>
                <w:szCs w:val="18"/>
                <w:lang w:bidi="ar"/>
              </w:rPr>
              <w:t>6.2</w:t>
            </w:r>
          </w:p>
        </w:tc>
        <w:tc>
          <w:tcPr>
            <w:tcW w:w="5947" w:type="dxa"/>
            <w:vAlign w:val="center"/>
          </w:tcPr>
          <w:p w14:paraId="2D344A72" w14:textId="77777777" w:rsidR="00927ADC" w:rsidRDefault="003959FA">
            <w:pPr>
              <w:rPr>
                <w:rFonts w:hAnsi="宋体" w:cs="宋体"/>
                <w:sz w:val="18"/>
                <w:szCs w:val="18"/>
              </w:rPr>
            </w:pPr>
            <w:r>
              <w:rPr>
                <w:rFonts w:hAnsi="宋体" w:hint="eastAsia"/>
                <w:kern w:val="0"/>
                <w:sz w:val="18"/>
                <w:szCs w:val="18"/>
                <w:lang w:bidi="ar"/>
              </w:rPr>
              <w:t>边侧读写吞吐能力</w:t>
            </w:r>
            <w:r>
              <w:rPr>
                <w:rFonts w:hAnsi="宋体" w:cs="宋体" w:hint="eastAsia"/>
                <w:kern w:val="0"/>
                <w:sz w:val="18"/>
                <w:szCs w:val="18"/>
              </w:rPr>
              <w:t>=</w:t>
            </w:r>
            <m:oMath>
              <m:nary>
                <m:naryPr>
                  <m:chr m:val="∑"/>
                  <m:limLoc m:val="undOvr"/>
                  <m:ctrlPr>
                    <w:rPr>
                      <w:rFonts w:ascii="Cambria Math" w:hAnsi="Cambria Math" w:cs="宋体"/>
                      <w:i/>
                      <w:sz w:val="18"/>
                      <w:szCs w:val="18"/>
                    </w:rPr>
                  </m:ctrlPr>
                </m:naryPr>
                <m:sub>
                  <m:r>
                    <w:rPr>
                      <w:rFonts w:ascii="Cambria Math" w:hAnsi="Cambria Math" w:cs="宋体" w:hint="eastAsia"/>
                      <w:sz w:val="18"/>
                      <w:szCs w:val="18"/>
                    </w:rPr>
                    <m:t>j</m:t>
                  </m:r>
                  <m:r>
                    <w:rPr>
                      <w:rFonts w:ascii="Cambria Math" w:hAnsi="Cambria Math" w:cs="宋体"/>
                      <w:sz w:val="18"/>
                      <w:szCs w:val="18"/>
                    </w:rPr>
                    <m:t>=1</m:t>
                  </m:r>
                </m:sub>
                <m:sup>
                  <m:sSub>
                    <m:sSubPr>
                      <m:ctrlPr>
                        <w:rPr>
                          <w:rFonts w:ascii="Cambria Math" w:hAnsi="Cambria Math" w:cs="宋体"/>
                          <w:i/>
                          <w:sz w:val="18"/>
                          <w:szCs w:val="18"/>
                        </w:rPr>
                      </m:ctrlPr>
                    </m:sSubPr>
                    <m:e>
                      <m:r>
                        <w:rPr>
                          <w:rFonts w:ascii="Cambria Math" w:hAnsi="Cambria Math" w:cs="宋体"/>
                          <w:sz w:val="18"/>
                          <w:szCs w:val="18"/>
                        </w:rPr>
                        <m:t>N</m:t>
                      </m:r>
                    </m:e>
                    <m:sub>
                      <m:r>
                        <w:rPr>
                          <w:rFonts w:ascii="Cambria Math" w:hAnsi="Cambria Math" w:cs="宋体"/>
                          <w:sz w:val="18"/>
                          <w:szCs w:val="18"/>
                        </w:rPr>
                        <m:t>4</m:t>
                      </m:r>
                      <m:r>
                        <w:rPr>
                          <w:rFonts w:ascii="Cambria Math" w:hAnsi="Cambria Math" w:cs="宋体" w:hint="eastAsia"/>
                          <w:sz w:val="18"/>
                          <w:szCs w:val="18"/>
                        </w:rPr>
                        <m:t>e</m:t>
                      </m:r>
                    </m:sub>
                  </m:sSub>
                </m:sup>
                <m:e>
                  <m:sSub>
                    <m:sSubPr>
                      <m:ctrlPr>
                        <w:rPr>
                          <w:rFonts w:ascii="Cambria Math" w:hAnsi="Cambria Math" w:cs="宋体" w:hint="eastAsia"/>
                          <w:i/>
                          <w:iCs/>
                          <w:sz w:val="18"/>
                          <w:szCs w:val="18"/>
                        </w:rPr>
                      </m:ctrlPr>
                    </m:sSubPr>
                    <m:e>
                      <m:r>
                        <w:rPr>
                          <w:rFonts w:ascii="Cambria Math" w:hAnsi="Cambria Math" w:cs="宋体"/>
                          <w:sz w:val="18"/>
                          <w:szCs w:val="18"/>
                        </w:rPr>
                        <m:t>φ</m:t>
                      </m:r>
                    </m:e>
                    <m:sub>
                      <m:r>
                        <w:rPr>
                          <w:rFonts w:ascii="Cambria Math" w:hAnsi="Cambria Math" w:cs="宋体"/>
                          <w:sz w:val="18"/>
                          <w:szCs w:val="18"/>
                        </w:rPr>
                        <m:t>j</m:t>
                      </m:r>
                    </m:sub>
                  </m:sSub>
                </m:e>
              </m:nary>
              <m:r>
                <w:rPr>
                  <w:rFonts w:ascii="Cambria Math" w:hAnsi="Cambria Math" w:cs="宋体"/>
                  <w:sz w:val="18"/>
                  <w:szCs w:val="18"/>
                </w:rPr>
                <m:t>/</m:t>
              </m:r>
              <m:sSub>
                <m:sSubPr>
                  <m:ctrlPr>
                    <w:rPr>
                      <w:rFonts w:ascii="Cambria Math" w:hAnsi="Cambria Math" w:cs="宋体"/>
                      <w:i/>
                      <w:sz w:val="18"/>
                      <w:szCs w:val="18"/>
                    </w:rPr>
                  </m:ctrlPr>
                </m:sSubPr>
                <m:e>
                  <m:r>
                    <w:rPr>
                      <w:rFonts w:ascii="Cambria Math" w:hAnsi="Cambria Math" w:cs="宋体"/>
                      <w:sz w:val="18"/>
                      <w:szCs w:val="18"/>
                    </w:rPr>
                    <m:t>N</m:t>
                  </m:r>
                </m:e>
                <m:sub>
                  <m:r>
                    <w:rPr>
                      <w:rFonts w:ascii="Cambria Math" w:hAnsi="Cambria Math" w:cs="宋体"/>
                      <w:sz w:val="18"/>
                      <w:szCs w:val="18"/>
                    </w:rPr>
                    <m:t>4</m:t>
                  </m:r>
                  <m:r>
                    <w:rPr>
                      <w:rFonts w:ascii="Cambria Math" w:hAnsi="Cambria Math" w:cs="宋体" w:hint="eastAsia"/>
                      <w:sz w:val="18"/>
                      <w:szCs w:val="18"/>
                    </w:rPr>
                    <m:t>e</m:t>
                  </m:r>
                </m:sub>
              </m:sSub>
            </m:oMath>
            <w:r>
              <w:rPr>
                <w:rFonts w:hAnsi="宋体" w:cs="宋体" w:hint="eastAsia"/>
                <w:sz w:val="18"/>
                <w:szCs w:val="18"/>
              </w:rPr>
              <w:t>。</w:t>
            </w:r>
          </w:p>
          <w:p w14:paraId="2D344A73" w14:textId="77777777" w:rsidR="00927ADC" w:rsidRDefault="003959FA">
            <w:pPr>
              <w:rPr>
                <w:rFonts w:hAnsi="宋体" w:cs="宋体"/>
                <w:kern w:val="0"/>
                <w:sz w:val="18"/>
                <w:szCs w:val="18"/>
              </w:rPr>
            </w:pPr>
            <w:r>
              <w:rPr>
                <w:rFonts w:hAnsi="宋体" w:cs="宋体" w:hint="eastAsia"/>
                <w:sz w:val="18"/>
                <w:szCs w:val="18"/>
              </w:rPr>
              <w:t>其中，</w:t>
            </w:r>
            <m:oMath>
              <m:sSub>
                <m:sSubPr>
                  <m:ctrlPr>
                    <w:rPr>
                      <w:rFonts w:ascii="Cambria Math" w:hAnsi="Cambria Math" w:cs="宋体" w:hint="eastAsia"/>
                      <w:i/>
                      <w:iCs/>
                      <w:sz w:val="18"/>
                      <w:szCs w:val="18"/>
                    </w:rPr>
                  </m:ctrlPr>
                </m:sSubPr>
                <m:e>
                  <m:r>
                    <w:rPr>
                      <w:rFonts w:ascii="Cambria Math" w:hAnsi="Cambria Math" w:cs="宋体"/>
                      <w:sz w:val="18"/>
                      <w:szCs w:val="18"/>
                    </w:rPr>
                    <m:t>φ</m:t>
                  </m:r>
                </m:e>
                <m:sub>
                  <m:r>
                    <w:rPr>
                      <w:rFonts w:ascii="Cambria Math" w:hAnsi="Cambria Math" w:cs="宋体"/>
                      <w:sz w:val="18"/>
                      <w:szCs w:val="18"/>
                    </w:rPr>
                    <m:t>j</m:t>
                  </m:r>
                </m:sub>
              </m:sSub>
            </m:oMath>
            <w:r>
              <w:rPr>
                <w:rFonts w:hAnsi="宋体" w:cs="宋体" w:hint="eastAsia"/>
                <w:sz w:val="18"/>
                <w:szCs w:val="18"/>
              </w:rPr>
              <w:t>为第</w:t>
            </w:r>
            <m:oMath>
              <m:r>
                <w:rPr>
                  <w:rFonts w:ascii="Cambria Math" w:hAnsi="Cambria Math" w:cs="宋体" w:hint="eastAsia"/>
                  <w:sz w:val="18"/>
                  <w:szCs w:val="18"/>
                </w:rPr>
                <m:t>j</m:t>
              </m:r>
            </m:oMath>
            <w:proofErr w:type="gramStart"/>
            <w:r>
              <w:rPr>
                <w:rFonts w:hAnsi="宋体" w:cs="宋体" w:hint="eastAsia"/>
                <w:sz w:val="18"/>
                <w:szCs w:val="18"/>
              </w:rPr>
              <w:t>个</w:t>
            </w:r>
            <w:proofErr w:type="gramEnd"/>
            <w:r>
              <w:rPr>
                <w:rFonts w:hAnsi="宋体" w:cs="宋体" w:hint="eastAsia"/>
                <w:sz w:val="18"/>
                <w:szCs w:val="18"/>
              </w:rPr>
              <w:t>边缘设备的边缘</w:t>
            </w:r>
            <w:r>
              <w:rPr>
                <w:rFonts w:hAnsi="宋体" w:hint="eastAsia"/>
                <w:kern w:val="0"/>
                <w:sz w:val="18"/>
                <w:szCs w:val="18"/>
                <w:lang w:bidi="ar"/>
              </w:rPr>
              <w:t>读写吞吐</w:t>
            </w:r>
            <w:r>
              <w:rPr>
                <w:rFonts w:hAnsi="宋体" w:cs="宋体" w:hint="eastAsia"/>
                <w:kern w:val="0"/>
                <w:sz w:val="18"/>
                <w:szCs w:val="18"/>
              </w:rPr>
              <w:t>能力</w:t>
            </w:r>
            <w:r>
              <w:rPr>
                <w:rFonts w:hAnsi="宋体" w:cs="宋体" w:hint="eastAsia"/>
                <w:sz w:val="18"/>
                <w:szCs w:val="18"/>
              </w:rPr>
              <w:t>的得分，</w:t>
            </w:r>
            <m:oMath>
              <m:sSub>
                <m:sSubPr>
                  <m:ctrlPr>
                    <w:rPr>
                      <w:rFonts w:ascii="Cambria Math" w:hAnsi="Cambria Math" w:cs="宋体" w:hint="eastAsia"/>
                      <w:i/>
                      <w:iCs/>
                      <w:sz w:val="18"/>
                      <w:szCs w:val="18"/>
                    </w:rPr>
                  </m:ctrlPr>
                </m:sSubPr>
                <m:e>
                  <m:r>
                    <w:rPr>
                      <w:rFonts w:ascii="Cambria Math" w:hAnsi="Cambria Math" w:cs="宋体"/>
                      <w:sz w:val="18"/>
                      <w:szCs w:val="18"/>
                    </w:rPr>
                    <m:t>φ</m:t>
                  </m:r>
                </m:e>
                <m:sub>
                  <m:r>
                    <w:rPr>
                      <w:rFonts w:ascii="Cambria Math" w:hAnsi="Cambria Math" w:cs="宋体"/>
                      <w:sz w:val="18"/>
                      <w:szCs w:val="18"/>
                    </w:rPr>
                    <m:t>j</m:t>
                  </m:r>
                </m:sub>
              </m:sSub>
            </m:oMath>
            <w:r>
              <w:rPr>
                <w:rFonts w:hAnsi="宋体" w:hint="eastAsia"/>
                <w:kern w:val="0"/>
                <w:sz w:val="18"/>
                <w:szCs w:val="18"/>
              </w:rPr>
              <w:t>指标计算方法</w:t>
            </w:r>
            <w:r>
              <w:rPr>
                <w:rFonts w:hAnsi="宋体" w:hint="eastAsia"/>
                <w:kern w:val="0"/>
                <w:sz w:val="18"/>
                <w:szCs w:val="18"/>
                <w:lang w:bidi="ar"/>
              </w:rPr>
              <w:t>与</w:t>
            </w:r>
            <w:r>
              <w:rPr>
                <w:rFonts w:hAnsi="宋体"/>
                <w:kern w:val="0"/>
                <w:sz w:val="18"/>
                <w:szCs w:val="18"/>
                <w:lang w:bidi="ar"/>
              </w:rPr>
              <w:t>S2-A4-B2</w:t>
            </w:r>
            <w:r>
              <w:rPr>
                <w:rFonts w:hAnsi="宋体" w:hint="eastAsia"/>
                <w:kern w:val="0"/>
                <w:sz w:val="18"/>
                <w:szCs w:val="18"/>
                <w:lang w:bidi="ar"/>
              </w:rPr>
              <w:t>指标相同，见6.4.4</w:t>
            </w:r>
          </w:p>
        </w:tc>
      </w:tr>
      <w:tr w:rsidR="00927ADC" w14:paraId="2D344A7C" w14:textId="77777777">
        <w:trPr>
          <w:jc w:val="center"/>
        </w:trPr>
        <w:tc>
          <w:tcPr>
            <w:tcW w:w="1129" w:type="dxa"/>
            <w:tcBorders>
              <w:bottom w:val="single" w:sz="4" w:space="0" w:color="000000"/>
            </w:tcBorders>
            <w:vAlign w:val="center"/>
          </w:tcPr>
          <w:p w14:paraId="2D344A75" w14:textId="77777777" w:rsidR="00927ADC" w:rsidRDefault="003959FA">
            <w:pPr>
              <w:rPr>
                <w:rFonts w:hAnsi="宋体" w:cs="宋体"/>
                <w:kern w:val="0"/>
                <w:sz w:val="18"/>
                <w:szCs w:val="18"/>
              </w:rPr>
            </w:pPr>
            <w:r>
              <w:rPr>
                <w:rFonts w:hAnsi="宋体" w:cs="宋体" w:hint="eastAsia"/>
                <w:kern w:val="0"/>
                <w:sz w:val="18"/>
                <w:szCs w:val="18"/>
              </w:rPr>
              <w:t>S4-A4-B3</w:t>
            </w:r>
          </w:p>
        </w:tc>
        <w:tc>
          <w:tcPr>
            <w:tcW w:w="993" w:type="dxa"/>
            <w:vMerge/>
            <w:tcBorders>
              <w:bottom w:val="single" w:sz="4" w:space="0" w:color="000000"/>
            </w:tcBorders>
            <w:vAlign w:val="center"/>
          </w:tcPr>
          <w:p w14:paraId="2D344A76" w14:textId="77777777" w:rsidR="00927ADC" w:rsidRDefault="00927ADC">
            <w:pPr>
              <w:rPr>
                <w:rFonts w:hAnsi="宋体" w:cs="宋体"/>
                <w:kern w:val="0"/>
                <w:sz w:val="18"/>
                <w:szCs w:val="18"/>
              </w:rPr>
            </w:pPr>
          </w:p>
        </w:tc>
        <w:tc>
          <w:tcPr>
            <w:tcW w:w="2268" w:type="dxa"/>
            <w:vMerge/>
            <w:tcBorders>
              <w:bottom w:val="single" w:sz="4" w:space="0" w:color="000000"/>
            </w:tcBorders>
            <w:vAlign w:val="center"/>
          </w:tcPr>
          <w:p w14:paraId="2D344A77" w14:textId="77777777" w:rsidR="00927ADC" w:rsidRDefault="00927ADC">
            <w:pPr>
              <w:rPr>
                <w:rFonts w:hAnsi="宋体" w:cs="宋体"/>
                <w:kern w:val="0"/>
                <w:sz w:val="18"/>
                <w:szCs w:val="18"/>
              </w:rPr>
            </w:pPr>
          </w:p>
        </w:tc>
        <w:tc>
          <w:tcPr>
            <w:tcW w:w="1701" w:type="dxa"/>
            <w:vAlign w:val="center"/>
          </w:tcPr>
          <w:p w14:paraId="2D344A78" w14:textId="77777777" w:rsidR="00927ADC" w:rsidRDefault="003959FA">
            <w:pPr>
              <w:rPr>
                <w:rFonts w:hAnsi="宋体"/>
                <w:kern w:val="0"/>
                <w:sz w:val="18"/>
                <w:szCs w:val="18"/>
                <w:lang w:bidi="ar"/>
              </w:rPr>
            </w:pPr>
            <w:r>
              <w:rPr>
                <w:rFonts w:hAnsi="宋体" w:hint="eastAsia"/>
                <w:kern w:val="0"/>
                <w:sz w:val="18"/>
                <w:szCs w:val="18"/>
                <w:lang w:bidi="ar"/>
              </w:rPr>
              <w:t>边侧读写操作能力</w:t>
            </w:r>
          </w:p>
        </w:tc>
        <w:tc>
          <w:tcPr>
            <w:tcW w:w="3118" w:type="dxa"/>
            <w:vAlign w:val="center"/>
          </w:tcPr>
          <w:p w14:paraId="2D344A79" w14:textId="77777777" w:rsidR="00927ADC" w:rsidRDefault="003959FA">
            <w:pPr>
              <w:rPr>
                <w:rFonts w:hAnsi="宋体"/>
                <w:kern w:val="0"/>
                <w:sz w:val="18"/>
                <w:szCs w:val="18"/>
                <w:lang w:bidi="ar"/>
              </w:rPr>
            </w:pPr>
            <w:r>
              <w:rPr>
                <w:rFonts w:hAnsi="宋体" w:hint="eastAsia"/>
                <w:kern w:val="0"/>
                <w:sz w:val="18"/>
                <w:szCs w:val="18"/>
                <w:lang w:bidi="ar"/>
              </w:rPr>
              <w:t>本指标的定义与</w:t>
            </w:r>
            <w:r>
              <w:rPr>
                <w:rFonts w:hAnsi="宋体"/>
                <w:kern w:val="0"/>
                <w:sz w:val="18"/>
                <w:szCs w:val="18"/>
                <w:lang w:bidi="ar"/>
              </w:rPr>
              <w:t>S0-000</w:t>
            </w:r>
            <w:r>
              <w:rPr>
                <w:rFonts w:hAnsi="宋体" w:hint="eastAsia"/>
                <w:kern w:val="0"/>
                <w:sz w:val="18"/>
                <w:szCs w:val="18"/>
                <w:lang w:bidi="ar"/>
              </w:rPr>
              <w:t>8指标相同，具体描述见</w:t>
            </w:r>
            <w:r>
              <w:rPr>
                <w:rFonts w:hAnsi="宋体"/>
                <w:kern w:val="0"/>
                <w:sz w:val="18"/>
                <w:szCs w:val="18"/>
                <w:lang w:bidi="ar"/>
              </w:rPr>
              <w:t>6.2</w:t>
            </w:r>
          </w:p>
        </w:tc>
        <w:tc>
          <w:tcPr>
            <w:tcW w:w="5947" w:type="dxa"/>
            <w:vAlign w:val="center"/>
          </w:tcPr>
          <w:p w14:paraId="2D344A7A" w14:textId="77777777" w:rsidR="00927ADC" w:rsidRDefault="003959FA">
            <w:pPr>
              <w:rPr>
                <w:rFonts w:hAnsi="宋体" w:cs="宋体"/>
                <w:sz w:val="18"/>
                <w:szCs w:val="18"/>
              </w:rPr>
            </w:pPr>
            <w:r>
              <w:rPr>
                <w:rFonts w:hAnsi="宋体" w:hint="eastAsia"/>
                <w:kern w:val="0"/>
                <w:sz w:val="18"/>
                <w:szCs w:val="18"/>
                <w:lang w:bidi="ar"/>
              </w:rPr>
              <w:t>边侧读写操作能力</w:t>
            </w:r>
            <w:r>
              <w:rPr>
                <w:rFonts w:hAnsi="宋体" w:cs="宋体" w:hint="eastAsia"/>
                <w:kern w:val="0"/>
                <w:sz w:val="18"/>
                <w:szCs w:val="18"/>
              </w:rPr>
              <w:t>=</w:t>
            </w:r>
            <m:oMath>
              <m:nary>
                <m:naryPr>
                  <m:chr m:val="∑"/>
                  <m:limLoc m:val="undOvr"/>
                  <m:ctrlPr>
                    <w:rPr>
                      <w:rFonts w:ascii="Cambria Math" w:hAnsi="Cambria Math" w:cs="宋体"/>
                      <w:i/>
                      <w:sz w:val="18"/>
                      <w:szCs w:val="18"/>
                    </w:rPr>
                  </m:ctrlPr>
                </m:naryPr>
                <m:sub>
                  <m:r>
                    <w:rPr>
                      <w:rFonts w:ascii="Cambria Math" w:hAnsi="Cambria Math" w:cs="宋体" w:hint="eastAsia"/>
                      <w:sz w:val="18"/>
                      <w:szCs w:val="18"/>
                    </w:rPr>
                    <m:t>j</m:t>
                  </m:r>
                  <m:r>
                    <w:rPr>
                      <w:rFonts w:ascii="Cambria Math" w:hAnsi="Cambria Math" w:cs="宋体"/>
                      <w:sz w:val="18"/>
                      <w:szCs w:val="18"/>
                    </w:rPr>
                    <m:t>=1</m:t>
                  </m:r>
                </m:sub>
                <m:sup>
                  <m:sSub>
                    <m:sSubPr>
                      <m:ctrlPr>
                        <w:rPr>
                          <w:rFonts w:ascii="Cambria Math" w:hAnsi="Cambria Math" w:cs="宋体"/>
                          <w:i/>
                          <w:sz w:val="18"/>
                          <w:szCs w:val="18"/>
                        </w:rPr>
                      </m:ctrlPr>
                    </m:sSubPr>
                    <m:e>
                      <m:r>
                        <w:rPr>
                          <w:rFonts w:ascii="Cambria Math" w:hAnsi="Cambria Math" w:cs="宋体"/>
                          <w:sz w:val="18"/>
                          <w:szCs w:val="18"/>
                        </w:rPr>
                        <m:t>N</m:t>
                      </m:r>
                    </m:e>
                    <m:sub>
                      <m:r>
                        <w:rPr>
                          <w:rFonts w:ascii="Cambria Math" w:hAnsi="Cambria Math" w:cs="宋体"/>
                          <w:sz w:val="18"/>
                          <w:szCs w:val="18"/>
                        </w:rPr>
                        <m:t>4</m:t>
                      </m:r>
                      <m:r>
                        <w:rPr>
                          <w:rFonts w:ascii="Cambria Math" w:hAnsi="Cambria Math" w:cs="宋体" w:hint="eastAsia"/>
                          <w:sz w:val="18"/>
                          <w:szCs w:val="18"/>
                        </w:rPr>
                        <m:t>e</m:t>
                      </m:r>
                    </m:sub>
                  </m:sSub>
                </m:sup>
                <m:e>
                  <m:sSub>
                    <m:sSubPr>
                      <m:ctrlPr>
                        <w:rPr>
                          <w:rFonts w:ascii="Cambria Math" w:hAnsi="Cambria Math" w:cs="宋体" w:hint="eastAsia"/>
                          <w:i/>
                          <w:iCs/>
                          <w:sz w:val="18"/>
                          <w:szCs w:val="18"/>
                        </w:rPr>
                      </m:ctrlPr>
                    </m:sSubPr>
                    <m:e>
                      <m:r>
                        <w:rPr>
                          <w:rFonts w:ascii="Cambria Math" w:hAnsi="Cambria Math" w:cs="宋体"/>
                          <w:sz w:val="18"/>
                          <w:szCs w:val="18"/>
                        </w:rPr>
                        <m:t>φ</m:t>
                      </m:r>
                    </m:e>
                    <m:sub>
                      <m:r>
                        <w:rPr>
                          <w:rFonts w:ascii="Cambria Math" w:hAnsi="Cambria Math" w:cs="宋体"/>
                          <w:sz w:val="18"/>
                          <w:szCs w:val="18"/>
                        </w:rPr>
                        <m:t>j</m:t>
                      </m:r>
                    </m:sub>
                  </m:sSub>
                </m:e>
              </m:nary>
              <m:r>
                <w:rPr>
                  <w:rFonts w:ascii="Cambria Math" w:hAnsi="Cambria Math" w:cs="宋体"/>
                  <w:sz w:val="18"/>
                  <w:szCs w:val="18"/>
                </w:rPr>
                <m:t>/</m:t>
              </m:r>
              <m:sSub>
                <m:sSubPr>
                  <m:ctrlPr>
                    <w:rPr>
                      <w:rFonts w:ascii="Cambria Math" w:hAnsi="Cambria Math" w:cs="宋体"/>
                      <w:i/>
                      <w:sz w:val="18"/>
                      <w:szCs w:val="18"/>
                    </w:rPr>
                  </m:ctrlPr>
                </m:sSubPr>
                <m:e>
                  <m:r>
                    <w:rPr>
                      <w:rFonts w:ascii="Cambria Math" w:hAnsi="Cambria Math" w:cs="宋体"/>
                      <w:sz w:val="18"/>
                      <w:szCs w:val="18"/>
                    </w:rPr>
                    <m:t>N</m:t>
                  </m:r>
                </m:e>
                <m:sub>
                  <m:r>
                    <w:rPr>
                      <w:rFonts w:ascii="Cambria Math" w:hAnsi="Cambria Math" w:cs="宋体"/>
                      <w:sz w:val="18"/>
                      <w:szCs w:val="18"/>
                    </w:rPr>
                    <m:t>4</m:t>
                  </m:r>
                  <m:r>
                    <w:rPr>
                      <w:rFonts w:ascii="Cambria Math" w:hAnsi="Cambria Math" w:cs="宋体" w:hint="eastAsia"/>
                      <w:sz w:val="18"/>
                      <w:szCs w:val="18"/>
                    </w:rPr>
                    <m:t>e</m:t>
                  </m:r>
                </m:sub>
              </m:sSub>
            </m:oMath>
            <w:r>
              <w:rPr>
                <w:rFonts w:hAnsi="宋体" w:cs="宋体" w:hint="eastAsia"/>
                <w:sz w:val="18"/>
                <w:szCs w:val="18"/>
              </w:rPr>
              <w:t>。</w:t>
            </w:r>
          </w:p>
          <w:p w14:paraId="2D344A7B" w14:textId="77777777" w:rsidR="00927ADC" w:rsidRDefault="003959FA">
            <w:pPr>
              <w:rPr>
                <w:rFonts w:hAnsi="宋体"/>
                <w:kern w:val="0"/>
                <w:sz w:val="18"/>
                <w:szCs w:val="18"/>
                <w:lang w:bidi="ar"/>
              </w:rPr>
            </w:pPr>
            <w:r>
              <w:rPr>
                <w:rFonts w:hAnsi="宋体" w:cs="宋体" w:hint="eastAsia"/>
                <w:sz w:val="18"/>
                <w:szCs w:val="18"/>
              </w:rPr>
              <w:t>其中，</w:t>
            </w:r>
            <m:oMath>
              <m:sSub>
                <m:sSubPr>
                  <m:ctrlPr>
                    <w:rPr>
                      <w:rFonts w:ascii="Cambria Math" w:hAnsi="Cambria Math" w:cs="宋体" w:hint="eastAsia"/>
                      <w:i/>
                      <w:iCs/>
                      <w:sz w:val="18"/>
                      <w:szCs w:val="18"/>
                    </w:rPr>
                  </m:ctrlPr>
                </m:sSubPr>
                <m:e>
                  <m:r>
                    <w:rPr>
                      <w:rFonts w:ascii="Cambria Math" w:hAnsi="Cambria Math" w:cs="宋体"/>
                      <w:sz w:val="18"/>
                      <w:szCs w:val="18"/>
                    </w:rPr>
                    <m:t>φ</m:t>
                  </m:r>
                </m:e>
                <m:sub>
                  <m:r>
                    <w:rPr>
                      <w:rFonts w:ascii="Cambria Math" w:hAnsi="Cambria Math" w:cs="宋体"/>
                      <w:sz w:val="18"/>
                      <w:szCs w:val="18"/>
                    </w:rPr>
                    <m:t>j</m:t>
                  </m:r>
                </m:sub>
              </m:sSub>
            </m:oMath>
            <w:r>
              <w:rPr>
                <w:rFonts w:hAnsi="宋体" w:cs="宋体" w:hint="eastAsia"/>
                <w:sz w:val="18"/>
                <w:szCs w:val="18"/>
              </w:rPr>
              <w:t>为第</w:t>
            </w:r>
            <m:oMath>
              <m:r>
                <w:rPr>
                  <w:rFonts w:ascii="Cambria Math" w:hAnsi="Cambria Math" w:cs="宋体" w:hint="eastAsia"/>
                  <w:sz w:val="18"/>
                  <w:szCs w:val="18"/>
                </w:rPr>
                <m:t>j</m:t>
              </m:r>
            </m:oMath>
            <w:proofErr w:type="gramStart"/>
            <w:r>
              <w:rPr>
                <w:rFonts w:hAnsi="宋体" w:cs="宋体" w:hint="eastAsia"/>
                <w:sz w:val="18"/>
                <w:szCs w:val="18"/>
              </w:rPr>
              <w:t>个</w:t>
            </w:r>
            <w:proofErr w:type="gramEnd"/>
            <w:r>
              <w:rPr>
                <w:rFonts w:hAnsi="宋体" w:cs="宋体" w:hint="eastAsia"/>
                <w:sz w:val="18"/>
                <w:szCs w:val="18"/>
              </w:rPr>
              <w:t>边缘设备的边缘</w:t>
            </w:r>
            <w:r>
              <w:rPr>
                <w:rFonts w:hAnsi="宋体" w:hint="eastAsia"/>
                <w:kern w:val="0"/>
                <w:sz w:val="18"/>
                <w:szCs w:val="18"/>
                <w:lang w:bidi="ar"/>
              </w:rPr>
              <w:t>读写操作能力</w:t>
            </w:r>
            <w:r>
              <w:rPr>
                <w:rFonts w:hAnsi="宋体" w:cs="宋体" w:hint="eastAsia"/>
                <w:sz w:val="18"/>
                <w:szCs w:val="18"/>
              </w:rPr>
              <w:t>的得分，</w:t>
            </w:r>
            <m:oMath>
              <m:sSub>
                <m:sSubPr>
                  <m:ctrlPr>
                    <w:rPr>
                      <w:rFonts w:ascii="Cambria Math" w:hAnsi="Cambria Math" w:cs="宋体" w:hint="eastAsia"/>
                      <w:i/>
                      <w:iCs/>
                      <w:sz w:val="18"/>
                      <w:szCs w:val="18"/>
                    </w:rPr>
                  </m:ctrlPr>
                </m:sSubPr>
                <m:e>
                  <m:r>
                    <w:rPr>
                      <w:rFonts w:ascii="Cambria Math" w:hAnsi="Cambria Math" w:cs="宋体"/>
                      <w:sz w:val="18"/>
                      <w:szCs w:val="18"/>
                    </w:rPr>
                    <m:t>φ</m:t>
                  </m:r>
                </m:e>
                <m:sub>
                  <m:r>
                    <w:rPr>
                      <w:rFonts w:ascii="Cambria Math" w:hAnsi="Cambria Math" w:cs="宋体"/>
                      <w:sz w:val="18"/>
                      <w:szCs w:val="18"/>
                    </w:rPr>
                    <m:t>j</m:t>
                  </m:r>
                </m:sub>
              </m:sSub>
            </m:oMath>
            <w:r>
              <w:rPr>
                <w:rFonts w:hAnsi="宋体" w:hint="eastAsia"/>
                <w:kern w:val="0"/>
                <w:sz w:val="18"/>
                <w:szCs w:val="18"/>
              </w:rPr>
              <w:t>指标计算方法</w:t>
            </w:r>
            <w:r>
              <w:rPr>
                <w:rFonts w:hAnsi="宋体" w:hint="eastAsia"/>
                <w:kern w:val="0"/>
                <w:sz w:val="18"/>
                <w:szCs w:val="18"/>
                <w:lang w:bidi="ar"/>
              </w:rPr>
              <w:t>与</w:t>
            </w:r>
            <w:r>
              <w:rPr>
                <w:rFonts w:hAnsi="宋体"/>
                <w:kern w:val="0"/>
                <w:sz w:val="18"/>
                <w:szCs w:val="18"/>
                <w:lang w:bidi="ar"/>
              </w:rPr>
              <w:t>S2-A4-B3</w:t>
            </w:r>
            <w:r>
              <w:rPr>
                <w:rFonts w:hAnsi="宋体" w:hint="eastAsia"/>
                <w:kern w:val="0"/>
                <w:sz w:val="18"/>
                <w:szCs w:val="18"/>
                <w:lang w:bidi="ar"/>
              </w:rPr>
              <w:t>指标相同，见6.4.4</w:t>
            </w:r>
          </w:p>
        </w:tc>
      </w:tr>
      <w:tr w:rsidR="00927ADC" w14:paraId="2D344A83" w14:textId="77777777">
        <w:trPr>
          <w:jc w:val="center"/>
        </w:trPr>
        <w:tc>
          <w:tcPr>
            <w:tcW w:w="1129" w:type="dxa"/>
            <w:tcBorders>
              <w:bottom w:val="single" w:sz="4" w:space="0" w:color="auto"/>
            </w:tcBorders>
            <w:vAlign w:val="center"/>
          </w:tcPr>
          <w:p w14:paraId="2D344A7D" w14:textId="77777777" w:rsidR="00927ADC" w:rsidRDefault="003959FA">
            <w:pPr>
              <w:rPr>
                <w:rFonts w:hAnsi="宋体" w:cs="宋体"/>
                <w:kern w:val="0"/>
                <w:sz w:val="18"/>
                <w:szCs w:val="18"/>
              </w:rPr>
            </w:pPr>
            <w:r>
              <w:rPr>
                <w:rFonts w:hAnsi="宋体" w:cs="宋体" w:hint="eastAsia"/>
                <w:kern w:val="0"/>
                <w:sz w:val="18"/>
                <w:szCs w:val="18"/>
              </w:rPr>
              <w:lastRenderedPageBreak/>
              <w:t>指标编号</w:t>
            </w:r>
          </w:p>
        </w:tc>
        <w:tc>
          <w:tcPr>
            <w:tcW w:w="993" w:type="dxa"/>
            <w:tcBorders>
              <w:bottom w:val="single" w:sz="4" w:space="0" w:color="auto"/>
            </w:tcBorders>
            <w:vAlign w:val="center"/>
          </w:tcPr>
          <w:p w14:paraId="2D344A7E" w14:textId="77777777" w:rsidR="00927ADC" w:rsidRDefault="003959FA">
            <w:pPr>
              <w:rPr>
                <w:rFonts w:hAnsi="宋体" w:cs="宋体"/>
                <w:kern w:val="0"/>
                <w:sz w:val="18"/>
                <w:szCs w:val="18"/>
              </w:rPr>
            </w:pPr>
            <w:r>
              <w:rPr>
                <w:rFonts w:hAnsi="宋体" w:cs="宋体" w:hint="eastAsia"/>
                <w:kern w:val="0"/>
                <w:sz w:val="18"/>
                <w:szCs w:val="18"/>
              </w:rPr>
              <w:t>指标名称</w:t>
            </w:r>
          </w:p>
        </w:tc>
        <w:tc>
          <w:tcPr>
            <w:tcW w:w="2268" w:type="dxa"/>
            <w:tcBorders>
              <w:bottom w:val="single" w:sz="4" w:space="0" w:color="auto"/>
            </w:tcBorders>
            <w:vAlign w:val="center"/>
          </w:tcPr>
          <w:p w14:paraId="2D344A7F" w14:textId="77777777" w:rsidR="00927ADC" w:rsidRDefault="003959FA">
            <w:pPr>
              <w:rPr>
                <w:rFonts w:hAnsi="宋体" w:cs="宋体"/>
                <w:kern w:val="0"/>
                <w:sz w:val="18"/>
                <w:szCs w:val="18"/>
              </w:rPr>
            </w:pPr>
            <w:r>
              <w:rPr>
                <w:rFonts w:hAnsi="宋体" w:cs="宋体" w:hint="eastAsia"/>
                <w:kern w:val="0"/>
                <w:sz w:val="18"/>
                <w:szCs w:val="18"/>
              </w:rPr>
              <w:t>一级指标描述</w:t>
            </w:r>
          </w:p>
        </w:tc>
        <w:tc>
          <w:tcPr>
            <w:tcW w:w="1701" w:type="dxa"/>
            <w:vAlign w:val="center"/>
          </w:tcPr>
          <w:p w14:paraId="2D344A80" w14:textId="77777777" w:rsidR="00927ADC" w:rsidRDefault="003959FA">
            <w:pPr>
              <w:rPr>
                <w:rFonts w:hAnsi="宋体"/>
                <w:kern w:val="0"/>
                <w:sz w:val="18"/>
                <w:szCs w:val="18"/>
                <w:lang w:bidi="ar"/>
              </w:rPr>
            </w:pPr>
            <w:r>
              <w:rPr>
                <w:rFonts w:hAnsi="宋体" w:cs="宋体" w:hint="eastAsia"/>
                <w:kern w:val="0"/>
                <w:sz w:val="18"/>
                <w:szCs w:val="18"/>
              </w:rPr>
              <w:t>二级指标名称</w:t>
            </w:r>
          </w:p>
        </w:tc>
        <w:tc>
          <w:tcPr>
            <w:tcW w:w="3118" w:type="dxa"/>
            <w:vAlign w:val="center"/>
          </w:tcPr>
          <w:p w14:paraId="2D344A81" w14:textId="77777777" w:rsidR="00927ADC" w:rsidRDefault="003959FA">
            <w:pPr>
              <w:rPr>
                <w:rFonts w:hAnsi="宋体"/>
                <w:kern w:val="0"/>
                <w:sz w:val="18"/>
                <w:szCs w:val="18"/>
                <w:lang w:bidi="ar"/>
              </w:rPr>
            </w:pPr>
            <w:r>
              <w:rPr>
                <w:rFonts w:hAnsi="宋体" w:hint="eastAsia"/>
                <w:kern w:val="0"/>
                <w:sz w:val="18"/>
                <w:szCs w:val="18"/>
              </w:rPr>
              <w:t>二级指标描述</w:t>
            </w:r>
          </w:p>
        </w:tc>
        <w:tc>
          <w:tcPr>
            <w:tcW w:w="5947" w:type="dxa"/>
            <w:vAlign w:val="center"/>
          </w:tcPr>
          <w:p w14:paraId="2D344A82" w14:textId="77777777" w:rsidR="00927ADC" w:rsidRDefault="003959FA">
            <w:pPr>
              <w:rPr>
                <w:rFonts w:hAnsi="宋体"/>
                <w:kern w:val="0"/>
                <w:sz w:val="18"/>
                <w:szCs w:val="18"/>
                <w:lang w:bidi="ar"/>
              </w:rPr>
            </w:pPr>
            <w:r>
              <w:rPr>
                <w:rFonts w:hAnsi="宋体" w:hint="eastAsia"/>
                <w:kern w:val="0"/>
                <w:sz w:val="18"/>
                <w:szCs w:val="18"/>
              </w:rPr>
              <w:t>二级指标计算方法/测量方式</w:t>
            </w:r>
          </w:p>
        </w:tc>
      </w:tr>
      <w:tr w:rsidR="00927ADC" w14:paraId="2D344A8B" w14:textId="77777777">
        <w:trPr>
          <w:jc w:val="center"/>
        </w:trPr>
        <w:tc>
          <w:tcPr>
            <w:tcW w:w="1129" w:type="dxa"/>
            <w:vAlign w:val="center"/>
          </w:tcPr>
          <w:p w14:paraId="2D344A84" w14:textId="77777777" w:rsidR="00927ADC" w:rsidRDefault="003959FA">
            <w:pPr>
              <w:rPr>
                <w:rFonts w:hAnsi="宋体" w:cs="宋体"/>
                <w:kern w:val="0"/>
                <w:sz w:val="18"/>
                <w:szCs w:val="18"/>
              </w:rPr>
            </w:pPr>
            <w:r>
              <w:rPr>
                <w:rFonts w:hAnsi="宋体" w:cs="宋体" w:hint="eastAsia"/>
                <w:kern w:val="0"/>
                <w:sz w:val="18"/>
                <w:szCs w:val="18"/>
              </w:rPr>
              <w:t>S4-A5-B1</w:t>
            </w:r>
            <w:r>
              <w:rPr>
                <w:rFonts w:hAnsi="宋体" w:cs="宋体"/>
                <w:kern w:val="0"/>
                <w:sz w:val="18"/>
                <w:szCs w:val="18"/>
              </w:rPr>
              <w:t xml:space="preserve"> </w:t>
            </w:r>
          </w:p>
        </w:tc>
        <w:tc>
          <w:tcPr>
            <w:tcW w:w="993" w:type="dxa"/>
            <w:vMerge w:val="restart"/>
            <w:vAlign w:val="center"/>
          </w:tcPr>
          <w:p w14:paraId="2D344A85" w14:textId="77777777" w:rsidR="00927ADC" w:rsidRDefault="003959FA">
            <w:pPr>
              <w:rPr>
                <w:rFonts w:hAnsi="宋体" w:cs="宋体"/>
                <w:kern w:val="0"/>
                <w:sz w:val="18"/>
                <w:szCs w:val="18"/>
              </w:rPr>
            </w:pPr>
            <w:proofErr w:type="gramStart"/>
            <w:r>
              <w:rPr>
                <w:rFonts w:hAnsi="宋体" w:cs="宋体" w:hint="eastAsia"/>
                <w:kern w:val="0"/>
                <w:sz w:val="18"/>
                <w:szCs w:val="18"/>
              </w:rPr>
              <w:t>端边基础</w:t>
            </w:r>
            <w:proofErr w:type="gramEnd"/>
            <w:r>
              <w:rPr>
                <w:rFonts w:hAnsi="宋体" w:cs="宋体" w:hint="eastAsia"/>
                <w:kern w:val="0"/>
                <w:sz w:val="18"/>
                <w:szCs w:val="18"/>
              </w:rPr>
              <w:t>协同能力</w:t>
            </w:r>
          </w:p>
        </w:tc>
        <w:tc>
          <w:tcPr>
            <w:tcW w:w="2268" w:type="dxa"/>
            <w:vMerge w:val="restart"/>
            <w:vAlign w:val="center"/>
          </w:tcPr>
          <w:p w14:paraId="2D344A86" w14:textId="77777777" w:rsidR="00927ADC" w:rsidRDefault="003959FA">
            <w:pPr>
              <w:rPr>
                <w:rFonts w:hAnsi="宋体" w:cs="宋体"/>
                <w:kern w:val="0"/>
                <w:sz w:val="18"/>
                <w:szCs w:val="18"/>
              </w:rPr>
            </w:pPr>
            <w:r>
              <w:rPr>
                <w:rFonts w:hAnsi="宋体" w:cs="宋体" w:hint="eastAsia"/>
                <w:kern w:val="0"/>
                <w:sz w:val="18"/>
                <w:szCs w:val="18"/>
              </w:rPr>
              <w:t>表示</w:t>
            </w:r>
            <w:proofErr w:type="gramStart"/>
            <w:r>
              <w:rPr>
                <w:rFonts w:hAnsi="宋体" w:cs="宋体" w:hint="eastAsia"/>
                <w:kern w:val="0"/>
                <w:sz w:val="18"/>
                <w:szCs w:val="18"/>
              </w:rPr>
              <w:t>端边系统</w:t>
            </w:r>
            <w:proofErr w:type="gramEnd"/>
            <w:r>
              <w:rPr>
                <w:rFonts w:hAnsi="宋体" w:cs="宋体" w:hint="eastAsia"/>
                <w:kern w:val="0"/>
                <w:sz w:val="18"/>
                <w:szCs w:val="18"/>
              </w:rPr>
              <w:t>下端、边之间在顶层业务驱动下任务协同，计算、存储和网络资源协同以及算法运行、适配等的基础协同能力</w:t>
            </w:r>
          </w:p>
        </w:tc>
        <w:tc>
          <w:tcPr>
            <w:tcW w:w="1701" w:type="dxa"/>
            <w:vAlign w:val="center"/>
          </w:tcPr>
          <w:p w14:paraId="2D344A87" w14:textId="77777777" w:rsidR="00927ADC" w:rsidRDefault="003959FA">
            <w:pPr>
              <w:rPr>
                <w:rFonts w:hAnsi="宋体" w:cs="宋体"/>
                <w:kern w:val="0"/>
                <w:sz w:val="18"/>
                <w:szCs w:val="18"/>
              </w:rPr>
            </w:pPr>
            <w:proofErr w:type="gramStart"/>
            <w:r>
              <w:rPr>
                <w:rFonts w:hAnsi="宋体" w:cs="宋体" w:hint="eastAsia"/>
                <w:kern w:val="0"/>
                <w:sz w:val="18"/>
                <w:szCs w:val="18"/>
              </w:rPr>
              <w:t>端边资源</w:t>
            </w:r>
            <w:proofErr w:type="gramEnd"/>
            <w:r>
              <w:rPr>
                <w:rFonts w:hAnsi="宋体" w:cs="宋体" w:hint="eastAsia"/>
                <w:kern w:val="0"/>
                <w:sz w:val="18"/>
                <w:szCs w:val="18"/>
              </w:rPr>
              <w:t>协同能力</w:t>
            </w:r>
          </w:p>
        </w:tc>
        <w:tc>
          <w:tcPr>
            <w:tcW w:w="3118" w:type="dxa"/>
            <w:vAlign w:val="center"/>
          </w:tcPr>
          <w:p w14:paraId="2D344A88" w14:textId="77777777" w:rsidR="00927ADC" w:rsidRDefault="003959FA">
            <w:pPr>
              <w:rPr>
                <w:rFonts w:hAnsi="宋体"/>
                <w:kern w:val="0"/>
                <w:sz w:val="18"/>
                <w:szCs w:val="18"/>
                <w:lang w:bidi="ar"/>
              </w:rPr>
            </w:pPr>
            <w:r>
              <w:rPr>
                <w:rFonts w:hAnsi="宋体" w:hint="eastAsia"/>
                <w:kern w:val="0"/>
                <w:sz w:val="18"/>
                <w:szCs w:val="18"/>
                <w:lang w:bidi="ar"/>
              </w:rPr>
              <w:t>本指标的定义与</w:t>
            </w:r>
            <w:r>
              <w:rPr>
                <w:rFonts w:hAnsi="宋体"/>
                <w:kern w:val="0"/>
                <w:sz w:val="18"/>
                <w:szCs w:val="18"/>
                <w:lang w:bidi="ar"/>
              </w:rPr>
              <w:t>S0-1001</w:t>
            </w:r>
            <w:r>
              <w:rPr>
                <w:rFonts w:hAnsi="宋体" w:hint="eastAsia"/>
                <w:kern w:val="0"/>
                <w:sz w:val="18"/>
                <w:szCs w:val="18"/>
                <w:lang w:bidi="ar"/>
              </w:rPr>
              <w:t>指标相同，具体描述见7.2</w:t>
            </w:r>
          </w:p>
        </w:tc>
        <w:tc>
          <w:tcPr>
            <w:tcW w:w="5947" w:type="dxa"/>
            <w:vAlign w:val="center"/>
          </w:tcPr>
          <w:p w14:paraId="2D344A89" w14:textId="77777777" w:rsidR="00927ADC" w:rsidRDefault="003959FA">
            <w:pPr>
              <w:rPr>
                <w:rFonts w:hAnsi="宋体" w:cs="宋体"/>
                <w:sz w:val="18"/>
                <w:szCs w:val="18"/>
              </w:rPr>
            </w:pPr>
            <w:proofErr w:type="gramStart"/>
            <w:r>
              <w:rPr>
                <w:rFonts w:hAnsi="宋体" w:cs="宋体" w:hint="eastAsia"/>
                <w:kern w:val="0"/>
                <w:sz w:val="18"/>
                <w:szCs w:val="18"/>
              </w:rPr>
              <w:t>端边资源</w:t>
            </w:r>
            <w:proofErr w:type="gramEnd"/>
            <w:r>
              <w:rPr>
                <w:rFonts w:hAnsi="宋体" w:cs="宋体" w:hint="eastAsia"/>
                <w:kern w:val="0"/>
                <w:sz w:val="18"/>
                <w:szCs w:val="18"/>
              </w:rPr>
              <w:t>协同能力=</w:t>
            </w:r>
            <m:oMath>
              <m:nary>
                <m:naryPr>
                  <m:chr m:val="∑"/>
                  <m:limLoc m:val="undOvr"/>
                  <m:ctrlPr>
                    <w:rPr>
                      <w:rFonts w:ascii="Cambria Math" w:hAnsi="Cambria Math" w:cs="宋体"/>
                      <w:i/>
                      <w:sz w:val="18"/>
                      <w:szCs w:val="18"/>
                    </w:rPr>
                  </m:ctrlPr>
                </m:naryPr>
                <m:sub>
                  <m:r>
                    <w:rPr>
                      <w:rFonts w:ascii="Cambria Math" w:hAnsi="Cambria Math" w:cs="宋体" w:hint="eastAsia"/>
                      <w:sz w:val="18"/>
                      <w:szCs w:val="18"/>
                    </w:rPr>
                    <m:t>j</m:t>
                  </m:r>
                  <m:r>
                    <w:rPr>
                      <w:rFonts w:ascii="Cambria Math" w:hAnsi="Cambria Math" w:cs="宋体"/>
                      <w:sz w:val="18"/>
                      <w:szCs w:val="18"/>
                    </w:rPr>
                    <m:t>=1</m:t>
                  </m:r>
                </m:sub>
                <m:sup>
                  <m:sSub>
                    <m:sSubPr>
                      <m:ctrlPr>
                        <w:rPr>
                          <w:rFonts w:ascii="Cambria Math" w:hAnsi="Cambria Math" w:cs="宋体"/>
                          <w:i/>
                          <w:sz w:val="18"/>
                          <w:szCs w:val="18"/>
                        </w:rPr>
                      </m:ctrlPr>
                    </m:sSubPr>
                    <m:e>
                      <m:r>
                        <w:rPr>
                          <w:rFonts w:ascii="Cambria Math" w:hAnsi="Cambria Math" w:cs="宋体"/>
                          <w:sz w:val="18"/>
                          <w:szCs w:val="18"/>
                        </w:rPr>
                        <m:t>N</m:t>
                      </m:r>
                    </m:e>
                    <m:sub>
                      <m:r>
                        <w:rPr>
                          <w:rFonts w:ascii="Cambria Math" w:hAnsi="Cambria Math" w:cs="宋体" w:hint="eastAsia"/>
                          <w:sz w:val="18"/>
                          <w:szCs w:val="18"/>
                        </w:rPr>
                        <m:t>le</m:t>
                      </m:r>
                    </m:sub>
                  </m:sSub>
                </m:sup>
                <m:e>
                  <m:sSub>
                    <m:sSubPr>
                      <m:ctrlPr>
                        <w:rPr>
                          <w:rFonts w:ascii="Cambria Math" w:hAnsi="Cambria Math" w:cs="宋体" w:hint="eastAsia"/>
                          <w:i/>
                          <w:iCs/>
                          <w:sz w:val="18"/>
                          <w:szCs w:val="18"/>
                        </w:rPr>
                      </m:ctrlPr>
                    </m:sSubPr>
                    <m:e>
                      <m:r>
                        <w:rPr>
                          <w:rFonts w:ascii="Cambria Math" w:hAnsi="Cambria Math" w:cs="宋体"/>
                          <w:sz w:val="18"/>
                          <w:szCs w:val="18"/>
                        </w:rPr>
                        <m:t>φ</m:t>
                      </m:r>
                    </m:e>
                    <m:sub>
                      <m:r>
                        <w:rPr>
                          <w:rFonts w:ascii="Cambria Math" w:hAnsi="Cambria Math" w:cs="宋体"/>
                          <w:sz w:val="18"/>
                          <w:szCs w:val="18"/>
                        </w:rPr>
                        <m:t>j</m:t>
                      </m:r>
                    </m:sub>
                  </m:sSub>
                </m:e>
              </m:nary>
              <m:r>
                <w:rPr>
                  <w:rFonts w:ascii="Cambria Math" w:hAnsi="Cambria Math" w:cs="宋体"/>
                  <w:sz w:val="18"/>
                  <w:szCs w:val="18"/>
                </w:rPr>
                <m:t>/</m:t>
              </m:r>
              <m:sSub>
                <m:sSubPr>
                  <m:ctrlPr>
                    <w:rPr>
                      <w:rFonts w:ascii="Cambria Math" w:hAnsi="Cambria Math" w:cs="宋体"/>
                      <w:i/>
                      <w:sz w:val="18"/>
                      <w:szCs w:val="18"/>
                    </w:rPr>
                  </m:ctrlPr>
                </m:sSubPr>
                <m:e>
                  <m:r>
                    <w:rPr>
                      <w:rFonts w:ascii="Cambria Math" w:hAnsi="Cambria Math" w:cs="宋体"/>
                      <w:sz w:val="18"/>
                      <w:szCs w:val="18"/>
                    </w:rPr>
                    <m:t>N</m:t>
                  </m:r>
                </m:e>
                <m:sub>
                  <m:r>
                    <w:rPr>
                      <w:rFonts w:ascii="Cambria Math" w:hAnsi="Cambria Math" w:cs="宋体" w:hint="eastAsia"/>
                      <w:sz w:val="18"/>
                      <w:szCs w:val="18"/>
                    </w:rPr>
                    <m:t>le</m:t>
                  </m:r>
                </m:sub>
              </m:sSub>
            </m:oMath>
            <w:r>
              <w:rPr>
                <w:rFonts w:hAnsi="宋体" w:cs="宋体" w:hint="eastAsia"/>
                <w:sz w:val="18"/>
                <w:szCs w:val="18"/>
              </w:rPr>
              <w:t>。</w:t>
            </w:r>
          </w:p>
          <w:p w14:paraId="2D344A8A" w14:textId="77777777" w:rsidR="00927ADC" w:rsidRDefault="003959FA">
            <w:pPr>
              <w:rPr>
                <w:rFonts w:hAnsi="宋体" w:cs="宋体"/>
                <w:kern w:val="0"/>
                <w:sz w:val="18"/>
                <w:szCs w:val="18"/>
              </w:rPr>
            </w:pPr>
            <w:r>
              <w:rPr>
                <w:rFonts w:hAnsi="宋体" w:cs="宋体" w:hint="eastAsia"/>
                <w:sz w:val="18"/>
                <w:szCs w:val="18"/>
              </w:rPr>
              <w:t>其中，</w:t>
            </w:r>
            <m:oMath>
              <m:r>
                <w:rPr>
                  <w:rFonts w:ascii="Cambria Math" w:hAnsi="Cambria Math" w:cs="宋体"/>
                  <w:sz w:val="18"/>
                  <w:szCs w:val="18"/>
                </w:rPr>
                <m:t xml:space="preserve"> </m:t>
              </m:r>
              <m:sSub>
                <m:sSubPr>
                  <m:ctrlPr>
                    <w:rPr>
                      <w:rFonts w:ascii="Cambria Math" w:hAnsi="Cambria Math" w:cs="宋体"/>
                      <w:i/>
                      <w:sz w:val="18"/>
                      <w:szCs w:val="18"/>
                    </w:rPr>
                  </m:ctrlPr>
                </m:sSubPr>
                <m:e>
                  <m:r>
                    <w:rPr>
                      <w:rFonts w:ascii="Cambria Math" w:hAnsi="Cambria Math" w:cs="宋体"/>
                      <w:sz w:val="18"/>
                      <w:szCs w:val="18"/>
                    </w:rPr>
                    <m:t>N</m:t>
                  </m:r>
                </m:e>
                <m:sub>
                  <m:r>
                    <w:rPr>
                      <w:rFonts w:ascii="Cambria Math" w:hAnsi="Cambria Math" w:cs="宋体" w:hint="eastAsia"/>
                      <w:sz w:val="18"/>
                      <w:szCs w:val="18"/>
                    </w:rPr>
                    <m:t>le</m:t>
                  </m:r>
                </m:sub>
              </m:sSub>
            </m:oMath>
            <w:r>
              <w:rPr>
                <w:rFonts w:hAnsi="宋体" w:cs="宋体" w:hint="eastAsia"/>
                <w:sz w:val="18"/>
                <w:szCs w:val="18"/>
              </w:rPr>
              <w:t>是</w:t>
            </w:r>
            <w:proofErr w:type="gramStart"/>
            <w:r>
              <w:rPr>
                <w:rFonts w:hAnsi="宋体" w:cs="宋体" w:hint="eastAsia"/>
                <w:sz w:val="18"/>
                <w:szCs w:val="18"/>
              </w:rPr>
              <w:t>端边系统</w:t>
            </w:r>
            <w:proofErr w:type="gramEnd"/>
            <w:r>
              <w:rPr>
                <w:rFonts w:hAnsi="宋体" w:cs="宋体" w:hint="eastAsia"/>
                <w:sz w:val="18"/>
                <w:szCs w:val="18"/>
              </w:rPr>
              <w:t>中执行协同的调度方的数量；</w:t>
            </w:r>
            <m:oMath>
              <m:sSub>
                <m:sSubPr>
                  <m:ctrlPr>
                    <w:rPr>
                      <w:rFonts w:ascii="Cambria Math" w:hAnsi="Cambria Math" w:cs="宋体" w:hint="eastAsia"/>
                      <w:i/>
                      <w:iCs/>
                      <w:sz w:val="18"/>
                      <w:szCs w:val="18"/>
                    </w:rPr>
                  </m:ctrlPr>
                </m:sSubPr>
                <m:e>
                  <m:r>
                    <w:rPr>
                      <w:rFonts w:ascii="Cambria Math" w:hAnsi="Cambria Math" w:cs="宋体"/>
                      <w:sz w:val="18"/>
                      <w:szCs w:val="18"/>
                    </w:rPr>
                    <m:t>φ</m:t>
                  </m:r>
                </m:e>
                <m:sub>
                  <m:r>
                    <w:rPr>
                      <w:rFonts w:ascii="Cambria Math" w:hAnsi="Cambria Math" w:cs="宋体"/>
                      <w:sz w:val="18"/>
                      <w:szCs w:val="18"/>
                    </w:rPr>
                    <m:t>j</m:t>
                  </m:r>
                </m:sub>
              </m:sSub>
            </m:oMath>
            <w:r>
              <w:rPr>
                <w:rFonts w:hAnsi="宋体" w:cs="宋体" w:hint="eastAsia"/>
                <w:sz w:val="18"/>
                <w:szCs w:val="18"/>
              </w:rPr>
              <w:t>为第</w:t>
            </w:r>
            <m:oMath>
              <m:r>
                <w:rPr>
                  <w:rFonts w:ascii="Cambria Math" w:hAnsi="Cambria Math" w:cs="宋体" w:hint="eastAsia"/>
                  <w:sz w:val="18"/>
                  <w:szCs w:val="18"/>
                </w:rPr>
                <m:t>j</m:t>
              </m:r>
            </m:oMath>
            <w:proofErr w:type="gramStart"/>
            <w:r>
              <w:rPr>
                <w:rFonts w:hAnsi="宋体" w:cs="宋体" w:hint="eastAsia"/>
                <w:sz w:val="18"/>
                <w:szCs w:val="18"/>
              </w:rPr>
              <w:t>个</w:t>
            </w:r>
            <w:proofErr w:type="gramEnd"/>
            <w:r>
              <w:rPr>
                <w:rFonts w:hAnsi="宋体" w:cs="宋体" w:hint="eastAsia"/>
                <w:sz w:val="18"/>
                <w:szCs w:val="18"/>
              </w:rPr>
              <w:t>调度方的</w:t>
            </w:r>
            <w:r>
              <w:rPr>
                <w:rFonts w:hAnsi="宋体" w:cs="宋体" w:hint="eastAsia"/>
                <w:kern w:val="0"/>
                <w:sz w:val="18"/>
                <w:szCs w:val="18"/>
              </w:rPr>
              <w:t>资源协同</w:t>
            </w:r>
            <w:r>
              <w:rPr>
                <w:rFonts w:hAnsi="宋体" w:hint="eastAsia"/>
                <w:kern w:val="0"/>
                <w:sz w:val="18"/>
                <w:szCs w:val="18"/>
                <w:lang w:bidi="ar"/>
              </w:rPr>
              <w:t>能力</w:t>
            </w:r>
            <w:r>
              <w:rPr>
                <w:rFonts w:hAnsi="宋体" w:cs="宋体" w:hint="eastAsia"/>
                <w:sz w:val="18"/>
                <w:szCs w:val="18"/>
              </w:rPr>
              <w:t>的得分，</w:t>
            </w:r>
            <m:oMath>
              <m:sSub>
                <m:sSubPr>
                  <m:ctrlPr>
                    <w:rPr>
                      <w:rFonts w:ascii="Cambria Math" w:hAnsi="Cambria Math" w:cs="宋体" w:hint="eastAsia"/>
                      <w:i/>
                      <w:iCs/>
                      <w:sz w:val="18"/>
                      <w:szCs w:val="18"/>
                    </w:rPr>
                  </m:ctrlPr>
                </m:sSubPr>
                <m:e>
                  <m:r>
                    <w:rPr>
                      <w:rFonts w:ascii="Cambria Math" w:hAnsi="Cambria Math" w:cs="宋体"/>
                      <w:sz w:val="18"/>
                      <w:szCs w:val="18"/>
                    </w:rPr>
                    <m:t>φ</m:t>
                  </m:r>
                </m:e>
                <m:sub>
                  <m:r>
                    <w:rPr>
                      <w:rFonts w:ascii="Cambria Math" w:hAnsi="Cambria Math" w:cs="宋体"/>
                      <w:sz w:val="18"/>
                      <w:szCs w:val="18"/>
                    </w:rPr>
                    <m:t>j</m:t>
                  </m:r>
                </m:sub>
              </m:sSub>
            </m:oMath>
            <w:r>
              <w:rPr>
                <w:rFonts w:hAnsi="宋体" w:hint="eastAsia"/>
                <w:kern w:val="0"/>
                <w:sz w:val="18"/>
                <w:szCs w:val="18"/>
              </w:rPr>
              <w:t>指标计算方法</w:t>
            </w:r>
            <w:r>
              <w:rPr>
                <w:rFonts w:hAnsi="宋体" w:hint="eastAsia"/>
                <w:kern w:val="0"/>
                <w:sz w:val="18"/>
                <w:szCs w:val="18"/>
                <w:lang w:bidi="ar"/>
              </w:rPr>
              <w:t>与</w:t>
            </w:r>
            <w:r>
              <w:rPr>
                <w:rFonts w:hAnsi="宋体"/>
                <w:kern w:val="0"/>
                <w:sz w:val="18"/>
                <w:szCs w:val="18"/>
                <w:lang w:bidi="ar"/>
              </w:rPr>
              <w:t>S0-1001</w:t>
            </w:r>
            <w:r>
              <w:rPr>
                <w:rFonts w:hAnsi="宋体" w:hint="eastAsia"/>
                <w:kern w:val="0"/>
                <w:sz w:val="18"/>
                <w:szCs w:val="18"/>
                <w:lang w:bidi="ar"/>
              </w:rPr>
              <w:t>指标相同，见7.2</w:t>
            </w:r>
          </w:p>
        </w:tc>
      </w:tr>
      <w:tr w:rsidR="00927ADC" w14:paraId="2D344A93" w14:textId="77777777">
        <w:trPr>
          <w:jc w:val="center"/>
        </w:trPr>
        <w:tc>
          <w:tcPr>
            <w:tcW w:w="1129" w:type="dxa"/>
            <w:vAlign w:val="center"/>
          </w:tcPr>
          <w:p w14:paraId="2D344A8C" w14:textId="77777777" w:rsidR="00927ADC" w:rsidRDefault="003959FA">
            <w:pPr>
              <w:rPr>
                <w:rFonts w:hAnsi="宋体" w:cs="宋体"/>
                <w:kern w:val="0"/>
                <w:sz w:val="18"/>
                <w:szCs w:val="18"/>
              </w:rPr>
            </w:pPr>
            <w:r>
              <w:rPr>
                <w:rFonts w:hAnsi="宋体" w:cs="宋体" w:hint="eastAsia"/>
                <w:kern w:val="0"/>
                <w:sz w:val="18"/>
                <w:szCs w:val="18"/>
              </w:rPr>
              <w:t>S4-A5-B2</w:t>
            </w:r>
          </w:p>
        </w:tc>
        <w:tc>
          <w:tcPr>
            <w:tcW w:w="993" w:type="dxa"/>
            <w:vMerge/>
            <w:vAlign w:val="center"/>
          </w:tcPr>
          <w:p w14:paraId="2D344A8D" w14:textId="77777777" w:rsidR="00927ADC" w:rsidRDefault="00927ADC">
            <w:pPr>
              <w:rPr>
                <w:rFonts w:hAnsi="宋体" w:cs="宋体"/>
                <w:kern w:val="0"/>
                <w:sz w:val="18"/>
                <w:szCs w:val="18"/>
              </w:rPr>
            </w:pPr>
          </w:p>
        </w:tc>
        <w:tc>
          <w:tcPr>
            <w:tcW w:w="2268" w:type="dxa"/>
            <w:vMerge/>
            <w:vAlign w:val="center"/>
          </w:tcPr>
          <w:p w14:paraId="2D344A8E" w14:textId="77777777" w:rsidR="00927ADC" w:rsidRDefault="00927ADC">
            <w:pPr>
              <w:rPr>
                <w:rFonts w:hAnsi="宋体" w:cs="宋体"/>
                <w:kern w:val="0"/>
                <w:sz w:val="18"/>
                <w:szCs w:val="18"/>
              </w:rPr>
            </w:pPr>
          </w:p>
        </w:tc>
        <w:tc>
          <w:tcPr>
            <w:tcW w:w="1701" w:type="dxa"/>
            <w:vAlign w:val="center"/>
          </w:tcPr>
          <w:p w14:paraId="2D344A8F" w14:textId="77777777" w:rsidR="00927ADC" w:rsidRDefault="003959FA">
            <w:pPr>
              <w:rPr>
                <w:rFonts w:hAnsi="宋体" w:cs="宋体"/>
                <w:kern w:val="0"/>
                <w:sz w:val="18"/>
                <w:szCs w:val="18"/>
              </w:rPr>
            </w:pPr>
            <w:proofErr w:type="gramStart"/>
            <w:r>
              <w:rPr>
                <w:rFonts w:hAnsi="宋体" w:cs="宋体" w:hint="eastAsia"/>
                <w:kern w:val="0"/>
                <w:sz w:val="18"/>
                <w:szCs w:val="18"/>
              </w:rPr>
              <w:t>端边数据</w:t>
            </w:r>
            <w:proofErr w:type="gramEnd"/>
            <w:r>
              <w:rPr>
                <w:rFonts w:hAnsi="宋体" w:cs="宋体" w:hint="eastAsia"/>
                <w:kern w:val="0"/>
                <w:sz w:val="18"/>
                <w:szCs w:val="18"/>
              </w:rPr>
              <w:t>协同能力</w:t>
            </w:r>
          </w:p>
        </w:tc>
        <w:tc>
          <w:tcPr>
            <w:tcW w:w="3118" w:type="dxa"/>
            <w:vAlign w:val="center"/>
          </w:tcPr>
          <w:p w14:paraId="2D344A90" w14:textId="77777777" w:rsidR="00927ADC" w:rsidRDefault="003959FA">
            <w:pPr>
              <w:rPr>
                <w:rFonts w:hAnsi="宋体"/>
                <w:kern w:val="0"/>
                <w:sz w:val="18"/>
                <w:szCs w:val="18"/>
                <w:lang w:bidi="ar"/>
              </w:rPr>
            </w:pPr>
            <w:r>
              <w:rPr>
                <w:rFonts w:hAnsi="宋体" w:hint="eastAsia"/>
                <w:kern w:val="0"/>
                <w:sz w:val="18"/>
                <w:szCs w:val="18"/>
                <w:lang w:bidi="ar"/>
              </w:rPr>
              <w:t>本指标的定义与</w:t>
            </w:r>
            <w:r>
              <w:rPr>
                <w:rFonts w:hAnsi="宋体"/>
                <w:kern w:val="0"/>
                <w:sz w:val="18"/>
                <w:szCs w:val="18"/>
                <w:lang w:bidi="ar"/>
              </w:rPr>
              <w:t>S0-1002</w:t>
            </w:r>
            <w:r>
              <w:rPr>
                <w:rFonts w:hAnsi="宋体" w:hint="eastAsia"/>
                <w:kern w:val="0"/>
                <w:sz w:val="18"/>
                <w:szCs w:val="18"/>
                <w:lang w:bidi="ar"/>
              </w:rPr>
              <w:t>指标相同，具体描述见7.2</w:t>
            </w:r>
          </w:p>
        </w:tc>
        <w:tc>
          <w:tcPr>
            <w:tcW w:w="5947" w:type="dxa"/>
            <w:vAlign w:val="center"/>
          </w:tcPr>
          <w:p w14:paraId="2D344A91" w14:textId="77777777" w:rsidR="00927ADC" w:rsidRDefault="003959FA">
            <w:pPr>
              <w:rPr>
                <w:rFonts w:hAnsi="宋体" w:cs="宋体"/>
                <w:sz w:val="18"/>
                <w:szCs w:val="18"/>
              </w:rPr>
            </w:pPr>
            <w:proofErr w:type="gramStart"/>
            <w:r>
              <w:rPr>
                <w:rFonts w:hAnsi="宋体" w:cs="宋体" w:hint="eastAsia"/>
                <w:kern w:val="0"/>
                <w:sz w:val="18"/>
                <w:szCs w:val="18"/>
              </w:rPr>
              <w:t>端边数据</w:t>
            </w:r>
            <w:proofErr w:type="gramEnd"/>
            <w:r>
              <w:rPr>
                <w:rFonts w:hAnsi="宋体" w:cs="宋体" w:hint="eastAsia"/>
                <w:kern w:val="0"/>
                <w:sz w:val="18"/>
                <w:szCs w:val="18"/>
              </w:rPr>
              <w:t>协同能力=</w:t>
            </w:r>
            <m:oMath>
              <m:nary>
                <m:naryPr>
                  <m:chr m:val="∑"/>
                  <m:limLoc m:val="undOvr"/>
                  <m:ctrlPr>
                    <w:rPr>
                      <w:rFonts w:ascii="Cambria Math" w:hAnsi="Cambria Math" w:cs="宋体"/>
                      <w:i/>
                      <w:sz w:val="18"/>
                      <w:szCs w:val="18"/>
                    </w:rPr>
                  </m:ctrlPr>
                </m:naryPr>
                <m:sub>
                  <m:r>
                    <w:rPr>
                      <w:rFonts w:ascii="Cambria Math" w:hAnsi="Cambria Math" w:cs="宋体" w:hint="eastAsia"/>
                      <w:sz w:val="18"/>
                      <w:szCs w:val="18"/>
                    </w:rPr>
                    <m:t>j</m:t>
                  </m:r>
                  <m:r>
                    <w:rPr>
                      <w:rFonts w:ascii="Cambria Math" w:hAnsi="Cambria Math" w:cs="宋体"/>
                      <w:sz w:val="18"/>
                      <w:szCs w:val="18"/>
                    </w:rPr>
                    <m:t>=1</m:t>
                  </m:r>
                </m:sub>
                <m:sup>
                  <m:sSub>
                    <m:sSubPr>
                      <m:ctrlPr>
                        <w:rPr>
                          <w:rFonts w:ascii="Cambria Math" w:hAnsi="Cambria Math" w:cs="宋体"/>
                          <w:i/>
                          <w:sz w:val="18"/>
                          <w:szCs w:val="18"/>
                        </w:rPr>
                      </m:ctrlPr>
                    </m:sSubPr>
                    <m:e>
                      <m:r>
                        <w:rPr>
                          <w:rFonts w:ascii="Cambria Math" w:hAnsi="Cambria Math" w:cs="宋体"/>
                          <w:sz w:val="18"/>
                          <w:szCs w:val="18"/>
                        </w:rPr>
                        <m:t>N</m:t>
                      </m:r>
                    </m:e>
                    <m:sub>
                      <m:r>
                        <w:rPr>
                          <w:rFonts w:ascii="Cambria Math" w:hAnsi="Cambria Math" w:cs="宋体" w:hint="eastAsia"/>
                          <w:sz w:val="18"/>
                          <w:szCs w:val="18"/>
                        </w:rPr>
                        <m:t>le</m:t>
                      </m:r>
                    </m:sub>
                  </m:sSub>
                </m:sup>
                <m:e>
                  <m:sSub>
                    <m:sSubPr>
                      <m:ctrlPr>
                        <w:rPr>
                          <w:rFonts w:ascii="Cambria Math" w:hAnsi="Cambria Math" w:cs="宋体" w:hint="eastAsia"/>
                          <w:i/>
                          <w:iCs/>
                          <w:sz w:val="18"/>
                          <w:szCs w:val="18"/>
                        </w:rPr>
                      </m:ctrlPr>
                    </m:sSubPr>
                    <m:e>
                      <m:r>
                        <w:rPr>
                          <w:rFonts w:ascii="Cambria Math" w:hAnsi="Cambria Math" w:cs="宋体"/>
                          <w:sz w:val="18"/>
                          <w:szCs w:val="18"/>
                        </w:rPr>
                        <m:t>φ</m:t>
                      </m:r>
                    </m:e>
                    <m:sub>
                      <m:r>
                        <w:rPr>
                          <w:rFonts w:ascii="Cambria Math" w:hAnsi="Cambria Math" w:cs="宋体"/>
                          <w:sz w:val="18"/>
                          <w:szCs w:val="18"/>
                        </w:rPr>
                        <m:t>j</m:t>
                      </m:r>
                    </m:sub>
                  </m:sSub>
                </m:e>
              </m:nary>
              <m:r>
                <w:rPr>
                  <w:rFonts w:ascii="Cambria Math" w:hAnsi="Cambria Math" w:cs="宋体"/>
                  <w:sz w:val="18"/>
                  <w:szCs w:val="18"/>
                </w:rPr>
                <m:t>/</m:t>
              </m:r>
              <m:sSub>
                <m:sSubPr>
                  <m:ctrlPr>
                    <w:rPr>
                      <w:rFonts w:ascii="Cambria Math" w:hAnsi="Cambria Math" w:cs="宋体"/>
                      <w:i/>
                      <w:sz w:val="18"/>
                      <w:szCs w:val="18"/>
                    </w:rPr>
                  </m:ctrlPr>
                </m:sSubPr>
                <m:e>
                  <m:r>
                    <w:rPr>
                      <w:rFonts w:ascii="Cambria Math" w:hAnsi="Cambria Math" w:cs="宋体"/>
                      <w:sz w:val="18"/>
                      <w:szCs w:val="18"/>
                    </w:rPr>
                    <m:t>N</m:t>
                  </m:r>
                </m:e>
                <m:sub>
                  <m:r>
                    <w:rPr>
                      <w:rFonts w:ascii="Cambria Math" w:hAnsi="Cambria Math" w:cs="宋体" w:hint="eastAsia"/>
                      <w:sz w:val="18"/>
                      <w:szCs w:val="18"/>
                    </w:rPr>
                    <m:t>le</m:t>
                  </m:r>
                </m:sub>
              </m:sSub>
            </m:oMath>
            <w:r>
              <w:rPr>
                <w:rFonts w:hAnsi="宋体" w:cs="宋体" w:hint="eastAsia"/>
                <w:sz w:val="18"/>
                <w:szCs w:val="18"/>
              </w:rPr>
              <w:t>。</w:t>
            </w:r>
          </w:p>
          <w:p w14:paraId="2D344A92" w14:textId="77777777" w:rsidR="00927ADC" w:rsidRDefault="003959FA">
            <w:pPr>
              <w:rPr>
                <w:rFonts w:hAnsi="宋体" w:cs="宋体"/>
                <w:kern w:val="0"/>
                <w:sz w:val="18"/>
                <w:szCs w:val="18"/>
              </w:rPr>
            </w:pPr>
            <w:r>
              <w:rPr>
                <w:rFonts w:hAnsi="宋体" w:cs="宋体" w:hint="eastAsia"/>
                <w:sz w:val="18"/>
                <w:szCs w:val="18"/>
              </w:rPr>
              <w:t>其中，</w:t>
            </w:r>
            <m:oMath>
              <m:sSub>
                <m:sSubPr>
                  <m:ctrlPr>
                    <w:rPr>
                      <w:rFonts w:ascii="Cambria Math" w:hAnsi="Cambria Math" w:cs="宋体" w:hint="eastAsia"/>
                      <w:i/>
                      <w:iCs/>
                      <w:sz w:val="18"/>
                      <w:szCs w:val="18"/>
                    </w:rPr>
                  </m:ctrlPr>
                </m:sSubPr>
                <m:e>
                  <m:r>
                    <w:rPr>
                      <w:rFonts w:ascii="Cambria Math" w:hAnsi="Cambria Math" w:cs="宋体"/>
                      <w:sz w:val="18"/>
                      <w:szCs w:val="18"/>
                    </w:rPr>
                    <m:t>φ</m:t>
                  </m:r>
                </m:e>
                <m:sub>
                  <m:r>
                    <w:rPr>
                      <w:rFonts w:ascii="Cambria Math" w:hAnsi="Cambria Math" w:cs="宋体"/>
                      <w:sz w:val="18"/>
                      <w:szCs w:val="18"/>
                    </w:rPr>
                    <m:t>j</m:t>
                  </m:r>
                </m:sub>
              </m:sSub>
            </m:oMath>
            <w:r>
              <w:rPr>
                <w:rFonts w:hAnsi="宋体" w:cs="宋体" w:hint="eastAsia"/>
                <w:sz w:val="18"/>
                <w:szCs w:val="18"/>
              </w:rPr>
              <w:t>为第</w:t>
            </w:r>
            <m:oMath>
              <m:r>
                <w:rPr>
                  <w:rFonts w:ascii="Cambria Math" w:hAnsi="Cambria Math" w:cs="宋体" w:hint="eastAsia"/>
                  <w:sz w:val="18"/>
                  <w:szCs w:val="18"/>
                </w:rPr>
                <m:t>j</m:t>
              </m:r>
            </m:oMath>
            <w:proofErr w:type="gramStart"/>
            <w:r>
              <w:rPr>
                <w:rFonts w:hAnsi="宋体" w:cs="宋体" w:hint="eastAsia"/>
                <w:sz w:val="18"/>
                <w:szCs w:val="18"/>
              </w:rPr>
              <w:t>个</w:t>
            </w:r>
            <w:proofErr w:type="gramEnd"/>
            <w:r>
              <w:rPr>
                <w:rFonts w:hAnsi="宋体" w:cs="宋体" w:hint="eastAsia"/>
                <w:sz w:val="18"/>
                <w:szCs w:val="18"/>
              </w:rPr>
              <w:t>调度方的</w:t>
            </w:r>
            <w:r>
              <w:rPr>
                <w:rFonts w:hAnsi="宋体" w:cs="宋体" w:hint="eastAsia"/>
                <w:kern w:val="0"/>
                <w:sz w:val="18"/>
                <w:szCs w:val="18"/>
              </w:rPr>
              <w:t>数据协同</w:t>
            </w:r>
            <w:r>
              <w:rPr>
                <w:rFonts w:hAnsi="宋体" w:hint="eastAsia"/>
                <w:kern w:val="0"/>
                <w:sz w:val="18"/>
                <w:szCs w:val="18"/>
                <w:lang w:bidi="ar"/>
              </w:rPr>
              <w:t>能力</w:t>
            </w:r>
            <w:r>
              <w:rPr>
                <w:rFonts w:hAnsi="宋体" w:cs="宋体" w:hint="eastAsia"/>
                <w:sz w:val="18"/>
                <w:szCs w:val="18"/>
              </w:rPr>
              <w:t>的得分，</w:t>
            </w:r>
            <m:oMath>
              <m:sSub>
                <m:sSubPr>
                  <m:ctrlPr>
                    <w:rPr>
                      <w:rFonts w:ascii="Cambria Math" w:hAnsi="Cambria Math" w:cs="宋体" w:hint="eastAsia"/>
                      <w:i/>
                      <w:iCs/>
                      <w:sz w:val="18"/>
                      <w:szCs w:val="18"/>
                    </w:rPr>
                  </m:ctrlPr>
                </m:sSubPr>
                <m:e>
                  <m:r>
                    <w:rPr>
                      <w:rFonts w:ascii="Cambria Math" w:hAnsi="Cambria Math" w:cs="宋体"/>
                      <w:sz w:val="18"/>
                      <w:szCs w:val="18"/>
                    </w:rPr>
                    <m:t>φ</m:t>
                  </m:r>
                </m:e>
                <m:sub>
                  <m:r>
                    <w:rPr>
                      <w:rFonts w:ascii="Cambria Math" w:hAnsi="Cambria Math" w:cs="宋体"/>
                      <w:sz w:val="18"/>
                      <w:szCs w:val="18"/>
                    </w:rPr>
                    <m:t>j</m:t>
                  </m:r>
                </m:sub>
              </m:sSub>
            </m:oMath>
            <w:r>
              <w:rPr>
                <w:rFonts w:hAnsi="宋体" w:hint="eastAsia"/>
                <w:kern w:val="0"/>
                <w:sz w:val="18"/>
                <w:szCs w:val="18"/>
              </w:rPr>
              <w:t>指标计算方法</w:t>
            </w:r>
            <w:r>
              <w:rPr>
                <w:rFonts w:hAnsi="宋体" w:hint="eastAsia"/>
                <w:kern w:val="0"/>
                <w:sz w:val="18"/>
                <w:szCs w:val="18"/>
                <w:lang w:bidi="ar"/>
              </w:rPr>
              <w:t>与</w:t>
            </w:r>
            <w:r>
              <w:rPr>
                <w:rFonts w:hAnsi="宋体"/>
                <w:kern w:val="0"/>
                <w:sz w:val="18"/>
                <w:szCs w:val="18"/>
                <w:lang w:bidi="ar"/>
              </w:rPr>
              <w:t>S0-1002</w:t>
            </w:r>
            <w:r>
              <w:rPr>
                <w:rFonts w:hAnsi="宋体" w:hint="eastAsia"/>
                <w:kern w:val="0"/>
                <w:sz w:val="18"/>
                <w:szCs w:val="18"/>
                <w:lang w:bidi="ar"/>
              </w:rPr>
              <w:t>指标相同，见7.2</w:t>
            </w:r>
          </w:p>
        </w:tc>
      </w:tr>
      <w:tr w:rsidR="00927ADC" w14:paraId="2D344A9B" w14:textId="77777777">
        <w:trPr>
          <w:jc w:val="center"/>
        </w:trPr>
        <w:tc>
          <w:tcPr>
            <w:tcW w:w="1129" w:type="dxa"/>
            <w:vAlign w:val="center"/>
          </w:tcPr>
          <w:p w14:paraId="2D344A94" w14:textId="77777777" w:rsidR="00927ADC" w:rsidRDefault="003959FA">
            <w:pPr>
              <w:rPr>
                <w:rFonts w:hAnsi="宋体" w:cs="宋体"/>
                <w:kern w:val="0"/>
                <w:sz w:val="18"/>
                <w:szCs w:val="18"/>
              </w:rPr>
            </w:pPr>
            <w:r>
              <w:rPr>
                <w:rFonts w:hAnsi="宋体" w:cs="宋体" w:hint="eastAsia"/>
                <w:kern w:val="0"/>
                <w:sz w:val="18"/>
                <w:szCs w:val="18"/>
              </w:rPr>
              <w:t>S4-A5-B3</w:t>
            </w:r>
          </w:p>
        </w:tc>
        <w:tc>
          <w:tcPr>
            <w:tcW w:w="993" w:type="dxa"/>
            <w:vMerge/>
            <w:vAlign w:val="center"/>
          </w:tcPr>
          <w:p w14:paraId="2D344A95" w14:textId="77777777" w:rsidR="00927ADC" w:rsidRDefault="00927ADC">
            <w:pPr>
              <w:rPr>
                <w:rFonts w:hAnsi="宋体" w:cs="宋体"/>
                <w:kern w:val="0"/>
                <w:sz w:val="18"/>
                <w:szCs w:val="18"/>
              </w:rPr>
            </w:pPr>
          </w:p>
        </w:tc>
        <w:tc>
          <w:tcPr>
            <w:tcW w:w="2268" w:type="dxa"/>
            <w:vMerge/>
            <w:vAlign w:val="center"/>
          </w:tcPr>
          <w:p w14:paraId="2D344A96" w14:textId="77777777" w:rsidR="00927ADC" w:rsidRDefault="00927ADC">
            <w:pPr>
              <w:rPr>
                <w:rFonts w:hAnsi="宋体" w:cs="宋体"/>
                <w:kern w:val="0"/>
                <w:sz w:val="18"/>
                <w:szCs w:val="18"/>
              </w:rPr>
            </w:pPr>
          </w:p>
        </w:tc>
        <w:tc>
          <w:tcPr>
            <w:tcW w:w="1701" w:type="dxa"/>
            <w:vAlign w:val="center"/>
          </w:tcPr>
          <w:p w14:paraId="2D344A97" w14:textId="77777777" w:rsidR="00927ADC" w:rsidRDefault="003959FA">
            <w:pPr>
              <w:rPr>
                <w:rFonts w:hAnsi="宋体" w:cs="宋体"/>
                <w:kern w:val="0"/>
                <w:sz w:val="18"/>
                <w:szCs w:val="18"/>
              </w:rPr>
            </w:pPr>
            <w:proofErr w:type="gramStart"/>
            <w:r>
              <w:rPr>
                <w:rFonts w:hAnsi="宋体" w:cs="宋体" w:hint="eastAsia"/>
                <w:kern w:val="0"/>
                <w:sz w:val="18"/>
                <w:szCs w:val="18"/>
              </w:rPr>
              <w:t>端边管理</w:t>
            </w:r>
            <w:proofErr w:type="gramEnd"/>
            <w:r>
              <w:rPr>
                <w:rFonts w:hAnsi="宋体" w:cs="宋体" w:hint="eastAsia"/>
                <w:kern w:val="0"/>
                <w:sz w:val="18"/>
                <w:szCs w:val="18"/>
              </w:rPr>
              <w:t>协同能力</w:t>
            </w:r>
          </w:p>
        </w:tc>
        <w:tc>
          <w:tcPr>
            <w:tcW w:w="3118" w:type="dxa"/>
            <w:vAlign w:val="center"/>
          </w:tcPr>
          <w:p w14:paraId="2D344A98" w14:textId="77777777" w:rsidR="00927ADC" w:rsidRDefault="003959FA">
            <w:pPr>
              <w:rPr>
                <w:rFonts w:hAnsi="宋体"/>
                <w:kern w:val="0"/>
                <w:sz w:val="18"/>
                <w:szCs w:val="18"/>
                <w:lang w:bidi="ar"/>
              </w:rPr>
            </w:pPr>
            <w:r>
              <w:rPr>
                <w:rFonts w:hAnsi="宋体" w:hint="eastAsia"/>
                <w:kern w:val="0"/>
                <w:sz w:val="18"/>
                <w:szCs w:val="18"/>
                <w:lang w:bidi="ar"/>
              </w:rPr>
              <w:t>本指标的定义与</w:t>
            </w:r>
            <w:r>
              <w:rPr>
                <w:rFonts w:hAnsi="宋体"/>
                <w:kern w:val="0"/>
                <w:sz w:val="18"/>
                <w:szCs w:val="18"/>
                <w:lang w:bidi="ar"/>
              </w:rPr>
              <w:t>S0-1003</w:t>
            </w:r>
            <w:r>
              <w:rPr>
                <w:rFonts w:hAnsi="宋体" w:hint="eastAsia"/>
                <w:kern w:val="0"/>
                <w:sz w:val="18"/>
                <w:szCs w:val="18"/>
                <w:lang w:bidi="ar"/>
              </w:rPr>
              <w:t>指标相同，具体描述见7.2</w:t>
            </w:r>
          </w:p>
        </w:tc>
        <w:tc>
          <w:tcPr>
            <w:tcW w:w="5947" w:type="dxa"/>
            <w:vAlign w:val="center"/>
          </w:tcPr>
          <w:p w14:paraId="2D344A99" w14:textId="77777777" w:rsidR="00927ADC" w:rsidRDefault="003959FA">
            <w:pPr>
              <w:rPr>
                <w:rFonts w:hAnsi="宋体" w:cs="宋体"/>
                <w:sz w:val="18"/>
                <w:szCs w:val="18"/>
              </w:rPr>
            </w:pPr>
            <w:proofErr w:type="gramStart"/>
            <w:r>
              <w:rPr>
                <w:rFonts w:hAnsi="宋体" w:cs="宋体" w:hint="eastAsia"/>
                <w:kern w:val="0"/>
                <w:sz w:val="18"/>
                <w:szCs w:val="18"/>
              </w:rPr>
              <w:t>端边管理</w:t>
            </w:r>
            <w:proofErr w:type="gramEnd"/>
            <w:r>
              <w:rPr>
                <w:rFonts w:hAnsi="宋体" w:cs="宋体" w:hint="eastAsia"/>
                <w:kern w:val="0"/>
                <w:sz w:val="18"/>
                <w:szCs w:val="18"/>
              </w:rPr>
              <w:t>协同能力=</w:t>
            </w:r>
            <m:oMath>
              <m:nary>
                <m:naryPr>
                  <m:chr m:val="∑"/>
                  <m:limLoc m:val="undOvr"/>
                  <m:ctrlPr>
                    <w:rPr>
                      <w:rFonts w:ascii="Cambria Math" w:hAnsi="Cambria Math" w:cs="宋体"/>
                      <w:i/>
                      <w:sz w:val="18"/>
                      <w:szCs w:val="18"/>
                    </w:rPr>
                  </m:ctrlPr>
                </m:naryPr>
                <m:sub>
                  <m:r>
                    <w:rPr>
                      <w:rFonts w:ascii="Cambria Math" w:hAnsi="Cambria Math" w:cs="宋体" w:hint="eastAsia"/>
                      <w:sz w:val="18"/>
                      <w:szCs w:val="18"/>
                    </w:rPr>
                    <m:t>j</m:t>
                  </m:r>
                  <m:r>
                    <w:rPr>
                      <w:rFonts w:ascii="Cambria Math" w:hAnsi="Cambria Math" w:cs="宋体"/>
                      <w:sz w:val="18"/>
                      <w:szCs w:val="18"/>
                    </w:rPr>
                    <m:t>=1</m:t>
                  </m:r>
                </m:sub>
                <m:sup>
                  <m:sSub>
                    <m:sSubPr>
                      <m:ctrlPr>
                        <w:rPr>
                          <w:rFonts w:ascii="Cambria Math" w:hAnsi="Cambria Math" w:cs="宋体"/>
                          <w:i/>
                          <w:sz w:val="18"/>
                          <w:szCs w:val="18"/>
                        </w:rPr>
                      </m:ctrlPr>
                    </m:sSubPr>
                    <m:e>
                      <m:r>
                        <w:rPr>
                          <w:rFonts w:ascii="Cambria Math" w:hAnsi="Cambria Math" w:cs="宋体"/>
                          <w:sz w:val="18"/>
                          <w:szCs w:val="18"/>
                        </w:rPr>
                        <m:t>N</m:t>
                      </m:r>
                    </m:e>
                    <m:sub>
                      <m:r>
                        <w:rPr>
                          <w:rFonts w:ascii="Cambria Math" w:hAnsi="Cambria Math" w:cs="宋体" w:hint="eastAsia"/>
                          <w:sz w:val="18"/>
                          <w:szCs w:val="18"/>
                        </w:rPr>
                        <m:t>le</m:t>
                      </m:r>
                    </m:sub>
                  </m:sSub>
                </m:sup>
                <m:e>
                  <m:sSub>
                    <m:sSubPr>
                      <m:ctrlPr>
                        <w:rPr>
                          <w:rFonts w:ascii="Cambria Math" w:hAnsi="Cambria Math" w:cs="宋体" w:hint="eastAsia"/>
                          <w:i/>
                          <w:iCs/>
                          <w:sz w:val="18"/>
                          <w:szCs w:val="18"/>
                        </w:rPr>
                      </m:ctrlPr>
                    </m:sSubPr>
                    <m:e>
                      <m:r>
                        <w:rPr>
                          <w:rFonts w:ascii="Cambria Math" w:hAnsi="Cambria Math" w:cs="宋体"/>
                          <w:sz w:val="18"/>
                          <w:szCs w:val="18"/>
                        </w:rPr>
                        <m:t>φ</m:t>
                      </m:r>
                    </m:e>
                    <m:sub>
                      <m:r>
                        <w:rPr>
                          <w:rFonts w:ascii="Cambria Math" w:hAnsi="Cambria Math" w:cs="宋体"/>
                          <w:sz w:val="18"/>
                          <w:szCs w:val="18"/>
                        </w:rPr>
                        <m:t>j</m:t>
                      </m:r>
                    </m:sub>
                  </m:sSub>
                </m:e>
              </m:nary>
              <m:r>
                <w:rPr>
                  <w:rFonts w:ascii="Cambria Math" w:hAnsi="Cambria Math" w:cs="宋体"/>
                  <w:sz w:val="18"/>
                  <w:szCs w:val="18"/>
                </w:rPr>
                <m:t>/</m:t>
              </m:r>
              <m:sSub>
                <m:sSubPr>
                  <m:ctrlPr>
                    <w:rPr>
                      <w:rFonts w:ascii="Cambria Math" w:hAnsi="Cambria Math" w:cs="宋体"/>
                      <w:i/>
                      <w:sz w:val="18"/>
                      <w:szCs w:val="18"/>
                    </w:rPr>
                  </m:ctrlPr>
                </m:sSubPr>
                <m:e>
                  <m:r>
                    <w:rPr>
                      <w:rFonts w:ascii="Cambria Math" w:hAnsi="Cambria Math" w:cs="宋体"/>
                      <w:sz w:val="18"/>
                      <w:szCs w:val="18"/>
                    </w:rPr>
                    <m:t>N</m:t>
                  </m:r>
                </m:e>
                <m:sub>
                  <m:r>
                    <w:rPr>
                      <w:rFonts w:ascii="Cambria Math" w:hAnsi="Cambria Math" w:cs="宋体" w:hint="eastAsia"/>
                      <w:sz w:val="18"/>
                      <w:szCs w:val="18"/>
                    </w:rPr>
                    <m:t>le</m:t>
                  </m:r>
                </m:sub>
              </m:sSub>
            </m:oMath>
            <w:r>
              <w:rPr>
                <w:rFonts w:hAnsi="宋体" w:cs="宋体" w:hint="eastAsia"/>
                <w:sz w:val="18"/>
                <w:szCs w:val="18"/>
              </w:rPr>
              <w:t>。</w:t>
            </w:r>
          </w:p>
          <w:p w14:paraId="2D344A9A" w14:textId="77777777" w:rsidR="00927ADC" w:rsidRDefault="003959FA">
            <w:pPr>
              <w:rPr>
                <w:rFonts w:hAnsi="宋体" w:cs="宋体"/>
                <w:kern w:val="0"/>
                <w:sz w:val="18"/>
                <w:szCs w:val="18"/>
              </w:rPr>
            </w:pPr>
            <w:r>
              <w:rPr>
                <w:rFonts w:hAnsi="宋体" w:cs="宋体" w:hint="eastAsia"/>
                <w:sz w:val="18"/>
                <w:szCs w:val="18"/>
              </w:rPr>
              <w:t>其中，</w:t>
            </w:r>
            <m:oMath>
              <m:sSub>
                <m:sSubPr>
                  <m:ctrlPr>
                    <w:rPr>
                      <w:rFonts w:ascii="Cambria Math" w:hAnsi="Cambria Math" w:cs="宋体" w:hint="eastAsia"/>
                      <w:i/>
                      <w:iCs/>
                      <w:sz w:val="18"/>
                      <w:szCs w:val="18"/>
                    </w:rPr>
                  </m:ctrlPr>
                </m:sSubPr>
                <m:e>
                  <m:r>
                    <w:rPr>
                      <w:rFonts w:ascii="Cambria Math" w:hAnsi="Cambria Math" w:cs="宋体"/>
                      <w:sz w:val="18"/>
                      <w:szCs w:val="18"/>
                    </w:rPr>
                    <m:t>φ</m:t>
                  </m:r>
                </m:e>
                <m:sub>
                  <m:r>
                    <w:rPr>
                      <w:rFonts w:ascii="Cambria Math" w:hAnsi="Cambria Math" w:cs="宋体"/>
                      <w:sz w:val="18"/>
                      <w:szCs w:val="18"/>
                    </w:rPr>
                    <m:t>j</m:t>
                  </m:r>
                </m:sub>
              </m:sSub>
            </m:oMath>
            <w:r>
              <w:rPr>
                <w:rFonts w:hAnsi="宋体" w:cs="宋体" w:hint="eastAsia"/>
                <w:sz w:val="18"/>
                <w:szCs w:val="18"/>
              </w:rPr>
              <w:t>为第</w:t>
            </w:r>
            <m:oMath>
              <m:r>
                <w:rPr>
                  <w:rFonts w:ascii="Cambria Math" w:hAnsi="Cambria Math" w:cs="宋体" w:hint="eastAsia"/>
                  <w:sz w:val="18"/>
                  <w:szCs w:val="18"/>
                </w:rPr>
                <m:t>j</m:t>
              </m:r>
            </m:oMath>
            <w:proofErr w:type="gramStart"/>
            <w:r>
              <w:rPr>
                <w:rFonts w:hAnsi="宋体" w:cs="宋体" w:hint="eastAsia"/>
                <w:sz w:val="18"/>
                <w:szCs w:val="18"/>
              </w:rPr>
              <w:t>个</w:t>
            </w:r>
            <w:proofErr w:type="gramEnd"/>
            <w:r>
              <w:rPr>
                <w:rFonts w:hAnsi="宋体" w:cs="宋体" w:hint="eastAsia"/>
                <w:sz w:val="18"/>
                <w:szCs w:val="18"/>
              </w:rPr>
              <w:t>调度方的</w:t>
            </w:r>
            <w:r>
              <w:rPr>
                <w:rFonts w:hAnsi="宋体" w:cs="宋体" w:hint="eastAsia"/>
                <w:kern w:val="0"/>
                <w:sz w:val="18"/>
                <w:szCs w:val="18"/>
              </w:rPr>
              <w:t>管理协同</w:t>
            </w:r>
            <w:r>
              <w:rPr>
                <w:rFonts w:hAnsi="宋体" w:hint="eastAsia"/>
                <w:kern w:val="0"/>
                <w:sz w:val="18"/>
                <w:szCs w:val="18"/>
                <w:lang w:bidi="ar"/>
              </w:rPr>
              <w:t>能力</w:t>
            </w:r>
            <w:r>
              <w:rPr>
                <w:rFonts w:hAnsi="宋体" w:cs="宋体" w:hint="eastAsia"/>
                <w:sz w:val="18"/>
                <w:szCs w:val="18"/>
              </w:rPr>
              <w:t>的得分，</w:t>
            </w:r>
            <m:oMath>
              <m:sSub>
                <m:sSubPr>
                  <m:ctrlPr>
                    <w:rPr>
                      <w:rFonts w:ascii="Cambria Math" w:hAnsi="Cambria Math" w:cs="宋体" w:hint="eastAsia"/>
                      <w:i/>
                      <w:iCs/>
                      <w:sz w:val="18"/>
                      <w:szCs w:val="18"/>
                    </w:rPr>
                  </m:ctrlPr>
                </m:sSubPr>
                <m:e>
                  <m:r>
                    <w:rPr>
                      <w:rFonts w:ascii="Cambria Math" w:hAnsi="Cambria Math" w:cs="宋体"/>
                      <w:sz w:val="18"/>
                      <w:szCs w:val="18"/>
                    </w:rPr>
                    <m:t>φ</m:t>
                  </m:r>
                </m:e>
                <m:sub>
                  <m:r>
                    <w:rPr>
                      <w:rFonts w:ascii="Cambria Math" w:hAnsi="Cambria Math" w:cs="宋体"/>
                      <w:sz w:val="18"/>
                      <w:szCs w:val="18"/>
                    </w:rPr>
                    <m:t>j</m:t>
                  </m:r>
                </m:sub>
              </m:sSub>
            </m:oMath>
            <w:r>
              <w:rPr>
                <w:rFonts w:hAnsi="宋体" w:hint="eastAsia"/>
                <w:kern w:val="0"/>
                <w:sz w:val="18"/>
                <w:szCs w:val="18"/>
              </w:rPr>
              <w:t>指标计算方法</w:t>
            </w:r>
            <w:r>
              <w:rPr>
                <w:rFonts w:hAnsi="宋体" w:hint="eastAsia"/>
                <w:kern w:val="0"/>
                <w:sz w:val="18"/>
                <w:szCs w:val="18"/>
                <w:lang w:bidi="ar"/>
              </w:rPr>
              <w:t>与</w:t>
            </w:r>
            <w:r>
              <w:rPr>
                <w:rFonts w:hAnsi="宋体"/>
                <w:kern w:val="0"/>
                <w:sz w:val="18"/>
                <w:szCs w:val="18"/>
                <w:lang w:bidi="ar"/>
              </w:rPr>
              <w:t>S0-1003</w:t>
            </w:r>
            <w:r>
              <w:rPr>
                <w:rFonts w:hAnsi="宋体" w:hint="eastAsia"/>
                <w:kern w:val="0"/>
                <w:sz w:val="18"/>
                <w:szCs w:val="18"/>
                <w:lang w:bidi="ar"/>
              </w:rPr>
              <w:t>指标相同，见7.2</w:t>
            </w:r>
          </w:p>
        </w:tc>
      </w:tr>
      <w:tr w:rsidR="00927ADC" w14:paraId="2D344AA3" w14:textId="77777777">
        <w:trPr>
          <w:jc w:val="center"/>
        </w:trPr>
        <w:tc>
          <w:tcPr>
            <w:tcW w:w="1129" w:type="dxa"/>
            <w:vAlign w:val="center"/>
          </w:tcPr>
          <w:p w14:paraId="2D344A9C" w14:textId="77777777" w:rsidR="00927ADC" w:rsidRDefault="003959FA">
            <w:pPr>
              <w:rPr>
                <w:rFonts w:hAnsi="宋体" w:cs="宋体"/>
                <w:kern w:val="0"/>
                <w:sz w:val="18"/>
                <w:szCs w:val="18"/>
              </w:rPr>
            </w:pPr>
            <w:r>
              <w:rPr>
                <w:rFonts w:hAnsi="宋体" w:cs="宋体" w:hint="eastAsia"/>
                <w:kern w:val="0"/>
                <w:sz w:val="18"/>
                <w:szCs w:val="18"/>
              </w:rPr>
              <w:t>S4-A5-B4</w:t>
            </w:r>
          </w:p>
        </w:tc>
        <w:tc>
          <w:tcPr>
            <w:tcW w:w="993" w:type="dxa"/>
            <w:vMerge/>
            <w:vAlign w:val="center"/>
          </w:tcPr>
          <w:p w14:paraId="2D344A9D" w14:textId="77777777" w:rsidR="00927ADC" w:rsidRDefault="00927ADC">
            <w:pPr>
              <w:rPr>
                <w:rFonts w:hAnsi="宋体" w:cs="宋体"/>
                <w:kern w:val="0"/>
                <w:sz w:val="18"/>
                <w:szCs w:val="18"/>
              </w:rPr>
            </w:pPr>
          </w:p>
        </w:tc>
        <w:tc>
          <w:tcPr>
            <w:tcW w:w="2268" w:type="dxa"/>
            <w:vMerge/>
            <w:vAlign w:val="center"/>
          </w:tcPr>
          <w:p w14:paraId="2D344A9E" w14:textId="77777777" w:rsidR="00927ADC" w:rsidRDefault="00927ADC">
            <w:pPr>
              <w:rPr>
                <w:rFonts w:hAnsi="宋体" w:cs="宋体"/>
                <w:kern w:val="0"/>
                <w:sz w:val="18"/>
                <w:szCs w:val="18"/>
              </w:rPr>
            </w:pPr>
          </w:p>
        </w:tc>
        <w:tc>
          <w:tcPr>
            <w:tcW w:w="1701" w:type="dxa"/>
            <w:vAlign w:val="center"/>
          </w:tcPr>
          <w:p w14:paraId="2D344A9F" w14:textId="77777777" w:rsidR="00927ADC" w:rsidRDefault="003959FA">
            <w:pPr>
              <w:rPr>
                <w:rFonts w:hAnsi="宋体" w:cs="宋体"/>
                <w:kern w:val="0"/>
                <w:sz w:val="18"/>
                <w:szCs w:val="18"/>
              </w:rPr>
            </w:pPr>
            <w:proofErr w:type="gramStart"/>
            <w:r>
              <w:rPr>
                <w:rFonts w:hAnsi="宋体" w:cs="宋体" w:hint="eastAsia"/>
                <w:kern w:val="0"/>
                <w:sz w:val="18"/>
                <w:szCs w:val="18"/>
              </w:rPr>
              <w:t>端边业务</w:t>
            </w:r>
            <w:proofErr w:type="gramEnd"/>
            <w:r>
              <w:rPr>
                <w:rFonts w:hAnsi="宋体" w:cs="宋体" w:hint="eastAsia"/>
                <w:kern w:val="0"/>
                <w:sz w:val="18"/>
                <w:szCs w:val="18"/>
              </w:rPr>
              <w:t>协同能力</w:t>
            </w:r>
          </w:p>
        </w:tc>
        <w:tc>
          <w:tcPr>
            <w:tcW w:w="3118" w:type="dxa"/>
            <w:vAlign w:val="center"/>
          </w:tcPr>
          <w:p w14:paraId="2D344AA0" w14:textId="77777777" w:rsidR="00927ADC" w:rsidRDefault="003959FA">
            <w:pPr>
              <w:rPr>
                <w:rFonts w:hAnsi="宋体"/>
                <w:kern w:val="0"/>
                <w:sz w:val="18"/>
                <w:szCs w:val="18"/>
                <w:lang w:bidi="ar"/>
              </w:rPr>
            </w:pPr>
            <w:r>
              <w:rPr>
                <w:rFonts w:hAnsi="宋体" w:hint="eastAsia"/>
                <w:kern w:val="0"/>
                <w:sz w:val="18"/>
                <w:szCs w:val="18"/>
                <w:lang w:bidi="ar"/>
              </w:rPr>
              <w:t>本指标的定义与</w:t>
            </w:r>
            <w:r>
              <w:rPr>
                <w:rFonts w:hAnsi="宋体"/>
                <w:kern w:val="0"/>
                <w:sz w:val="18"/>
                <w:szCs w:val="18"/>
                <w:lang w:bidi="ar"/>
              </w:rPr>
              <w:t>S0-1004</w:t>
            </w:r>
            <w:r>
              <w:rPr>
                <w:rFonts w:hAnsi="宋体" w:hint="eastAsia"/>
                <w:kern w:val="0"/>
                <w:sz w:val="18"/>
                <w:szCs w:val="18"/>
                <w:lang w:bidi="ar"/>
              </w:rPr>
              <w:t>指标相同，具体描述见7.2</w:t>
            </w:r>
          </w:p>
        </w:tc>
        <w:tc>
          <w:tcPr>
            <w:tcW w:w="5947" w:type="dxa"/>
            <w:vAlign w:val="center"/>
          </w:tcPr>
          <w:p w14:paraId="2D344AA1" w14:textId="77777777" w:rsidR="00927ADC" w:rsidRDefault="003959FA">
            <w:pPr>
              <w:rPr>
                <w:rFonts w:hAnsi="宋体" w:cs="宋体"/>
                <w:sz w:val="18"/>
                <w:szCs w:val="18"/>
              </w:rPr>
            </w:pPr>
            <w:proofErr w:type="gramStart"/>
            <w:r>
              <w:rPr>
                <w:rFonts w:hAnsi="宋体" w:cs="宋体" w:hint="eastAsia"/>
                <w:kern w:val="0"/>
                <w:sz w:val="18"/>
                <w:szCs w:val="18"/>
              </w:rPr>
              <w:t>端边业务</w:t>
            </w:r>
            <w:proofErr w:type="gramEnd"/>
            <w:r>
              <w:rPr>
                <w:rFonts w:hAnsi="宋体" w:cs="宋体" w:hint="eastAsia"/>
                <w:kern w:val="0"/>
                <w:sz w:val="18"/>
                <w:szCs w:val="18"/>
              </w:rPr>
              <w:t>协同能力=</w:t>
            </w:r>
            <m:oMath>
              <m:nary>
                <m:naryPr>
                  <m:chr m:val="∑"/>
                  <m:limLoc m:val="undOvr"/>
                  <m:ctrlPr>
                    <w:rPr>
                      <w:rFonts w:ascii="Cambria Math" w:hAnsi="Cambria Math" w:cs="宋体"/>
                      <w:i/>
                      <w:sz w:val="18"/>
                      <w:szCs w:val="18"/>
                    </w:rPr>
                  </m:ctrlPr>
                </m:naryPr>
                <m:sub>
                  <m:r>
                    <w:rPr>
                      <w:rFonts w:ascii="Cambria Math" w:hAnsi="Cambria Math" w:cs="宋体" w:hint="eastAsia"/>
                      <w:sz w:val="18"/>
                      <w:szCs w:val="18"/>
                    </w:rPr>
                    <m:t>j</m:t>
                  </m:r>
                  <m:r>
                    <w:rPr>
                      <w:rFonts w:ascii="Cambria Math" w:hAnsi="Cambria Math" w:cs="宋体"/>
                      <w:sz w:val="18"/>
                      <w:szCs w:val="18"/>
                    </w:rPr>
                    <m:t>=1</m:t>
                  </m:r>
                </m:sub>
                <m:sup>
                  <m:sSub>
                    <m:sSubPr>
                      <m:ctrlPr>
                        <w:rPr>
                          <w:rFonts w:ascii="Cambria Math" w:hAnsi="Cambria Math" w:cs="宋体"/>
                          <w:i/>
                          <w:sz w:val="18"/>
                          <w:szCs w:val="18"/>
                        </w:rPr>
                      </m:ctrlPr>
                    </m:sSubPr>
                    <m:e>
                      <m:r>
                        <w:rPr>
                          <w:rFonts w:ascii="Cambria Math" w:hAnsi="Cambria Math" w:cs="宋体"/>
                          <w:sz w:val="18"/>
                          <w:szCs w:val="18"/>
                        </w:rPr>
                        <m:t>N</m:t>
                      </m:r>
                    </m:e>
                    <m:sub>
                      <m:r>
                        <w:rPr>
                          <w:rFonts w:ascii="Cambria Math" w:hAnsi="Cambria Math" w:cs="宋体" w:hint="eastAsia"/>
                          <w:sz w:val="18"/>
                          <w:szCs w:val="18"/>
                        </w:rPr>
                        <m:t>le</m:t>
                      </m:r>
                    </m:sub>
                  </m:sSub>
                </m:sup>
                <m:e>
                  <m:sSub>
                    <m:sSubPr>
                      <m:ctrlPr>
                        <w:rPr>
                          <w:rFonts w:ascii="Cambria Math" w:hAnsi="Cambria Math" w:cs="宋体" w:hint="eastAsia"/>
                          <w:i/>
                          <w:iCs/>
                          <w:sz w:val="18"/>
                          <w:szCs w:val="18"/>
                        </w:rPr>
                      </m:ctrlPr>
                    </m:sSubPr>
                    <m:e>
                      <m:r>
                        <w:rPr>
                          <w:rFonts w:ascii="Cambria Math" w:hAnsi="Cambria Math" w:cs="宋体"/>
                          <w:sz w:val="18"/>
                          <w:szCs w:val="18"/>
                        </w:rPr>
                        <m:t>φ</m:t>
                      </m:r>
                    </m:e>
                    <m:sub>
                      <m:r>
                        <w:rPr>
                          <w:rFonts w:ascii="Cambria Math" w:hAnsi="Cambria Math" w:cs="宋体"/>
                          <w:sz w:val="18"/>
                          <w:szCs w:val="18"/>
                        </w:rPr>
                        <m:t>j</m:t>
                      </m:r>
                    </m:sub>
                  </m:sSub>
                </m:e>
              </m:nary>
              <m:r>
                <w:rPr>
                  <w:rFonts w:ascii="Cambria Math" w:hAnsi="Cambria Math" w:cs="宋体"/>
                  <w:sz w:val="18"/>
                  <w:szCs w:val="18"/>
                </w:rPr>
                <m:t>/</m:t>
              </m:r>
              <m:sSub>
                <m:sSubPr>
                  <m:ctrlPr>
                    <w:rPr>
                      <w:rFonts w:ascii="Cambria Math" w:hAnsi="Cambria Math" w:cs="宋体"/>
                      <w:i/>
                      <w:sz w:val="18"/>
                      <w:szCs w:val="18"/>
                    </w:rPr>
                  </m:ctrlPr>
                </m:sSubPr>
                <m:e>
                  <m:r>
                    <w:rPr>
                      <w:rFonts w:ascii="Cambria Math" w:hAnsi="Cambria Math" w:cs="宋体"/>
                      <w:sz w:val="18"/>
                      <w:szCs w:val="18"/>
                    </w:rPr>
                    <m:t>N</m:t>
                  </m:r>
                </m:e>
                <m:sub>
                  <m:r>
                    <w:rPr>
                      <w:rFonts w:ascii="Cambria Math" w:hAnsi="Cambria Math" w:cs="宋体" w:hint="eastAsia"/>
                      <w:sz w:val="18"/>
                      <w:szCs w:val="18"/>
                    </w:rPr>
                    <m:t>le</m:t>
                  </m:r>
                </m:sub>
              </m:sSub>
            </m:oMath>
            <w:r>
              <w:rPr>
                <w:rFonts w:hAnsi="宋体" w:cs="宋体" w:hint="eastAsia"/>
                <w:sz w:val="18"/>
                <w:szCs w:val="18"/>
              </w:rPr>
              <w:t>。</w:t>
            </w:r>
          </w:p>
          <w:p w14:paraId="2D344AA2" w14:textId="77777777" w:rsidR="00927ADC" w:rsidRDefault="003959FA">
            <w:pPr>
              <w:rPr>
                <w:rFonts w:hAnsi="宋体" w:cs="宋体"/>
                <w:kern w:val="0"/>
                <w:sz w:val="18"/>
                <w:szCs w:val="18"/>
              </w:rPr>
            </w:pPr>
            <w:r>
              <w:rPr>
                <w:rFonts w:hAnsi="宋体" w:cs="宋体" w:hint="eastAsia"/>
                <w:sz w:val="18"/>
                <w:szCs w:val="18"/>
              </w:rPr>
              <w:t>其中，</w:t>
            </w:r>
            <m:oMath>
              <m:sSub>
                <m:sSubPr>
                  <m:ctrlPr>
                    <w:rPr>
                      <w:rFonts w:ascii="Cambria Math" w:hAnsi="Cambria Math" w:cs="宋体" w:hint="eastAsia"/>
                      <w:i/>
                      <w:iCs/>
                      <w:sz w:val="18"/>
                      <w:szCs w:val="18"/>
                    </w:rPr>
                  </m:ctrlPr>
                </m:sSubPr>
                <m:e>
                  <m:r>
                    <w:rPr>
                      <w:rFonts w:ascii="Cambria Math" w:hAnsi="Cambria Math" w:cs="宋体"/>
                      <w:sz w:val="18"/>
                      <w:szCs w:val="18"/>
                    </w:rPr>
                    <m:t>φ</m:t>
                  </m:r>
                </m:e>
                <m:sub>
                  <m:r>
                    <w:rPr>
                      <w:rFonts w:ascii="Cambria Math" w:hAnsi="Cambria Math" w:cs="宋体"/>
                      <w:sz w:val="18"/>
                      <w:szCs w:val="18"/>
                    </w:rPr>
                    <m:t>j</m:t>
                  </m:r>
                </m:sub>
              </m:sSub>
            </m:oMath>
            <w:r>
              <w:rPr>
                <w:rFonts w:hAnsi="宋体" w:cs="宋体" w:hint="eastAsia"/>
                <w:sz w:val="18"/>
                <w:szCs w:val="18"/>
              </w:rPr>
              <w:t>为第</w:t>
            </w:r>
            <m:oMath>
              <m:r>
                <w:rPr>
                  <w:rFonts w:ascii="Cambria Math" w:hAnsi="Cambria Math" w:cs="宋体" w:hint="eastAsia"/>
                  <w:sz w:val="18"/>
                  <w:szCs w:val="18"/>
                </w:rPr>
                <m:t>j</m:t>
              </m:r>
            </m:oMath>
            <w:proofErr w:type="gramStart"/>
            <w:r>
              <w:rPr>
                <w:rFonts w:hAnsi="宋体" w:cs="宋体" w:hint="eastAsia"/>
                <w:sz w:val="18"/>
                <w:szCs w:val="18"/>
              </w:rPr>
              <w:t>个</w:t>
            </w:r>
            <w:proofErr w:type="gramEnd"/>
            <w:r>
              <w:rPr>
                <w:rFonts w:hAnsi="宋体" w:cs="宋体" w:hint="eastAsia"/>
                <w:sz w:val="18"/>
                <w:szCs w:val="18"/>
              </w:rPr>
              <w:t>调度方的</w:t>
            </w:r>
            <w:r>
              <w:rPr>
                <w:rFonts w:hAnsi="宋体" w:cs="宋体" w:hint="eastAsia"/>
                <w:kern w:val="0"/>
                <w:sz w:val="18"/>
                <w:szCs w:val="18"/>
              </w:rPr>
              <w:t>业务协同</w:t>
            </w:r>
            <w:r>
              <w:rPr>
                <w:rFonts w:hAnsi="宋体" w:hint="eastAsia"/>
                <w:kern w:val="0"/>
                <w:sz w:val="18"/>
                <w:szCs w:val="18"/>
                <w:lang w:bidi="ar"/>
              </w:rPr>
              <w:t>能力</w:t>
            </w:r>
            <w:r>
              <w:rPr>
                <w:rFonts w:hAnsi="宋体" w:cs="宋体" w:hint="eastAsia"/>
                <w:sz w:val="18"/>
                <w:szCs w:val="18"/>
              </w:rPr>
              <w:t>的得分，</w:t>
            </w:r>
            <m:oMath>
              <m:sSub>
                <m:sSubPr>
                  <m:ctrlPr>
                    <w:rPr>
                      <w:rFonts w:ascii="Cambria Math" w:hAnsi="Cambria Math" w:cs="宋体" w:hint="eastAsia"/>
                      <w:i/>
                      <w:iCs/>
                      <w:sz w:val="18"/>
                      <w:szCs w:val="18"/>
                    </w:rPr>
                  </m:ctrlPr>
                </m:sSubPr>
                <m:e>
                  <m:r>
                    <w:rPr>
                      <w:rFonts w:ascii="Cambria Math" w:hAnsi="Cambria Math" w:cs="宋体"/>
                      <w:sz w:val="18"/>
                      <w:szCs w:val="18"/>
                    </w:rPr>
                    <m:t>φ</m:t>
                  </m:r>
                </m:e>
                <m:sub>
                  <m:r>
                    <w:rPr>
                      <w:rFonts w:ascii="Cambria Math" w:hAnsi="Cambria Math" w:cs="宋体"/>
                      <w:sz w:val="18"/>
                      <w:szCs w:val="18"/>
                    </w:rPr>
                    <m:t>j</m:t>
                  </m:r>
                </m:sub>
              </m:sSub>
            </m:oMath>
            <w:r>
              <w:rPr>
                <w:rFonts w:hAnsi="宋体" w:hint="eastAsia"/>
                <w:kern w:val="0"/>
                <w:sz w:val="18"/>
                <w:szCs w:val="18"/>
              </w:rPr>
              <w:t>指标计算方法</w:t>
            </w:r>
            <w:r>
              <w:rPr>
                <w:rFonts w:hAnsi="宋体" w:hint="eastAsia"/>
                <w:kern w:val="0"/>
                <w:sz w:val="18"/>
                <w:szCs w:val="18"/>
                <w:lang w:bidi="ar"/>
              </w:rPr>
              <w:t>与</w:t>
            </w:r>
            <w:r>
              <w:rPr>
                <w:rFonts w:hAnsi="宋体"/>
                <w:kern w:val="0"/>
                <w:sz w:val="18"/>
                <w:szCs w:val="18"/>
                <w:lang w:bidi="ar"/>
              </w:rPr>
              <w:t>S0-1004</w:t>
            </w:r>
            <w:r>
              <w:rPr>
                <w:rFonts w:hAnsi="宋体" w:hint="eastAsia"/>
                <w:kern w:val="0"/>
                <w:sz w:val="18"/>
                <w:szCs w:val="18"/>
                <w:lang w:bidi="ar"/>
              </w:rPr>
              <w:t>指标相同，见7.2</w:t>
            </w:r>
          </w:p>
        </w:tc>
      </w:tr>
      <w:tr w:rsidR="00927ADC" w14:paraId="2D344AAB" w14:textId="77777777">
        <w:trPr>
          <w:jc w:val="center"/>
        </w:trPr>
        <w:tc>
          <w:tcPr>
            <w:tcW w:w="1129" w:type="dxa"/>
            <w:vAlign w:val="center"/>
          </w:tcPr>
          <w:p w14:paraId="2D344AA4" w14:textId="77777777" w:rsidR="00927ADC" w:rsidRDefault="003959FA">
            <w:pPr>
              <w:rPr>
                <w:rFonts w:hAnsi="宋体" w:cs="宋体"/>
                <w:kern w:val="0"/>
                <w:sz w:val="18"/>
                <w:szCs w:val="18"/>
              </w:rPr>
            </w:pPr>
            <w:r>
              <w:rPr>
                <w:rFonts w:hAnsi="宋体" w:cs="宋体" w:hint="eastAsia"/>
                <w:kern w:val="0"/>
                <w:sz w:val="18"/>
                <w:szCs w:val="18"/>
              </w:rPr>
              <w:t>S4-A5-B5</w:t>
            </w:r>
          </w:p>
        </w:tc>
        <w:tc>
          <w:tcPr>
            <w:tcW w:w="993" w:type="dxa"/>
            <w:vMerge/>
            <w:vAlign w:val="center"/>
          </w:tcPr>
          <w:p w14:paraId="2D344AA5" w14:textId="77777777" w:rsidR="00927ADC" w:rsidRDefault="00927ADC">
            <w:pPr>
              <w:rPr>
                <w:rFonts w:hAnsi="宋体" w:cs="宋体"/>
                <w:kern w:val="0"/>
                <w:sz w:val="18"/>
                <w:szCs w:val="18"/>
              </w:rPr>
            </w:pPr>
          </w:p>
        </w:tc>
        <w:tc>
          <w:tcPr>
            <w:tcW w:w="2268" w:type="dxa"/>
            <w:vMerge/>
            <w:vAlign w:val="center"/>
          </w:tcPr>
          <w:p w14:paraId="2D344AA6" w14:textId="77777777" w:rsidR="00927ADC" w:rsidRDefault="00927ADC">
            <w:pPr>
              <w:rPr>
                <w:rFonts w:hAnsi="宋体" w:cs="宋体"/>
                <w:kern w:val="0"/>
                <w:sz w:val="18"/>
                <w:szCs w:val="18"/>
              </w:rPr>
            </w:pPr>
          </w:p>
        </w:tc>
        <w:tc>
          <w:tcPr>
            <w:tcW w:w="1701" w:type="dxa"/>
            <w:vAlign w:val="center"/>
          </w:tcPr>
          <w:p w14:paraId="2D344AA7" w14:textId="77777777" w:rsidR="00927ADC" w:rsidRDefault="003959FA">
            <w:pPr>
              <w:rPr>
                <w:rFonts w:hAnsi="宋体" w:cs="宋体"/>
                <w:kern w:val="0"/>
                <w:sz w:val="18"/>
                <w:szCs w:val="18"/>
              </w:rPr>
            </w:pPr>
            <w:proofErr w:type="gramStart"/>
            <w:r>
              <w:rPr>
                <w:rFonts w:hAnsi="宋体" w:cs="宋体" w:hint="eastAsia"/>
                <w:kern w:val="0"/>
                <w:sz w:val="18"/>
                <w:szCs w:val="18"/>
              </w:rPr>
              <w:t>端边协同</w:t>
            </w:r>
            <w:proofErr w:type="gramEnd"/>
            <w:r>
              <w:rPr>
                <w:rFonts w:hAnsi="宋体" w:cs="宋体" w:hint="eastAsia"/>
                <w:kern w:val="0"/>
                <w:sz w:val="18"/>
                <w:szCs w:val="18"/>
              </w:rPr>
              <w:t>机制支持能力</w:t>
            </w:r>
          </w:p>
        </w:tc>
        <w:tc>
          <w:tcPr>
            <w:tcW w:w="3118" w:type="dxa"/>
            <w:vAlign w:val="center"/>
          </w:tcPr>
          <w:p w14:paraId="2D344AA8" w14:textId="77777777" w:rsidR="00927ADC" w:rsidRDefault="003959FA">
            <w:pPr>
              <w:rPr>
                <w:rFonts w:hAnsi="宋体"/>
                <w:kern w:val="0"/>
                <w:sz w:val="18"/>
                <w:szCs w:val="18"/>
                <w:lang w:bidi="ar"/>
              </w:rPr>
            </w:pPr>
            <w:r>
              <w:rPr>
                <w:rFonts w:hAnsi="宋体" w:hint="eastAsia"/>
                <w:kern w:val="0"/>
                <w:sz w:val="18"/>
                <w:szCs w:val="18"/>
                <w:lang w:bidi="ar"/>
              </w:rPr>
              <w:t>本指标的定义与</w:t>
            </w:r>
            <w:r>
              <w:rPr>
                <w:rFonts w:hAnsi="宋体"/>
                <w:kern w:val="0"/>
                <w:sz w:val="18"/>
                <w:szCs w:val="18"/>
                <w:lang w:bidi="ar"/>
              </w:rPr>
              <w:t>S0-1005</w:t>
            </w:r>
            <w:r>
              <w:rPr>
                <w:rFonts w:hAnsi="宋体" w:hint="eastAsia"/>
                <w:kern w:val="0"/>
                <w:sz w:val="18"/>
                <w:szCs w:val="18"/>
                <w:lang w:bidi="ar"/>
              </w:rPr>
              <w:t>指标相同，具体描述见7.2</w:t>
            </w:r>
          </w:p>
        </w:tc>
        <w:tc>
          <w:tcPr>
            <w:tcW w:w="5947" w:type="dxa"/>
            <w:vAlign w:val="center"/>
          </w:tcPr>
          <w:p w14:paraId="2D344AA9" w14:textId="77777777" w:rsidR="00927ADC" w:rsidRDefault="003959FA">
            <w:pPr>
              <w:rPr>
                <w:rFonts w:hAnsi="宋体" w:cs="宋体"/>
                <w:sz w:val="18"/>
                <w:szCs w:val="18"/>
              </w:rPr>
            </w:pPr>
            <w:proofErr w:type="gramStart"/>
            <w:r>
              <w:rPr>
                <w:rFonts w:hAnsi="宋体" w:cs="宋体" w:hint="eastAsia"/>
                <w:kern w:val="0"/>
                <w:sz w:val="18"/>
                <w:szCs w:val="18"/>
              </w:rPr>
              <w:t>端边协同</w:t>
            </w:r>
            <w:proofErr w:type="gramEnd"/>
            <w:r>
              <w:rPr>
                <w:rFonts w:hAnsi="宋体" w:cs="宋体" w:hint="eastAsia"/>
                <w:kern w:val="0"/>
                <w:sz w:val="18"/>
                <w:szCs w:val="18"/>
              </w:rPr>
              <w:t>机制支持能力=</w:t>
            </w:r>
            <m:oMath>
              <m:nary>
                <m:naryPr>
                  <m:chr m:val="∑"/>
                  <m:limLoc m:val="undOvr"/>
                  <m:ctrlPr>
                    <w:rPr>
                      <w:rFonts w:ascii="Cambria Math" w:hAnsi="Cambria Math" w:cs="宋体"/>
                      <w:i/>
                      <w:sz w:val="18"/>
                      <w:szCs w:val="18"/>
                    </w:rPr>
                  </m:ctrlPr>
                </m:naryPr>
                <m:sub>
                  <m:r>
                    <w:rPr>
                      <w:rFonts w:ascii="Cambria Math" w:hAnsi="Cambria Math" w:cs="宋体" w:hint="eastAsia"/>
                      <w:sz w:val="18"/>
                      <w:szCs w:val="18"/>
                    </w:rPr>
                    <m:t>j</m:t>
                  </m:r>
                  <m:r>
                    <w:rPr>
                      <w:rFonts w:ascii="Cambria Math" w:hAnsi="Cambria Math" w:cs="宋体"/>
                      <w:sz w:val="18"/>
                      <w:szCs w:val="18"/>
                    </w:rPr>
                    <m:t>=1</m:t>
                  </m:r>
                </m:sub>
                <m:sup>
                  <m:sSub>
                    <m:sSubPr>
                      <m:ctrlPr>
                        <w:rPr>
                          <w:rFonts w:ascii="Cambria Math" w:hAnsi="Cambria Math" w:cs="宋体"/>
                          <w:i/>
                          <w:sz w:val="18"/>
                          <w:szCs w:val="18"/>
                        </w:rPr>
                      </m:ctrlPr>
                    </m:sSubPr>
                    <m:e>
                      <m:r>
                        <w:rPr>
                          <w:rFonts w:ascii="Cambria Math" w:hAnsi="Cambria Math" w:cs="宋体"/>
                          <w:sz w:val="18"/>
                          <w:szCs w:val="18"/>
                        </w:rPr>
                        <m:t>N</m:t>
                      </m:r>
                    </m:e>
                    <m:sub>
                      <m:r>
                        <w:rPr>
                          <w:rFonts w:ascii="Cambria Math" w:hAnsi="Cambria Math" w:cs="宋体" w:hint="eastAsia"/>
                          <w:sz w:val="18"/>
                          <w:szCs w:val="18"/>
                        </w:rPr>
                        <m:t>le</m:t>
                      </m:r>
                    </m:sub>
                  </m:sSub>
                </m:sup>
                <m:e>
                  <m:sSub>
                    <m:sSubPr>
                      <m:ctrlPr>
                        <w:rPr>
                          <w:rFonts w:ascii="Cambria Math" w:hAnsi="Cambria Math" w:cs="宋体" w:hint="eastAsia"/>
                          <w:i/>
                          <w:iCs/>
                          <w:sz w:val="18"/>
                          <w:szCs w:val="18"/>
                        </w:rPr>
                      </m:ctrlPr>
                    </m:sSubPr>
                    <m:e>
                      <m:r>
                        <w:rPr>
                          <w:rFonts w:ascii="Cambria Math" w:hAnsi="Cambria Math" w:cs="宋体"/>
                          <w:sz w:val="18"/>
                          <w:szCs w:val="18"/>
                        </w:rPr>
                        <m:t>φ</m:t>
                      </m:r>
                    </m:e>
                    <m:sub>
                      <m:r>
                        <w:rPr>
                          <w:rFonts w:ascii="Cambria Math" w:hAnsi="Cambria Math" w:cs="宋体"/>
                          <w:sz w:val="18"/>
                          <w:szCs w:val="18"/>
                        </w:rPr>
                        <m:t>j</m:t>
                      </m:r>
                    </m:sub>
                  </m:sSub>
                </m:e>
              </m:nary>
              <m:r>
                <w:rPr>
                  <w:rFonts w:ascii="Cambria Math" w:hAnsi="Cambria Math" w:cs="宋体"/>
                  <w:sz w:val="18"/>
                  <w:szCs w:val="18"/>
                </w:rPr>
                <m:t>/</m:t>
              </m:r>
              <m:sSub>
                <m:sSubPr>
                  <m:ctrlPr>
                    <w:rPr>
                      <w:rFonts w:ascii="Cambria Math" w:hAnsi="Cambria Math" w:cs="宋体"/>
                      <w:i/>
                      <w:sz w:val="18"/>
                      <w:szCs w:val="18"/>
                    </w:rPr>
                  </m:ctrlPr>
                </m:sSubPr>
                <m:e>
                  <m:r>
                    <w:rPr>
                      <w:rFonts w:ascii="Cambria Math" w:hAnsi="Cambria Math" w:cs="宋体"/>
                      <w:sz w:val="18"/>
                      <w:szCs w:val="18"/>
                    </w:rPr>
                    <m:t>N</m:t>
                  </m:r>
                </m:e>
                <m:sub>
                  <m:r>
                    <w:rPr>
                      <w:rFonts w:ascii="Cambria Math" w:hAnsi="Cambria Math" w:cs="宋体" w:hint="eastAsia"/>
                      <w:sz w:val="18"/>
                      <w:szCs w:val="18"/>
                    </w:rPr>
                    <m:t>le</m:t>
                  </m:r>
                </m:sub>
              </m:sSub>
            </m:oMath>
            <w:r>
              <w:rPr>
                <w:rFonts w:hAnsi="宋体" w:cs="宋体" w:hint="eastAsia"/>
                <w:sz w:val="18"/>
                <w:szCs w:val="18"/>
              </w:rPr>
              <w:t>。</w:t>
            </w:r>
          </w:p>
          <w:p w14:paraId="2D344AAA" w14:textId="77777777" w:rsidR="00927ADC" w:rsidRDefault="003959FA">
            <w:pPr>
              <w:rPr>
                <w:rFonts w:hAnsi="宋体" w:cs="宋体"/>
                <w:kern w:val="0"/>
                <w:sz w:val="18"/>
                <w:szCs w:val="18"/>
              </w:rPr>
            </w:pPr>
            <w:r>
              <w:rPr>
                <w:rFonts w:hAnsi="宋体" w:cs="宋体" w:hint="eastAsia"/>
                <w:sz w:val="18"/>
                <w:szCs w:val="18"/>
              </w:rPr>
              <w:t>其中，</w:t>
            </w:r>
            <m:oMath>
              <m:sSub>
                <m:sSubPr>
                  <m:ctrlPr>
                    <w:rPr>
                      <w:rFonts w:ascii="Cambria Math" w:hAnsi="Cambria Math" w:cs="宋体" w:hint="eastAsia"/>
                      <w:i/>
                      <w:iCs/>
                      <w:sz w:val="18"/>
                      <w:szCs w:val="18"/>
                    </w:rPr>
                  </m:ctrlPr>
                </m:sSubPr>
                <m:e>
                  <m:r>
                    <w:rPr>
                      <w:rFonts w:ascii="Cambria Math" w:hAnsi="Cambria Math" w:cs="宋体"/>
                      <w:sz w:val="18"/>
                      <w:szCs w:val="18"/>
                    </w:rPr>
                    <m:t>φ</m:t>
                  </m:r>
                </m:e>
                <m:sub>
                  <m:r>
                    <w:rPr>
                      <w:rFonts w:ascii="Cambria Math" w:hAnsi="Cambria Math" w:cs="宋体"/>
                      <w:sz w:val="18"/>
                      <w:szCs w:val="18"/>
                    </w:rPr>
                    <m:t>j</m:t>
                  </m:r>
                </m:sub>
              </m:sSub>
            </m:oMath>
            <w:r>
              <w:rPr>
                <w:rFonts w:hAnsi="宋体" w:cs="宋体" w:hint="eastAsia"/>
                <w:sz w:val="18"/>
                <w:szCs w:val="18"/>
              </w:rPr>
              <w:t>为第</w:t>
            </w:r>
            <m:oMath>
              <m:r>
                <w:rPr>
                  <w:rFonts w:ascii="Cambria Math" w:hAnsi="Cambria Math" w:cs="宋体" w:hint="eastAsia"/>
                  <w:sz w:val="18"/>
                  <w:szCs w:val="18"/>
                </w:rPr>
                <m:t>j</m:t>
              </m:r>
            </m:oMath>
            <w:proofErr w:type="gramStart"/>
            <w:r>
              <w:rPr>
                <w:rFonts w:hAnsi="宋体" w:cs="宋体" w:hint="eastAsia"/>
                <w:sz w:val="18"/>
                <w:szCs w:val="18"/>
              </w:rPr>
              <w:t>个</w:t>
            </w:r>
            <w:proofErr w:type="gramEnd"/>
            <w:r>
              <w:rPr>
                <w:rFonts w:hAnsi="宋体" w:cs="宋体" w:hint="eastAsia"/>
                <w:sz w:val="18"/>
                <w:szCs w:val="18"/>
              </w:rPr>
              <w:t>调度方的</w:t>
            </w:r>
            <w:r>
              <w:rPr>
                <w:rFonts w:hAnsi="宋体" w:cs="宋体" w:hint="eastAsia"/>
                <w:kern w:val="0"/>
                <w:sz w:val="18"/>
                <w:szCs w:val="18"/>
              </w:rPr>
              <w:t>协同机制支持能力</w:t>
            </w:r>
            <w:r>
              <w:rPr>
                <w:rFonts w:hAnsi="宋体" w:cs="宋体" w:hint="eastAsia"/>
                <w:sz w:val="18"/>
                <w:szCs w:val="18"/>
              </w:rPr>
              <w:t>的得分，</w:t>
            </w:r>
            <m:oMath>
              <m:sSub>
                <m:sSubPr>
                  <m:ctrlPr>
                    <w:rPr>
                      <w:rFonts w:ascii="Cambria Math" w:hAnsi="Cambria Math" w:cs="宋体" w:hint="eastAsia"/>
                      <w:i/>
                      <w:iCs/>
                      <w:sz w:val="18"/>
                      <w:szCs w:val="18"/>
                    </w:rPr>
                  </m:ctrlPr>
                </m:sSubPr>
                <m:e>
                  <m:r>
                    <w:rPr>
                      <w:rFonts w:ascii="Cambria Math" w:hAnsi="Cambria Math" w:cs="宋体"/>
                      <w:sz w:val="18"/>
                      <w:szCs w:val="18"/>
                    </w:rPr>
                    <m:t>φ</m:t>
                  </m:r>
                </m:e>
                <m:sub>
                  <m:r>
                    <w:rPr>
                      <w:rFonts w:ascii="Cambria Math" w:hAnsi="Cambria Math" w:cs="宋体"/>
                      <w:sz w:val="18"/>
                      <w:szCs w:val="18"/>
                    </w:rPr>
                    <m:t>j</m:t>
                  </m:r>
                </m:sub>
              </m:sSub>
            </m:oMath>
            <w:r>
              <w:rPr>
                <w:rFonts w:hAnsi="宋体" w:hint="eastAsia"/>
                <w:kern w:val="0"/>
                <w:sz w:val="18"/>
                <w:szCs w:val="18"/>
              </w:rPr>
              <w:t>指标计算方法</w:t>
            </w:r>
            <w:r>
              <w:rPr>
                <w:rFonts w:hAnsi="宋体" w:hint="eastAsia"/>
                <w:kern w:val="0"/>
                <w:sz w:val="18"/>
                <w:szCs w:val="18"/>
                <w:lang w:bidi="ar"/>
              </w:rPr>
              <w:t>与</w:t>
            </w:r>
            <w:r>
              <w:rPr>
                <w:rFonts w:hAnsi="宋体"/>
                <w:kern w:val="0"/>
                <w:sz w:val="18"/>
                <w:szCs w:val="18"/>
                <w:lang w:bidi="ar"/>
              </w:rPr>
              <w:t>S0-1005</w:t>
            </w:r>
            <w:r>
              <w:rPr>
                <w:rFonts w:hAnsi="宋体" w:hint="eastAsia"/>
                <w:kern w:val="0"/>
                <w:sz w:val="18"/>
                <w:szCs w:val="18"/>
                <w:lang w:bidi="ar"/>
              </w:rPr>
              <w:t>指标相同，见7.2</w:t>
            </w:r>
          </w:p>
        </w:tc>
      </w:tr>
      <w:tr w:rsidR="00927ADC" w14:paraId="2D344AB3" w14:textId="77777777">
        <w:trPr>
          <w:jc w:val="center"/>
        </w:trPr>
        <w:tc>
          <w:tcPr>
            <w:tcW w:w="1129" w:type="dxa"/>
            <w:vAlign w:val="center"/>
          </w:tcPr>
          <w:p w14:paraId="2D344AAC" w14:textId="77777777" w:rsidR="00927ADC" w:rsidRDefault="003959FA">
            <w:pPr>
              <w:rPr>
                <w:rFonts w:hAnsi="宋体" w:cs="宋体"/>
                <w:kern w:val="0"/>
                <w:sz w:val="18"/>
                <w:szCs w:val="18"/>
              </w:rPr>
            </w:pPr>
            <w:r>
              <w:rPr>
                <w:rFonts w:hAnsi="宋体" w:cs="宋体" w:hint="eastAsia"/>
                <w:kern w:val="0"/>
                <w:sz w:val="18"/>
                <w:szCs w:val="18"/>
              </w:rPr>
              <w:t>S4-A5-B6</w:t>
            </w:r>
          </w:p>
        </w:tc>
        <w:tc>
          <w:tcPr>
            <w:tcW w:w="993" w:type="dxa"/>
            <w:vMerge/>
            <w:vAlign w:val="center"/>
          </w:tcPr>
          <w:p w14:paraId="2D344AAD" w14:textId="77777777" w:rsidR="00927ADC" w:rsidRDefault="00927ADC">
            <w:pPr>
              <w:rPr>
                <w:rFonts w:hAnsi="宋体" w:cs="宋体"/>
                <w:kern w:val="0"/>
                <w:sz w:val="18"/>
                <w:szCs w:val="18"/>
              </w:rPr>
            </w:pPr>
          </w:p>
        </w:tc>
        <w:tc>
          <w:tcPr>
            <w:tcW w:w="2268" w:type="dxa"/>
            <w:vMerge/>
            <w:vAlign w:val="center"/>
          </w:tcPr>
          <w:p w14:paraId="2D344AAE" w14:textId="77777777" w:rsidR="00927ADC" w:rsidRDefault="00927ADC">
            <w:pPr>
              <w:rPr>
                <w:rFonts w:hAnsi="宋体" w:cs="宋体"/>
                <w:kern w:val="0"/>
                <w:sz w:val="18"/>
                <w:szCs w:val="18"/>
              </w:rPr>
            </w:pPr>
          </w:p>
        </w:tc>
        <w:tc>
          <w:tcPr>
            <w:tcW w:w="1701" w:type="dxa"/>
            <w:vAlign w:val="center"/>
          </w:tcPr>
          <w:p w14:paraId="2D344AAF" w14:textId="77777777" w:rsidR="00927ADC" w:rsidRDefault="003959FA">
            <w:pPr>
              <w:rPr>
                <w:rFonts w:hAnsi="宋体" w:cs="宋体"/>
                <w:kern w:val="0"/>
                <w:sz w:val="18"/>
                <w:szCs w:val="18"/>
              </w:rPr>
            </w:pPr>
            <w:proofErr w:type="gramStart"/>
            <w:r>
              <w:rPr>
                <w:rFonts w:hAnsi="宋体" w:cs="宋体" w:hint="eastAsia"/>
                <w:kern w:val="0"/>
                <w:sz w:val="18"/>
                <w:szCs w:val="18"/>
              </w:rPr>
              <w:t>端边协同</w:t>
            </w:r>
            <w:proofErr w:type="gramEnd"/>
            <w:r>
              <w:rPr>
                <w:rFonts w:hAnsi="宋体" w:cs="宋体" w:hint="eastAsia"/>
                <w:kern w:val="0"/>
                <w:sz w:val="18"/>
                <w:szCs w:val="18"/>
              </w:rPr>
              <w:t>调度能力</w:t>
            </w:r>
          </w:p>
        </w:tc>
        <w:tc>
          <w:tcPr>
            <w:tcW w:w="3118" w:type="dxa"/>
            <w:vAlign w:val="center"/>
          </w:tcPr>
          <w:p w14:paraId="2D344AB0" w14:textId="77777777" w:rsidR="00927ADC" w:rsidRDefault="003959FA">
            <w:pPr>
              <w:rPr>
                <w:rFonts w:hAnsi="宋体"/>
                <w:kern w:val="0"/>
                <w:sz w:val="18"/>
                <w:szCs w:val="18"/>
                <w:lang w:bidi="ar"/>
              </w:rPr>
            </w:pPr>
            <w:r>
              <w:rPr>
                <w:rFonts w:hAnsi="宋体" w:hint="eastAsia"/>
                <w:kern w:val="0"/>
                <w:sz w:val="18"/>
                <w:szCs w:val="18"/>
                <w:lang w:bidi="ar"/>
              </w:rPr>
              <w:t>本指标的定义与</w:t>
            </w:r>
            <w:r>
              <w:rPr>
                <w:rFonts w:hAnsi="宋体"/>
                <w:kern w:val="0"/>
                <w:sz w:val="18"/>
                <w:szCs w:val="18"/>
                <w:lang w:bidi="ar"/>
              </w:rPr>
              <w:t>S0-1006</w:t>
            </w:r>
            <w:r>
              <w:rPr>
                <w:rFonts w:hAnsi="宋体" w:hint="eastAsia"/>
                <w:kern w:val="0"/>
                <w:sz w:val="18"/>
                <w:szCs w:val="18"/>
                <w:lang w:bidi="ar"/>
              </w:rPr>
              <w:t>指标相同，具体描述见7.2</w:t>
            </w:r>
          </w:p>
        </w:tc>
        <w:tc>
          <w:tcPr>
            <w:tcW w:w="5947" w:type="dxa"/>
            <w:vAlign w:val="center"/>
          </w:tcPr>
          <w:p w14:paraId="2D344AB1" w14:textId="77777777" w:rsidR="00927ADC" w:rsidRDefault="003959FA">
            <w:pPr>
              <w:rPr>
                <w:rFonts w:hAnsi="宋体" w:cs="宋体"/>
                <w:sz w:val="18"/>
                <w:szCs w:val="18"/>
              </w:rPr>
            </w:pPr>
            <w:proofErr w:type="gramStart"/>
            <w:r>
              <w:rPr>
                <w:rFonts w:hAnsi="宋体" w:cs="宋体" w:hint="eastAsia"/>
                <w:kern w:val="0"/>
                <w:sz w:val="18"/>
                <w:szCs w:val="18"/>
              </w:rPr>
              <w:t>端边协同</w:t>
            </w:r>
            <w:proofErr w:type="gramEnd"/>
            <w:r>
              <w:rPr>
                <w:rFonts w:hAnsi="宋体" w:cs="宋体" w:hint="eastAsia"/>
                <w:kern w:val="0"/>
                <w:sz w:val="18"/>
                <w:szCs w:val="18"/>
              </w:rPr>
              <w:t>调度能力=</w:t>
            </w:r>
            <m:oMath>
              <m:nary>
                <m:naryPr>
                  <m:chr m:val="∑"/>
                  <m:limLoc m:val="undOvr"/>
                  <m:ctrlPr>
                    <w:rPr>
                      <w:rFonts w:ascii="Cambria Math" w:hAnsi="Cambria Math" w:cs="宋体"/>
                      <w:i/>
                      <w:sz w:val="18"/>
                      <w:szCs w:val="18"/>
                    </w:rPr>
                  </m:ctrlPr>
                </m:naryPr>
                <m:sub>
                  <m:r>
                    <w:rPr>
                      <w:rFonts w:ascii="Cambria Math" w:hAnsi="Cambria Math" w:cs="宋体" w:hint="eastAsia"/>
                      <w:sz w:val="18"/>
                      <w:szCs w:val="18"/>
                    </w:rPr>
                    <m:t>j</m:t>
                  </m:r>
                  <m:r>
                    <w:rPr>
                      <w:rFonts w:ascii="Cambria Math" w:hAnsi="Cambria Math" w:cs="宋体"/>
                      <w:sz w:val="18"/>
                      <w:szCs w:val="18"/>
                    </w:rPr>
                    <m:t>=1</m:t>
                  </m:r>
                </m:sub>
                <m:sup>
                  <m:sSub>
                    <m:sSubPr>
                      <m:ctrlPr>
                        <w:rPr>
                          <w:rFonts w:ascii="Cambria Math" w:hAnsi="Cambria Math" w:cs="宋体"/>
                          <w:i/>
                          <w:sz w:val="18"/>
                          <w:szCs w:val="18"/>
                        </w:rPr>
                      </m:ctrlPr>
                    </m:sSubPr>
                    <m:e>
                      <m:r>
                        <w:rPr>
                          <w:rFonts w:ascii="Cambria Math" w:hAnsi="Cambria Math" w:cs="宋体"/>
                          <w:sz w:val="18"/>
                          <w:szCs w:val="18"/>
                        </w:rPr>
                        <m:t>N</m:t>
                      </m:r>
                    </m:e>
                    <m:sub>
                      <m:r>
                        <w:rPr>
                          <w:rFonts w:ascii="Cambria Math" w:hAnsi="Cambria Math" w:cs="宋体" w:hint="eastAsia"/>
                          <w:sz w:val="18"/>
                          <w:szCs w:val="18"/>
                        </w:rPr>
                        <m:t>le</m:t>
                      </m:r>
                    </m:sub>
                  </m:sSub>
                </m:sup>
                <m:e>
                  <m:sSub>
                    <m:sSubPr>
                      <m:ctrlPr>
                        <w:rPr>
                          <w:rFonts w:ascii="Cambria Math" w:hAnsi="Cambria Math" w:cs="宋体" w:hint="eastAsia"/>
                          <w:i/>
                          <w:iCs/>
                          <w:sz w:val="18"/>
                          <w:szCs w:val="18"/>
                        </w:rPr>
                      </m:ctrlPr>
                    </m:sSubPr>
                    <m:e>
                      <m:r>
                        <w:rPr>
                          <w:rFonts w:ascii="Cambria Math" w:hAnsi="Cambria Math" w:cs="宋体"/>
                          <w:sz w:val="18"/>
                          <w:szCs w:val="18"/>
                        </w:rPr>
                        <m:t>φ</m:t>
                      </m:r>
                    </m:e>
                    <m:sub>
                      <m:r>
                        <w:rPr>
                          <w:rFonts w:ascii="Cambria Math" w:hAnsi="Cambria Math" w:cs="宋体"/>
                          <w:sz w:val="18"/>
                          <w:szCs w:val="18"/>
                        </w:rPr>
                        <m:t>j</m:t>
                      </m:r>
                    </m:sub>
                  </m:sSub>
                </m:e>
              </m:nary>
              <m:r>
                <w:rPr>
                  <w:rFonts w:ascii="Cambria Math" w:hAnsi="Cambria Math" w:cs="宋体"/>
                  <w:sz w:val="18"/>
                  <w:szCs w:val="18"/>
                </w:rPr>
                <m:t>/</m:t>
              </m:r>
              <m:sSub>
                <m:sSubPr>
                  <m:ctrlPr>
                    <w:rPr>
                      <w:rFonts w:ascii="Cambria Math" w:hAnsi="Cambria Math" w:cs="宋体"/>
                      <w:i/>
                      <w:sz w:val="18"/>
                      <w:szCs w:val="18"/>
                    </w:rPr>
                  </m:ctrlPr>
                </m:sSubPr>
                <m:e>
                  <m:r>
                    <w:rPr>
                      <w:rFonts w:ascii="Cambria Math" w:hAnsi="Cambria Math" w:cs="宋体"/>
                      <w:sz w:val="18"/>
                      <w:szCs w:val="18"/>
                    </w:rPr>
                    <m:t>N</m:t>
                  </m:r>
                </m:e>
                <m:sub>
                  <m:r>
                    <w:rPr>
                      <w:rFonts w:ascii="Cambria Math" w:hAnsi="Cambria Math" w:cs="宋体" w:hint="eastAsia"/>
                      <w:sz w:val="18"/>
                      <w:szCs w:val="18"/>
                    </w:rPr>
                    <m:t>le</m:t>
                  </m:r>
                </m:sub>
              </m:sSub>
            </m:oMath>
            <w:r>
              <w:rPr>
                <w:rFonts w:hAnsi="宋体" w:cs="宋体" w:hint="eastAsia"/>
                <w:sz w:val="18"/>
                <w:szCs w:val="18"/>
              </w:rPr>
              <w:t>。</w:t>
            </w:r>
          </w:p>
          <w:p w14:paraId="2D344AB2" w14:textId="77777777" w:rsidR="00927ADC" w:rsidRDefault="003959FA">
            <w:pPr>
              <w:rPr>
                <w:rFonts w:hAnsi="宋体" w:cs="宋体"/>
                <w:kern w:val="0"/>
                <w:sz w:val="18"/>
                <w:szCs w:val="18"/>
              </w:rPr>
            </w:pPr>
            <w:r>
              <w:rPr>
                <w:rFonts w:hAnsi="宋体" w:cs="宋体" w:hint="eastAsia"/>
                <w:sz w:val="18"/>
                <w:szCs w:val="18"/>
              </w:rPr>
              <w:t>其中，</w:t>
            </w:r>
            <m:oMath>
              <m:sSub>
                <m:sSubPr>
                  <m:ctrlPr>
                    <w:rPr>
                      <w:rFonts w:ascii="Cambria Math" w:hAnsi="Cambria Math" w:cs="宋体" w:hint="eastAsia"/>
                      <w:i/>
                      <w:iCs/>
                      <w:sz w:val="18"/>
                      <w:szCs w:val="18"/>
                    </w:rPr>
                  </m:ctrlPr>
                </m:sSubPr>
                <m:e>
                  <m:r>
                    <w:rPr>
                      <w:rFonts w:ascii="Cambria Math" w:hAnsi="Cambria Math" w:cs="宋体"/>
                      <w:sz w:val="18"/>
                      <w:szCs w:val="18"/>
                    </w:rPr>
                    <m:t>φ</m:t>
                  </m:r>
                </m:e>
                <m:sub>
                  <m:r>
                    <w:rPr>
                      <w:rFonts w:ascii="Cambria Math" w:hAnsi="Cambria Math" w:cs="宋体"/>
                      <w:sz w:val="18"/>
                      <w:szCs w:val="18"/>
                    </w:rPr>
                    <m:t>j</m:t>
                  </m:r>
                </m:sub>
              </m:sSub>
            </m:oMath>
            <w:r>
              <w:rPr>
                <w:rFonts w:hAnsi="宋体" w:cs="宋体" w:hint="eastAsia"/>
                <w:sz w:val="18"/>
                <w:szCs w:val="18"/>
              </w:rPr>
              <w:t>为第</w:t>
            </w:r>
            <m:oMath>
              <m:r>
                <w:rPr>
                  <w:rFonts w:ascii="Cambria Math" w:hAnsi="Cambria Math" w:cs="宋体" w:hint="eastAsia"/>
                  <w:sz w:val="18"/>
                  <w:szCs w:val="18"/>
                </w:rPr>
                <m:t>j</m:t>
              </m:r>
            </m:oMath>
            <w:proofErr w:type="gramStart"/>
            <w:r>
              <w:rPr>
                <w:rFonts w:hAnsi="宋体" w:cs="宋体" w:hint="eastAsia"/>
                <w:sz w:val="18"/>
                <w:szCs w:val="18"/>
              </w:rPr>
              <w:t>个</w:t>
            </w:r>
            <w:proofErr w:type="gramEnd"/>
            <w:r>
              <w:rPr>
                <w:rFonts w:hAnsi="宋体" w:cs="宋体" w:hint="eastAsia"/>
                <w:sz w:val="18"/>
                <w:szCs w:val="18"/>
              </w:rPr>
              <w:t>调度方的</w:t>
            </w:r>
            <w:r>
              <w:rPr>
                <w:rFonts w:hAnsi="宋体" w:cs="宋体" w:hint="eastAsia"/>
                <w:kern w:val="0"/>
                <w:sz w:val="18"/>
                <w:szCs w:val="18"/>
              </w:rPr>
              <w:t>协同调度</w:t>
            </w:r>
            <w:r>
              <w:rPr>
                <w:rFonts w:hAnsi="宋体" w:hint="eastAsia"/>
                <w:kern w:val="0"/>
                <w:sz w:val="18"/>
                <w:szCs w:val="18"/>
                <w:lang w:bidi="ar"/>
              </w:rPr>
              <w:t>能力</w:t>
            </w:r>
            <w:r>
              <w:rPr>
                <w:rFonts w:hAnsi="宋体" w:cs="宋体" w:hint="eastAsia"/>
                <w:sz w:val="18"/>
                <w:szCs w:val="18"/>
              </w:rPr>
              <w:t>的得分，</w:t>
            </w:r>
            <m:oMath>
              <m:sSub>
                <m:sSubPr>
                  <m:ctrlPr>
                    <w:rPr>
                      <w:rFonts w:ascii="Cambria Math" w:hAnsi="Cambria Math" w:cs="宋体" w:hint="eastAsia"/>
                      <w:i/>
                      <w:iCs/>
                      <w:sz w:val="18"/>
                      <w:szCs w:val="18"/>
                    </w:rPr>
                  </m:ctrlPr>
                </m:sSubPr>
                <m:e>
                  <m:r>
                    <w:rPr>
                      <w:rFonts w:ascii="Cambria Math" w:hAnsi="Cambria Math" w:cs="宋体"/>
                      <w:sz w:val="18"/>
                      <w:szCs w:val="18"/>
                    </w:rPr>
                    <m:t>φ</m:t>
                  </m:r>
                </m:e>
                <m:sub>
                  <m:r>
                    <w:rPr>
                      <w:rFonts w:ascii="Cambria Math" w:hAnsi="Cambria Math" w:cs="宋体"/>
                      <w:sz w:val="18"/>
                      <w:szCs w:val="18"/>
                    </w:rPr>
                    <m:t>j</m:t>
                  </m:r>
                </m:sub>
              </m:sSub>
            </m:oMath>
            <w:r>
              <w:rPr>
                <w:rFonts w:hAnsi="宋体" w:hint="eastAsia"/>
                <w:kern w:val="0"/>
                <w:sz w:val="18"/>
                <w:szCs w:val="18"/>
              </w:rPr>
              <w:t>指标计算方法</w:t>
            </w:r>
            <w:r>
              <w:rPr>
                <w:rFonts w:hAnsi="宋体" w:hint="eastAsia"/>
                <w:kern w:val="0"/>
                <w:sz w:val="18"/>
                <w:szCs w:val="18"/>
                <w:lang w:bidi="ar"/>
              </w:rPr>
              <w:t>与</w:t>
            </w:r>
            <w:r>
              <w:rPr>
                <w:rFonts w:hAnsi="宋体"/>
                <w:kern w:val="0"/>
                <w:sz w:val="18"/>
                <w:szCs w:val="18"/>
                <w:lang w:bidi="ar"/>
              </w:rPr>
              <w:t>S0-1006</w:t>
            </w:r>
            <w:r>
              <w:rPr>
                <w:rFonts w:hAnsi="宋体" w:hint="eastAsia"/>
                <w:kern w:val="0"/>
                <w:sz w:val="18"/>
                <w:szCs w:val="18"/>
                <w:lang w:bidi="ar"/>
              </w:rPr>
              <w:t>指标相同，见7.2</w:t>
            </w:r>
          </w:p>
        </w:tc>
      </w:tr>
      <w:tr w:rsidR="00927ADC" w14:paraId="2D344ABA" w14:textId="77777777">
        <w:trPr>
          <w:jc w:val="center"/>
        </w:trPr>
        <w:tc>
          <w:tcPr>
            <w:tcW w:w="1129" w:type="dxa"/>
            <w:vAlign w:val="center"/>
          </w:tcPr>
          <w:p w14:paraId="2D344AB4" w14:textId="77777777" w:rsidR="00927ADC" w:rsidRDefault="003959FA">
            <w:pPr>
              <w:rPr>
                <w:rFonts w:hAnsi="宋体" w:cs="宋体"/>
                <w:kern w:val="0"/>
                <w:sz w:val="18"/>
                <w:szCs w:val="18"/>
              </w:rPr>
            </w:pPr>
            <w:r>
              <w:rPr>
                <w:rFonts w:hAnsi="宋体" w:cs="宋体" w:hint="eastAsia"/>
                <w:kern w:val="0"/>
                <w:sz w:val="18"/>
                <w:szCs w:val="18"/>
              </w:rPr>
              <w:t>S4-A6-B1</w:t>
            </w:r>
          </w:p>
        </w:tc>
        <w:tc>
          <w:tcPr>
            <w:tcW w:w="993" w:type="dxa"/>
            <w:vMerge w:val="restart"/>
            <w:vAlign w:val="center"/>
          </w:tcPr>
          <w:p w14:paraId="2D344AB5" w14:textId="77777777" w:rsidR="00927ADC" w:rsidRDefault="003959FA">
            <w:pPr>
              <w:rPr>
                <w:rFonts w:hAnsi="宋体" w:cs="宋体"/>
                <w:kern w:val="0"/>
                <w:sz w:val="18"/>
                <w:szCs w:val="18"/>
              </w:rPr>
            </w:pPr>
            <w:proofErr w:type="gramStart"/>
            <w:r>
              <w:rPr>
                <w:rFonts w:hAnsi="宋体" w:cs="宋体" w:hint="eastAsia"/>
                <w:kern w:val="0"/>
                <w:sz w:val="18"/>
                <w:szCs w:val="18"/>
              </w:rPr>
              <w:t>端边数据处理</w:t>
            </w:r>
            <w:proofErr w:type="gramEnd"/>
            <w:r>
              <w:rPr>
                <w:rFonts w:hAnsi="宋体" w:cs="宋体" w:hint="eastAsia"/>
                <w:kern w:val="0"/>
                <w:sz w:val="18"/>
                <w:szCs w:val="18"/>
              </w:rPr>
              <w:t>能力</w:t>
            </w:r>
          </w:p>
        </w:tc>
        <w:tc>
          <w:tcPr>
            <w:tcW w:w="2268" w:type="dxa"/>
            <w:vMerge w:val="restart"/>
            <w:vAlign w:val="center"/>
          </w:tcPr>
          <w:p w14:paraId="2D344AB6" w14:textId="77777777" w:rsidR="00927ADC" w:rsidRDefault="003959FA">
            <w:pPr>
              <w:rPr>
                <w:rFonts w:hAnsi="宋体" w:cs="宋体"/>
                <w:kern w:val="0"/>
                <w:sz w:val="18"/>
                <w:szCs w:val="18"/>
              </w:rPr>
            </w:pPr>
            <w:r>
              <w:rPr>
                <w:rFonts w:hAnsi="宋体" w:cs="宋体" w:hint="eastAsia"/>
                <w:kern w:val="0"/>
                <w:sz w:val="18"/>
                <w:szCs w:val="18"/>
              </w:rPr>
              <w:t>表示</w:t>
            </w:r>
            <w:proofErr w:type="gramStart"/>
            <w:r>
              <w:rPr>
                <w:rFonts w:hAnsi="宋体" w:cs="宋体" w:hint="eastAsia"/>
                <w:kern w:val="0"/>
                <w:sz w:val="18"/>
                <w:szCs w:val="18"/>
              </w:rPr>
              <w:t>端边系统</w:t>
            </w:r>
            <w:proofErr w:type="gramEnd"/>
            <w:r>
              <w:rPr>
                <w:rFonts w:hAnsi="宋体" w:cs="宋体" w:hint="eastAsia"/>
                <w:kern w:val="0"/>
                <w:sz w:val="18"/>
                <w:szCs w:val="18"/>
              </w:rPr>
              <w:t>下处理数据时终端设备的兼容性、和设备动态调整和扩展资源的能力</w:t>
            </w:r>
          </w:p>
        </w:tc>
        <w:tc>
          <w:tcPr>
            <w:tcW w:w="1701" w:type="dxa"/>
            <w:vAlign w:val="center"/>
          </w:tcPr>
          <w:p w14:paraId="2D344AB7" w14:textId="77777777" w:rsidR="00927ADC" w:rsidRDefault="003959FA">
            <w:pPr>
              <w:rPr>
                <w:rFonts w:hAnsi="宋体" w:cs="宋体"/>
                <w:kern w:val="0"/>
                <w:sz w:val="18"/>
                <w:szCs w:val="18"/>
              </w:rPr>
            </w:pPr>
            <w:proofErr w:type="gramStart"/>
            <w:r>
              <w:rPr>
                <w:rFonts w:hAnsi="宋体" w:cs="宋体" w:hint="eastAsia"/>
                <w:kern w:val="0"/>
                <w:sz w:val="18"/>
                <w:szCs w:val="18"/>
              </w:rPr>
              <w:t>端边异质性</w:t>
            </w:r>
            <w:proofErr w:type="gramEnd"/>
            <w:r>
              <w:rPr>
                <w:rFonts w:hAnsi="宋体" w:cs="宋体" w:hint="eastAsia"/>
                <w:kern w:val="0"/>
                <w:sz w:val="18"/>
                <w:szCs w:val="18"/>
              </w:rPr>
              <w:t>能力</w:t>
            </w:r>
          </w:p>
        </w:tc>
        <w:tc>
          <w:tcPr>
            <w:tcW w:w="3118" w:type="dxa"/>
            <w:vAlign w:val="center"/>
          </w:tcPr>
          <w:p w14:paraId="2D344AB8" w14:textId="77777777" w:rsidR="00927ADC" w:rsidRDefault="003959FA">
            <w:pPr>
              <w:rPr>
                <w:rFonts w:hAnsi="宋体"/>
                <w:kern w:val="0"/>
                <w:sz w:val="18"/>
                <w:szCs w:val="18"/>
                <w:lang w:bidi="ar"/>
              </w:rPr>
            </w:pPr>
            <w:r>
              <w:rPr>
                <w:rFonts w:hAnsi="宋体" w:hint="eastAsia"/>
                <w:kern w:val="0"/>
                <w:sz w:val="18"/>
                <w:szCs w:val="18"/>
                <w:lang w:bidi="ar"/>
              </w:rPr>
              <w:t>本指标的定义与S0-1007指标相同，具体描述见7.2</w:t>
            </w:r>
          </w:p>
        </w:tc>
        <w:tc>
          <w:tcPr>
            <w:tcW w:w="5947" w:type="dxa"/>
            <w:vAlign w:val="center"/>
          </w:tcPr>
          <w:p w14:paraId="2D344AB9" w14:textId="77777777" w:rsidR="00927ADC" w:rsidRDefault="003959FA">
            <w:pPr>
              <w:rPr>
                <w:rFonts w:hAnsi="宋体" w:cs="宋体"/>
                <w:kern w:val="0"/>
                <w:sz w:val="18"/>
                <w:szCs w:val="18"/>
              </w:rPr>
            </w:pPr>
            <w:r>
              <w:rPr>
                <w:rFonts w:hAnsi="宋体" w:hint="eastAsia"/>
                <w:kern w:val="0"/>
                <w:sz w:val="18"/>
                <w:szCs w:val="18"/>
                <w:lang w:bidi="ar"/>
              </w:rPr>
              <w:t>本指标的计算方法与S0-1007指标相同，见7.2</w:t>
            </w:r>
          </w:p>
        </w:tc>
      </w:tr>
      <w:tr w:rsidR="00927ADC" w14:paraId="2D344AC1" w14:textId="77777777">
        <w:trPr>
          <w:jc w:val="center"/>
        </w:trPr>
        <w:tc>
          <w:tcPr>
            <w:tcW w:w="1129" w:type="dxa"/>
            <w:vAlign w:val="center"/>
          </w:tcPr>
          <w:p w14:paraId="2D344ABB" w14:textId="77777777" w:rsidR="00927ADC" w:rsidRDefault="003959FA">
            <w:pPr>
              <w:rPr>
                <w:rFonts w:hAnsi="宋体" w:cs="宋体"/>
                <w:kern w:val="0"/>
                <w:sz w:val="18"/>
                <w:szCs w:val="18"/>
              </w:rPr>
            </w:pPr>
            <w:r>
              <w:rPr>
                <w:rFonts w:hAnsi="宋体" w:cs="宋体" w:hint="eastAsia"/>
                <w:kern w:val="0"/>
                <w:sz w:val="18"/>
                <w:szCs w:val="18"/>
              </w:rPr>
              <w:t>S4-A6-B2</w:t>
            </w:r>
          </w:p>
        </w:tc>
        <w:tc>
          <w:tcPr>
            <w:tcW w:w="993" w:type="dxa"/>
            <w:vMerge/>
            <w:vAlign w:val="center"/>
          </w:tcPr>
          <w:p w14:paraId="2D344ABC" w14:textId="77777777" w:rsidR="00927ADC" w:rsidRDefault="00927ADC">
            <w:pPr>
              <w:rPr>
                <w:rFonts w:hAnsi="宋体" w:cs="宋体"/>
                <w:kern w:val="0"/>
                <w:sz w:val="18"/>
                <w:szCs w:val="18"/>
              </w:rPr>
            </w:pPr>
          </w:p>
        </w:tc>
        <w:tc>
          <w:tcPr>
            <w:tcW w:w="2268" w:type="dxa"/>
            <w:vMerge/>
            <w:vAlign w:val="center"/>
          </w:tcPr>
          <w:p w14:paraId="2D344ABD" w14:textId="77777777" w:rsidR="00927ADC" w:rsidRDefault="00927ADC">
            <w:pPr>
              <w:rPr>
                <w:rFonts w:hAnsi="宋体" w:cs="宋体"/>
                <w:kern w:val="0"/>
                <w:sz w:val="18"/>
                <w:szCs w:val="18"/>
              </w:rPr>
            </w:pPr>
          </w:p>
        </w:tc>
        <w:tc>
          <w:tcPr>
            <w:tcW w:w="1701" w:type="dxa"/>
            <w:vAlign w:val="center"/>
          </w:tcPr>
          <w:p w14:paraId="2D344ABE" w14:textId="77777777" w:rsidR="00927ADC" w:rsidRDefault="003959FA">
            <w:pPr>
              <w:rPr>
                <w:rFonts w:hAnsi="宋体" w:cs="宋体"/>
                <w:kern w:val="0"/>
                <w:sz w:val="18"/>
                <w:szCs w:val="18"/>
              </w:rPr>
            </w:pPr>
            <w:proofErr w:type="gramStart"/>
            <w:r>
              <w:rPr>
                <w:rFonts w:hAnsi="宋体" w:cs="宋体" w:hint="eastAsia"/>
                <w:kern w:val="0"/>
                <w:sz w:val="18"/>
                <w:szCs w:val="18"/>
              </w:rPr>
              <w:t>端边弹性</w:t>
            </w:r>
            <w:proofErr w:type="gramEnd"/>
            <w:r>
              <w:rPr>
                <w:rFonts w:hAnsi="宋体" w:cs="宋体" w:hint="eastAsia"/>
                <w:kern w:val="0"/>
                <w:sz w:val="18"/>
                <w:szCs w:val="18"/>
              </w:rPr>
              <w:t>可伸缩性能力</w:t>
            </w:r>
          </w:p>
        </w:tc>
        <w:tc>
          <w:tcPr>
            <w:tcW w:w="3118" w:type="dxa"/>
            <w:vAlign w:val="center"/>
          </w:tcPr>
          <w:p w14:paraId="2D344ABF" w14:textId="77777777" w:rsidR="00927ADC" w:rsidRDefault="003959FA">
            <w:pPr>
              <w:rPr>
                <w:rFonts w:hAnsi="宋体"/>
                <w:kern w:val="0"/>
                <w:sz w:val="18"/>
                <w:szCs w:val="18"/>
                <w:lang w:bidi="ar"/>
              </w:rPr>
            </w:pPr>
            <w:r>
              <w:rPr>
                <w:rFonts w:hAnsi="宋体" w:hint="eastAsia"/>
                <w:kern w:val="0"/>
                <w:sz w:val="18"/>
                <w:szCs w:val="18"/>
                <w:lang w:bidi="ar"/>
              </w:rPr>
              <w:t>本指标的定义与S0-1008指标相同，具体描述见7.2</w:t>
            </w:r>
          </w:p>
        </w:tc>
        <w:tc>
          <w:tcPr>
            <w:tcW w:w="5947" w:type="dxa"/>
            <w:vAlign w:val="center"/>
          </w:tcPr>
          <w:p w14:paraId="2D344AC0" w14:textId="77777777" w:rsidR="00927ADC" w:rsidRDefault="003959FA">
            <w:pPr>
              <w:rPr>
                <w:rFonts w:hAnsi="宋体" w:cs="宋体"/>
                <w:kern w:val="0"/>
                <w:sz w:val="18"/>
                <w:szCs w:val="18"/>
              </w:rPr>
            </w:pPr>
            <w:r>
              <w:rPr>
                <w:rFonts w:hAnsi="宋体" w:hint="eastAsia"/>
                <w:kern w:val="0"/>
                <w:sz w:val="18"/>
                <w:szCs w:val="18"/>
                <w:lang w:bidi="ar"/>
              </w:rPr>
              <w:t>本指标的计算方法与S0-1008指标相同，见7.2</w:t>
            </w:r>
          </w:p>
        </w:tc>
      </w:tr>
      <w:tr w:rsidR="00927ADC" w14:paraId="2D344AC8" w14:textId="77777777">
        <w:trPr>
          <w:jc w:val="center"/>
        </w:trPr>
        <w:tc>
          <w:tcPr>
            <w:tcW w:w="1129" w:type="dxa"/>
            <w:vAlign w:val="center"/>
          </w:tcPr>
          <w:p w14:paraId="2D344AC2" w14:textId="77777777" w:rsidR="00927ADC" w:rsidRDefault="003959FA">
            <w:pPr>
              <w:rPr>
                <w:rFonts w:hAnsi="宋体" w:cs="宋体"/>
                <w:kern w:val="0"/>
                <w:sz w:val="18"/>
                <w:szCs w:val="18"/>
              </w:rPr>
            </w:pPr>
            <w:r>
              <w:rPr>
                <w:rFonts w:hAnsi="宋体" w:cs="宋体" w:hint="eastAsia"/>
                <w:kern w:val="0"/>
                <w:sz w:val="18"/>
                <w:szCs w:val="18"/>
              </w:rPr>
              <w:t>S4-A6-B3</w:t>
            </w:r>
          </w:p>
        </w:tc>
        <w:tc>
          <w:tcPr>
            <w:tcW w:w="993" w:type="dxa"/>
            <w:vMerge/>
            <w:vAlign w:val="center"/>
          </w:tcPr>
          <w:p w14:paraId="2D344AC3" w14:textId="77777777" w:rsidR="00927ADC" w:rsidRDefault="00927ADC">
            <w:pPr>
              <w:rPr>
                <w:rFonts w:hAnsi="宋体" w:cs="宋体"/>
                <w:kern w:val="0"/>
                <w:sz w:val="18"/>
                <w:szCs w:val="18"/>
              </w:rPr>
            </w:pPr>
          </w:p>
        </w:tc>
        <w:tc>
          <w:tcPr>
            <w:tcW w:w="2268" w:type="dxa"/>
            <w:vMerge/>
            <w:vAlign w:val="center"/>
          </w:tcPr>
          <w:p w14:paraId="2D344AC4" w14:textId="77777777" w:rsidR="00927ADC" w:rsidRDefault="00927ADC">
            <w:pPr>
              <w:rPr>
                <w:rFonts w:hAnsi="宋体" w:cs="宋体"/>
                <w:kern w:val="0"/>
                <w:sz w:val="18"/>
                <w:szCs w:val="18"/>
              </w:rPr>
            </w:pPr>
          </w:p>
        </w:tc>
        <w:tc>
          <w:tcPr>
            <w:tcW w:w="1701" w:type="dxa"/>
            <w:vAlign w:val="center"/>
          </w:tcPr>
          <w:p w14:paraId="2D344AC5" w14:textId="77777777" w:rsidR="00927ADC" w:rsidRDefault="003959FA">
            <w:pPr>
              <w:rPr>
                <w:rFonts w:hAnsi="宋体" w:cs="宋体"/>
                <w:kern w:val="0"/>
                <w:sz w:val="18"/>
                <w:szCs w:val="18"/>
              </w:rPr>
            </w:pPr>
            <w:proofErr w:type="gramStart"/>
            <w:r>
              <w:rPr>
                <w:rFonts w:hAnsi="宋体" w:cs="宋体" w:hint="eastAsia"/>
                <w:kern w:val="0"/>
                <w:sz w:val="18"/>
                <w:szCs w:val="18"/>
              </w:rPr>
              <w:t>端边响应</w:t>
            </w:r>
            <w:proofErr w:type="gramEnd"/>
            <w:r>
              <w:rPr>
                <w:rFonts w:hAnsi="宋体" w:cs="宋体" w:hint="eastAsia"/>
                <w:kern w:val="0"/>
                <w:sz w:val="18"/>
                <w:szCs w:val="18"/>
              </w:rPr>
              <w:t>能力</w:t>
            </w:r>
          </w:p>
        </w:tc>
        <w:tc>
          <w:tcPr>
            <w:tcW w:w="3118" w:type="dxa"/>
            <w:vAlign w:val="center"/>
          </w:tcPr>
          <w:p w14:paraId="2D344AC6" w14:textId="77777777" w:rsidR="00927ADC" w:rsidRDefault="003959FA">
            <w:pPr>
              <w:rPr>
                <w:rFonts w:hAnsi="宋体"/>
                <w:kern w:val="0"/>
                <w:sz w:val="18"/>
                <w:szCs w:val="18"/>
                <w:lang w:bidi="ar"/>
              </w:rPr>
            </w:pPr>
            <w:r>
              <w:rPr>
                <w:rFonts w:hAnsi="宋体" w:hint="eastAsia"/>
                <w:kern w:val="0"/>
                <w:sz w:val="18"/>
                <w:szCs w:val="18"/>
                <w:lang w:bidi="ar"/>
              </w:rPr>
              <w:t>本指标的定义与</w:t>
            </w:r>
            <w:r>
              <w:rPr>
                <w:rFonts w:hAnsi="宋体"/>
                <w:kern w:val="0"/>
                <w:sz w:val="18"/>
                <w:szCs w:val="18"/>
                <w:lang w:bidi="ar"/>
              </w:rPr>
              <w:t>S0-</w:t>
            </w:r>
            <w:r>
              <w:rPr>
                <w:rFonts w:hAnsi="宋体" w:hint="eastAsia"/>
                <w:kern w:val="0"/>
                <w:sz w:val="18"/>
                <w:szCs w:val="18"/>
                <w:lang w:bidi="ar"/>
              </w:rPr>
              <w:t>1</w:t>
            </w:r>
            <w:r>
              <w:rPr>
                <w:rFonts w:hAnsi="宋体"/>
                <w:kern w:val="0"/>
                <w:sz w:val="18"/>
                <w:szCs w:val="18"/>
                <w:lang w:bidi="ar"/>
              </w:rPr>
              <w:t>0</w:t>
            </w:r>
            <w:r>
              <w:rPr>
                <w:rFonts w:hAnsi="宋体" w:hint="eastAsia"/>
                <w:kern w:val="0"/>
                <w:sz w:val="18"/>
                <w:szCs w:val="18"/>
                <w:lang w:bidi="ar"/>
              </w:rPr>
              <w:t>09指标相同，具体描述见7</w:t>
            </w:r>
            <w:r>
              <w:rPr>
                <w:rFonts w:hAnsi="宋体"/>
                <w:kern w:val="0"/>
                <w:sz w:val="18"/>
                <w:szCs w:val="18"/>
                <w:lang w:bidi="ar"/>
              </w:rPr>
              <w:t>.2</w:t>
            </w:r>
          </w:p>
        </w:tc>
        <w:tc>
          <w:tcPr>
            <w:tcW w:w="5947" w:type="dxa"/>
            <w:vAlign w:val="center"/>
          </w:tcPr>
          <w:p w14:paraId="2D344AC7" w14:textId="77777777" w:rsidR="00927ADC" w:rsidRDefault="003959FA">
            <w:pPr>
              <w:rPr>
                <w:rFonts w:hAnsi="宋体" w:cs="宋体"/>
                <w:kern w:val="0"/>
                <w:sz w:val="18"/>
                <w:szCs w:val="18"/>
              </w:rPr>
            </w:pPr>
            <w:r>
              <w:rPr>
                <w:rFonts w:hAnsi="宋体" w:hint="eastAsia"/>
                <w:kern w:val="0"/>
                <w:sz w:val="18"/>
                <w:szCs w:val="18"/>
                <w:lang w:bidi="ar"/>
              </w:rPr>
              <w:t>本指标的计算方法与</w:t>
            </w:r>
            <w:r>
              <w:rPr>
                <w:rFonts w:hAnsi="宋体"/>
                <w:kern w:val="0"/>
                <w:sz w:val="18"/>
                <w:szCs w:val="18"/>
                <w:lang w:bidi="ar"/>
              </w:rPr>
              <w:t>S0-</w:t>
            </w:r>
            <w:r>
              <w:rPr>
                <w:rFonts w:hAnsi="宋体" w:hint="eastAsia"/>
                <w:kern w:val="0"/>
                <w:sz w:val="18"/>
                <w:szCs w:val="18"/>
                <w:lang w:bidi="ar"/>
              </w:rPr>
              <w:t>1009指标相同，见7.2</w:t>
            </w:r>
          </w:p>
        </w:tc>
      </w:tr>
      <w:tr w:rsidR="00927ADC" w14:paraId="2D344AD0" w14:textId="77777777">
        <w:trPr>
          <w:jc w:val="center"/>
        </w:trPr>
        <w:tc>
          <w:tcPr>
            <w:tcW w:w="1129" w:type="dxa"/>
            <w:vAlign w:val="center"/>
          </w:tcPr>
          <w:p w14:paraId="2D344AC9" w14:textId="77777777" w:rsidR="00927ADC" w:rsidRDefault="003959FA">
            <w:pPr>
              <w:rPr>
                <w:rFonts w:hAnsi="宋体" w:cs="宋体"/>
                <w:kern w:val="0"/>
                <w:sz w:val="18"/>
                <w:szCs w:val="18"/>
              </w:rPr>
            </w:pPr>
            <w:r>
              <w:rPr>
                <w:rFonts w:hAnsi="宋体" w:cs="宋体" w:hint="eastAsia"/>
                <w:kern w:val="0"/>
                <w:sz w:val="18"/>
                <w:szCs w:val="18"/>
              </w:rPr>
              <w:t>S4-A7-B1</w:t>
            </w:r>
          </w:p>
        </w:tc>
        <w:tc>
          <w:tcPr>
            <w:tcW w:w="993" w:type="dxa"/>
            <w:vMerge w:val="restart"/>
            <w:vAlign w:val="center"/>
          </w:tcPr>
          <w:p w14:paraId="2D344ACA" w14:textId="77777777" w:rsidR="00927ADC" w:rsidRDefault="003959FA">
            <w:pPr>
              <w:rPr>
                <w:rFonts w:hAnsi="宋体" w:cs="宋体"/>
                <w:kern w:val="0"/>
                <w:sz w:val="18"/>
                <w:szCs w:val="18"/>
              </w:rPr>
            </w:pPr>
            <w:proofErr w:type="gramStart"/>
            <w:r>
              <w:rPr>
                <w:rFonts w:hAnsi="宋体" w:cs="宋体" w:hint="eastAsia"/>
                <w:kern w:val="0"/>
                <w:sz w:val="18"/>
                <w:szCs w:val="18"/>
              </w:rPr>
              <w:t>端边网络</w:t>
            </w:r>
            <w:proofErr w:type="gramEnd"/>
            <w:r>
              <w:rPr>
                <w:rFonts w:hAnsi="宋体" w:cs="宋体" w:hint="eastAsia"/>
                <w:kern w:val="0"/>
                <w:sz w:val="18"/>
                <w:szCs w:val="18"/>
              </w:rPr>
              <w:t>通信能力</w:t>
            </w:r>
          </w:p>
          <w:p w14:paraId="2D344ACB" w14:textId="77777777" w:rsidR="00927ADC" w:rsidRDefault="00927ADC">
            <w:pPr>
              <w:rPr>
                <w:rFonts w:hAnsi="宋体" w:cs="宋体"/>
                <w:kern w:val="0"/>
                <w:sz w:val="18"/>
                <w:szCs w:val="18"/>
              </w:rPr>
            </w:pPr>
          </w:p>
        </w:tc>
        <w:tc>
          <w:tcPr>
            <w:tcW w:w="2268" w:type="dxa"/>
            <w:vMerge w:val="restart"/>
            <w:vAlign w:val="center"/>
          </w:tcPr>
          <w:p w14:paraId="2D344ACC" w14:textId="77777777" w:rsidR="00927ADC" w:rsidRDefault="003959FA">
            <w:pPr>
              <w:rPr>
                <w:rFonts w:hAnsi="宋体" w:cs="宋体"/>
                <w:kern w:val="0"/>
                <w:sz w:val="18"/>
                <w:szCs w:val="18"/>
              </w:rPr>
            </w:pPr>
            <w:r>
              <w:rPr>
                <w:rFonts w:hAnsi="宋体" w:cs="宋体" w:hint="eastAsia"/>
                <w:kern w:val="0"/>
                <w:sz w:val="18"/>
                <w:szCs w:val="18"/>
              </w:rPr>
              <w:t>表示</w:t>
            </w:r>
            <w:proofErr w:type="gramStart"/>
            <w:r>
              <w:rPr>
                <w:rFonts w:hAnsi="宋体" w:cs="宋体" w:hint="eastAsia"/>
                <w:kern w:val="0"/>
                <w:sz w:val="18"/>
                <w:szCs w:val="18"/>
              </w:rPr>
              <w:t>端边系统</w:t>
            </w:r>
            <w:proofErr w:type="gramEnd"/>
            <w:r>
              <w:rPr>
                <w:rFonts w:hAnsi="宋体" w:cs="宋体" w:hint="eastAsia"/>
                <w:kern w:val="0"/>
                <w:sz w:val="18"/>
                <w:szCs w:val="18"/>
              </w:rPr>
              <w:t>下</w:t>
            </w:r>
            <w:r>
              <w:rPr>
                <w:rFonts w:hAnsi="宋体" w:hint="eastAsia"/>
                <w:kern w:val="0"/>
                <w:sz w:val="18"/>
                <w:szCs w:val="18"/>
              </w:rPr>
              <w:t>若干设备在处理</w:t>
            </w:r>
            <w:r>
              <w:rPr>
                <w:rFonts w:hAnsi="宋体" w:hint="eastAsia"/>
                <w:kern w:val="0"/>
                <w:sz w:val="18"/>
                <w:szCs w:val="18"/>
                <w:lang w:bidi="ar"/>
              </w:rPr>
              <w:t>视频/图像/特征/结果等数据</w:t>
            </w:r>
            <w:r>
              <w:rPr>
                <w:rFonts w:hAnsi="宋体" w:hint="eastAsia"/>
                <w:kern w:val="0"/>
                <w:sz w:val="18"/>
                <w:szCs w:val="18"/>
              </w:rPr>
              <w:t>时的分析和传输能力</w:t>
            </w:r>
          </w:p>
        </w:tc>
        <w:tc>
          <w:tcPr>
            <w:tcW w:w="1701" w:type="dxa"/>
            <w:vAlign w:val="center"/>
          </w:tcPr>
          <w:p w14:paraId="2D344ACD" w14:textId="77777777" w:rsidR="00927ADC" w:rsidRDefault="003959FA">
            <w:pPr>
              <w:rPr>
                <w:rFonts w:hAnsi="宋体" w:cs="宋体"/>
                <w:kern w:val="0"/>
                <w:sz w:val="18"/>
                <w:szCs w:val="18"/>
              </w:rPr>
            </w:pPr>
            <w:proofErr w:type="gramStart"/>
            <w:r>
              <w:rPr>
                <w:rFonts w:hAnsi="宋体" w:hint="eastAsia"/>
                <w:kern w:val="0"/>
                <w:sz w:val="18"/>
                <w:szCs w:val="18"/>
              </w:rPr>
              <w:t>端边网络</w:t>
            </w:r>
            <w:proofErr w:type="gramEnd"/>
            <w:r>
              <w:rPr>
                <w:rFonts w:hAnsi="宋体" w:hint="eastAsia"/>
                <w:kern w:val="0"/>
                <w:sz w:val="18"/>
                <w:szCs w:val="18"/>
              </w:rPr>
              <w:t>基础性能</w:t>
            </w:r>
          </w:p>
        </w:tc>
        <w:tc>
          <w:tcPr>
            <w:tcW w:w="3118" w:type="dxa"/>
            <w:vAlign w:val="center"/>
          </w:tcPr>
          <w:p w14:paraId="2D344ACE" w14:textId="77777777" w:rsidR="00927ADC" w:rsidRDefault="003959FA">
            <w:pPr>
              <w:rPr>
                <w:rFonts w:hAnsi="宋体"/>
                <w:kern w:val="0"/>
                <w:sz w:val="18"/>
                <w:szCs w:val="18"/>
                <w:lang w:bidi="ar"/>
              </w:rPr>
            </w:pPr>
            <w:r>
              <w:rPr>
                <w:rFonts w:hAnsi="宋体" w:hint="eastAsia"/>
                <w:kern w:val="0"/>
                <w:sz w:val="18"/>
                <w:szCs w:val="18"/>
              </w:rPr>
              <w:t>表示</w:t>
            </w:r>
            <w:proofErr w:type="gramStart"/>
            <w:r>
              <w:rPr>
                <w:rFonts w:hAnsi="宋体" w:hint="eastAsia"/>
                <w:kern w:val="0"/>
                <w:sz w:val="18"/>
                <w:szCs w:val="18"/>
              </w:rPr>
              <w:t>端边系统</w:t>
            </w:r>
            <w:proofErr w:type="gramEnd"/>
            <w:r>
              <w:rPr>
                <w:rFonts w:hAnsi="宋体" w:hint="eastAsia"/>
                <w:kern w:val="0"/>
                <w:sz w:val="18"/>
                <w:szCs w:val="18"/>
              </w:rPr>
              <w:t>下若干设备处理</w:t>
            </w:r>
            <w:r>
              <w:rPr>
                <w:rFonts w:hAnsi="宋体" w:hint="eastAsia"/>
                <w:kern w:val="0"/>
                <w:sz w:val="18"/>
                <w:szCs w:val="18"/>
                <w:lang w:bidi="ar"/>
              </w:rPr>
              <w:t>视频/图像特征/结果等数据时的</w:t>
            </w:r>
            <w:r>
              <w:rPr>
                <w:rFonts w:hAnsi="宋体" w:cs="宋体" w:hint="eastAsia"/>
                <w:sz w:val="18"/>
                <w:szCs w:val="18"/>
              </w:rPr>
              <w:t>带宽、</w:t>
            </w:r>
            <w:proofErr w:type="gramStart"/>
            <w:r>
              <w:rPr>
                <w:rFonts w:hAnsi="宋体" w:cs="宋体" w:hint="eastAsia"/>
                <w:sz w:val="18"/>
                <w:szCs w:val="18"/>
              </w:rPr>
              <w:t>算力等</w:t>
            </w:r>
            <w:proofErr w:type="gramEnd"/>
            <w:r>
              <w:rPr>
                <w:rFonts w:hAnsi="宋体" w:hint="eastAsia"/>
                <w:kern w:val="0"/>
                <w:sz w:val="18"/>
                <w:szCs w:val="18"/>
                <w:lang w:bidi="ar"/>
              </w:rPr>
              <w:t>资源的综合利用能力</w:t>
            </w:r>
          </w:p>
        </w:tc>
        <w:tc>
          <w:tcPr>
            <w:tcW w:w="5947" w:type="dxa"/>
            <w:vAlign w:val="center"/>
          </w:tcPr>
          <w:p w14:paraId="2D344ACF" w14:textId="77777777" w:rsidR="00927ADC" w:rsidRDefault="003959FA">
            <w:pPr>
              <w:rPr>
                <w:rFonts w:hAnsi="宋体" w:cs="宋体"/>
                <w:kern w:val="0"/>
                <w:sz w:val="18"/>
                <w:szCs w:val="18"/>
              </w:rPr>
            </w:pPr>
            <w:proofErr w:type="gramStart"/>
            <w:r>
              <w:rPr>
                <w:rFonts w:hAnsi="宋体" w:hint="eastAsia"/>
                <w:kern w:val="0"/>
                <w:sz w:val="18"/>
                <w:szCs w:val="18"/>
              </w:rPr>
              <w:t>端边网络</w:t>
            </w:r>
            <w:proofErr w:type="gramEnd"/>
            <w:r>
              <w:rPr>
                <w:rFonts w:hAnsi="宋体" w:hint="eastAsia"/>
                <w:kern w:val="0"/>
                <w:sz w:val="18"/>
                <w:szCs w:val="18"/>
              </w:rPr>
              <w:t>基础性能</w:t>
            </w:r>
            <w:r>
              <w:rPr>
                <w:rFonts w:hAnsi="宋体" w:cs="宋体"/>
                <w:sz w:val="18"/>
                <w:szCs w:val="18"/>
              </w:rPr>
              <w:t>=</w:t>
            </w:r>
            <m:oMath>
              <m:nary>
                <m:naryPr>
                  <m:chr m:val="∑"/>
                  <m:limLoc m:val="subSup"/>
                  <m:supHide m:val="1"/>
                  <m:ctrlPr>
                    <w:rPr>
                      <w:rFonts w:ascii="Cambria Math" w:hAnsi="Cambria Math" w:cs="宋体" w:hint="eastAsia"/>
                      <w:sz w:val="18"/>
                      <w:szCs w:val="18"/>
                    </w:rPr>
                  </m:ctrlPr>
                </m:naryPr>
                <m:sub>
                  <m:r>
                    <m:rPr>
                      <m:sty m:val="p"/>
                    </m:rPr>
                    <w:rPr>
                      <w:rFonts w:ascii="Cambria Math" w:hAnsi="Cambria Math" w:cs="宋体" w:hint="eastAsia"/>
                      <w:sz w:val="18"/>
                      <w:szCs w:val="18"/>
                    </w:rPr>
                    <m:t>i</m:t>
                  </m:r>
                  <m:r>
                    <m:rPr>
                      <m:sty m:val="p"/>
                    </m:rPr>
                    <w:rPr>
                      <w:rFonts w:ascii="Cambria Math" w:hAnsi="Cambria Math" w:cs="宋体" w:hint="eastAsia"/>
                      <w:sz w:val="18"/>
                      <w:szCs w:val="18"/>
                    </w:rPr>
                    <m:t>∈</m:t>
                  </m:r>
                  <m:r>
                    <m:rPr>
                      <m:sty m:val="p"/>
                    </m:rPr>
                    <w:rPr>
                      <w:rFonts w:ascii="Cambria Math" w:hAnsi="Cambria Math" w:cs="宋体" w:hint="eastAsia"/>
                      <w:sz w:val="18"/>
                      <w:szCs w:val="18"/>
                    </w:rPr>
                    <m:t>{</m:t>
                  </m:r>
                  <m:sSub>
                    <m:sSubPr>
                      <m:ctrlPr>
                        <w:rPr>
                          <w:rFonts w:ascii="Cambria Math" w:hAnsi="Cambria Math" w:cs="宋体"/>
                          <w:i/>
                          <w:iCs/>
                          <w:sz w:val="18"/>
                          <w:szCs w:val="18"/>
                        </w:rPr>
                      </m:ctrlPr>
                    </m:sSubPr>
                    <m:e>
                      <m:r>
                        <w:rPr>
                          <w:rFonts w:ascii="Cambria Math" w:hAnsi="Cambria Math" w:cs="宋体"/>
                          <w:sz w:val="18"/>
                          <w:szCs w:val="18"/>
                        </w:rPr>
                        <m:t>I</m:t>
                      </m:r>
                    </m:e>
                    <m:sub>
                      <m:r>
                        <w:rPr>
                          <w:rFonts w:ascii="Cambria Math" w:hAnsi="Cambria Math" w:cs="宋体"/>
                          <w:sz w:val="18"/>
                          <w:szCs w:val="18"/>
                        </w:rPr>
                        <m:t>0</m:t>
                      </m:r>
                    </m:sub>
                  </m:sSub>
                  <m:r>
                    <m:rPr>
                      <m:sty m:val="p"/>
                    </m:rPr>
                    <w:rPr>
                      <w:rFonts w:ascii="Cambria Math" w:hAnsi="Cambria Math" w:cs="宋体" w:hint="eastAsia"/>
                      <w:sz w:val="18"/>
                      <w:szCs w:val="18"/>
                    </w:rPr>
                    <m:t>}</m:t>
                  </m:r>
                </m:sub>
                <m:sup/>
                <m:e>
                  <m:sSub>
                    <m:sSubPr>
                      <m:ctrlPr>
                        <w:rPr>
                          <w:rFonts w:ascii="Cambria Math" w:hAnsi="Cambria Math" w:cs="宋体" w:hint="eastAsia"/>
                          <w:i/>
                          <w:iCs/>
                          <w:sz w:val="18"/>
                          <w:szCs w:val="18"/>
                        </w:rPr>
                      </m:ctrlPr>
                    </m:sSubPr>
                    <m:e>
                      <m:r>
                        <w:rPr>
                          <w:rFonts w:ascii="Cambria Math" w:hAnsi="Cambria Math" w:cs="宋体"/>
                          <w:sz w:val="18"/>
                          <w:szCs w:val="18"/>
                        </w:rPr>
                        <m:t>φ</m:t>
                      </m:r>
                    </m:e>
                    <m:sub>
                      <m:r>
                        <w:rPr>
                          <w:rFonts w:ascii="Cambria Math" w:hAnsi="Cambria Math" w:cs="宋体"/>
                          <w:sz w:val="18"/>
                          <w:szCs w:val="18"/>
                        </w:rPr>
                        <m:t>i</m:t>
                      </m:r>
                    </m:sub>
                  </m:sSub>
                  <m:r>
                    <w:rPr>
                      <w:rFonts w:ascii="Cambria Math" w:hAnsi="Cambria Math"/>
                      <w:kern w:val="0"/>
                      <w:sz w:val="18"/>
                      <w:szCs w:val="18"/>
                      <w:lang w:bidi="ar"/>
                    </w:rPr>
                    <m:t>×</m:t>
                  </m:r>
                  <m:sSub>
                    <m:sSubPr>
                      <m:ctrlPr>
                        <w:rPr>
                          <w:rFonts w:ascii="Cambria Math" w:hAnsi="Cambria Math" w:cs="宋体" w:hint="eastAsia"/>
                          <w:i/>
                          <w:iCs/>
                          <w:sz w:val="18"/>
                          <w:szCs w:val="18"/>
                        </w:rPr>
                      </m:ctrlPr>
                    </m:sSubPr>
                    <m:e>
                      <m:r>
                        <w:rPr>
                          <w:rFonts w:ascii="Cambria Math" w:hAnsi="Cambria Math" w:cs="宋体"/>
                          <w:sz w:val="18"/>
                          <w:szCs w:val="18"/>
                        </w:rPr>
                        <m:t>ω</m:t>
                      </m:r>
                    </m:e>
                    <m:sub>
                      <m:r>
                        <w:rPr>
                          <w:rFonts w:ascii="Cambria Math" w:hAnsi="Cambria Math" w:cs="宋体"/>
                          <w:sz w:val="18"/>
                          <w:szCs w:val="18"/>
                        </w:rPr>
                        <m:t>i</m:t>
                      </m:r>
                    </m:sub>
                  </m:sSub>
                </m:e>
              </m:nary>
            </m:oMath>
            <w:r>
              <w:rPr>
                <w:rFonts w:hAnsi="宋体" w:cs="宋体" w:hint="eastAsia"/>
                <w:sz w:val="18"/>
                <w:szCs w:val="18"/>
              </w:rPr>
              <w:t>。其中，</w:t>
            </w:r>
            <m:oMath>
              <m:sSub>
                <m:sSubPr>
                  <m:ctrlPr>
                    <w:rPr>
                      <w:rFonts w:ascii="Cambria Math" w:hAnsi="Cambria Math" w:cs="宋体"/>
                      <w:i/>
                      <w:iCs/>
                      <w:sz w:val="18"/>
                      <w:szCs w:val="18"/>
                    </w:rPr>
                  </m:ctrlPr>
                </m:sSubPr>
                <m:e>
                  <m:r>
                    <w:rPr>
                      <w:rFonts w:ascii="Cambria Math" w:hAnsi="Cambria Math" w:cs="宋体"/>
                      <w:sz w:val="18"/>
                      <w:szCs w:val="18"/>
                    </w:rPr>
                    <m:t>I</m:t>
                  </m:r>
                </m:e>
                <m:sub>
                  <m:r>
                    <w:rPr>
                      <w:rFonts w:ascii="Cambria Math" w:hAnsi="Cambria Math" w:cs="宋体"/>
                      <w:sz w:val="18"/>
                      <w:szCs w:val="18"/>
                    </w:rPr>
                    <m:t>0</m:t>
                  </m:r>
                </m:sub>
              </m:sSub>
            </m:oMath>
            <w:r>
              <w:rPr>
                <w:rFonts w:hAnsi="宋体" w:cs="宋体" w:hint="eastAsia"/>
                <w:sz w:val="18"/>
                <w:szCs w:val="18"/>
              </w:rPr>
              <w:t>是</w:t>
            </w:r>
            <w:proofErr w:type="gramStart"/>
            <w:r>
              <w:rPr>
                <w:rFonts w:hAnsi="宋体" w:cs="宋体" w:hint="eastAsia"/>
                <w:sz w:val="18"/>
                <w:szCs w:val="18"/>
              </w:rPr>
              <w:t>端边网络</w:t>
            </w:r>
            <w:proofErr w:type="gramEnd"/>
            <w:r>
              <w:rPr>
                <w:rFonts w:hAnsi="宋体" w:cs="宋体" w:hint="eastAsia"/>
                <w:sz w:val="18"/>
                <w:szCs w:val="18"/>
              </w:rPr>
              <w:t>基础性能下的指标集合（包含</w:t>
            </w:r>
            <w:r>
              <w:rPr>
                <w:rFonts w:hAnsi="宋体" w:cs="宋体"/>
                <w:sz w:val="18"/>
                <w:szCs w:val="18"/>
              </w:rPr>
              <w:t>S0-101</w:t>
            </w:r>
            <w:r>
              <w:rPr>
                <w:rFonts w:hAnsi="宋体" w:cs="宋体" w:hint="eastAsia"/>
                <w:sz w:val="18"/>
                <w:szCs w:val="18"/>
              </w:rPr>
              <w:t>3应用吞吐率、</w:t>
            </w:r>
            <w:r>
              <w:rPr>
                <w:rFonts w:hAnsi="宋体" w:cs="宋体"/>
                <w:sz w:val="18"/>
                <w:szCs w:val="18"/>
              </w:rPr>
              <w:t xml:space="preserve"> S0-101</w:t>
            </w:r>
            <w:r>
              <w:rPr>
                <w:rFonts w:hAnsi="宋体" w:cs="宋体" w:hint="eastAsia"/>
                <w:sz w:val="18"/>
                <w:szCs w:val="18"/>
              </w:rPr>
              <w:t>4带宽利用率和</w:t>
            </w:r>
            <w:r>
              <w:rPr>
                <w:rFonts w:hAnsi="宋体" w:cs="宋体"/>
                <w:sz w:val="18"/>
                <w:szCs w:val="18"/>
              </w:rPr>
              <w:t>S0-101</w:t>
            </w:r>
            <w:r>
              <w:rPr>
                <w:rFonts w:hAnsi="宋体" w:cs="宋体" w:hint="eastAsia"/>
                <w:sz w:val="18"/>
                <w:szCs w:val="18"/>
              </w:rPr>
              <w:t>5</w:t>
            </w:r>
            <w:proofErr w:type="gramStart"/>
            <w:r>
              <w:rPr>
                <w:rFonts w:hAnsi="宋体" w:cs="宋体" w:hint="eastAsia"/>
                <w:sz w:val="18"/>
                <w:szCs w:val="18"/>
              </w:rPr>
              <w:t>算力资源</w:t>
            </w:r>
            <w:proofErr w:type="gramEnd"/>
            <w:r>
              <w:rPr>
                <w:rFonts w:hAnsi="宋体" w:cs="宋体" w:hint="eastAsia"/>
                <w:sz w:val="18"/>
                <w:szCs w:val="18"/>
              </w:rPr>
              <w:t>利用率，指标计算方式</w:t>
            </w:r>
            <w:r>
              <w:rPr>
                <w:rFonts w:hAnsi="宋体" w:hint="eastAsia"/>
                <w:kern w:val="0"/>
                <w:sz w:val="18"/>
                <w:szCs w:val="18"/>
                <w:lang w:bidi="ar"/>
              </w:rPr>
              <w:t>见7.2</w:t>
            </w:r>
            <w:r>
              <w:rPr>
                <w:rFonts w:hAnsi="宋体" w:cs="宋体" w:hint="eastAsia"/>
                <w:sz w:val="18"/>
                <w:szCs w:val="18"/>
              </w:rPr>
              <w:t>），数量为</w:t>
            </w:r>
            <w:r>
              <w:rPr>
                <w:rFonts w:hAnsi="宋体" w:cs="宋体"/>
                <w:sz w:val="18"/>
                <w:szCs w:val="18"/>
              </w:rPr>
              <w:t>3</w:t>
            </w:r>
            <w:r>
              <w:rPr>
                <w:rFonts w:hAnsi="宋体" w:cs="宋体" w:hint="eastAsia"/>
                <w:sz w:val="18"/>
                <w:szCs w:val="18"/>
              </w:rPr>
              <w:t>；</w:t>
            </w:r>
            <m:oMath>
              <m:sSub>
                <m:sSubPr>
                  <m:ctrlPr>
                    <w:rPr>
                      <w:rFonts w:ascii="Cambria Math" w:hAnsi="Cambria Math" w:cs="宋体" w:hint="eastAsia"/>
                      <w:i/>
                      <w:iCs/>
                      <w:sz w:val="18"/>
                      <w:szCs w:val="18"/>
                    </w:rPr>
                  </m:ctrlPr>
                </m:sSubPr>
                <m:e>
                  <m:r>
                    <w:rPr>
                      <w:rFonts w:ascii="Cambria Math" w:hAnsi="Cambria Math" w:cs="宋体"/>
                      <w:sz w:val="18"/>
                      <w:szCs w:val="18"/>
                    </w:rPr>
                    <m:t>φ</m:t>
                  </m:r>
                </m:e>
                <m:sub>
                  <m:r>
                    <w:rPr>
                      <w:rFonts w:ascii="Cambria Math" w:hAnsi="Cambria Math" w:cs="宋体"/>
                      <w:sz w:val="18"/>
                      <w:szCs w:val="18"/>
                    </w:rPr>
                    <m:t>i</m:t>
                  </m:r>
                </m:sub>
              </m:sSub>
            </m:oMath>
            <w:r>
              <w:rPr>
                <w:rFonts w:hAnsi="宋体" w:cs="宋体" w:hint="eastAsia"/>
                <w:sz w:val="18"/>
                <w:szCs w:val="18"/>
              </w:rPr>
              <w:t>为指标</w:t>
            </w:r>
            <m:oMath>
              <m:r>
                <w:rPr>
                  <w:rFonts w:ascii="Cambria Math" w:hAnsi="Cambria Math" w:cs="宋体"/>
                  <w:sz w:val="18"/>
                  <w:szCs w:val="18"/>
                </w:rPr>
                <m:t>i</m:t>
              </m:r>
            </m:oMath>
            <w:r>
              <w:rPr>
                <w:rFonts w:hAnsi="宋体" w:cs="宋体" w:hint="eastAsia"/>
                <w:sz w:val="18"/>
                <w:szCs w:val="18"/>
              </w:rPr>
              <w:t>的得分；</w:t>
            </w:r>
            <m:oMath>
              <m:sSub>
                <m:sSubPr>
                  <m:ctrlPr>
                    <w:rPr>
                      <w:rFonts w:ascii="Cambria Math" w:hAnsi="Cambria Math" w:cs="宋体" w:hint="eastAsia"/>
                      <w:i/>
                      <w:iCs/>
                      <w:sz w:val="18"/>
                      <w:szCs w:val="18"/>
                    </w:rPr>
                  </m:ctrlPr>
                </m:sSubPr>
                <m:e>
                  <m:r>
                    <w:rPr>
                      <w:rFonts w:ascii="Cambria Math" w:hAnsi="Cambria Math" w:cs="宋体"/>
                      <w:sz w:val="18"/>
                      <w:szCs w:val="18"/>
                    </w:rPr>
                    <m:t>ω</m:t>
                  </m:r>
                </m:e>
                <m:sub>
                  <m:r>
                    <w:rPr>
                      <w:rFonts w:ascii="Cambria Math" w:hAnsi="Cambria Math" w:cs="宋体"/>
                      <w:sz w:val="18"/>
                      <w:szCs w:val="18"/>
                    </w:rPr>
                    <m:t>i</m:t>
                  </m:r>
                </m:sub>
              </m:sSub>
            </m:oMath>
            <w:r>
              <w:rPr>
                <w:rFonts w:hAnsi="宋体" w:cs="宋体" w:hint="eastAsia"/>
                <w:sz w:val="18"/>
                <w:szCs w:val="18"/>
              </w:rPr>
              <w:t>为指标</w:t>
            </w:r>
            <m:oMath>
              <m:r>
                <w:rPr>
                  <w:rFonts w:ascii="Cambria Math" w:hAnsi="Cambria Math" w:cs="宋体"/>
                  <w:sz w:val="18"/>
                  <w:szCs w:val="18"/>
                </w:rPr>
                <m:t>i</m:t>
              </m:r>
            </m:oMath>
            <w:r>
              <w:rPr>
                <w:rFonts w:hAnsi="宋体" w:cs="宋体" w:hint="eastAsia"/>
                <w:sz w:val="18"/>
                <w:szCs w:val="18"/>
              </w:rPr>
              <w:t>对应的系数</w:t>
            </w:r>
          </w:p>
        </w:tc>
      </w:tr>
      <w:tr w:rsidR="00927ADC" w14:paraId="2D344AD8" w14:textId="77777777">
        <w:trPr>
          <w:jc w:val="center"/>
        </w:trPr>
        <w:tc>
          <w:tcPr>
            <w:tcW w:w="1129" w:type="dxa"/>
            <w:vAlign w:val="center"/>
          </w:tcPr>
          <w:p w14:paraId="2D344AD1" w14:textId="77777777" w:rsidR="00927ADC" w:rsidRDefault="003959FA">
            <w:pPr>
              <w:rPr>
                <w:rFonts w:hAnsi="宋体" w:cs="宋体"/>
                <w:kern w:val="0"/>
                <w:sz w:val="18"/>
                <w:szCs w:val="18"/>
              </w:rPr>
            </w:pPr>
            <w:r>
              <w:rPr>
                <w:rFonts w:hAnsi="宋体" w:cs="宋体" w:hint="eastAsia"/>
                <w:kern w:val="0"/>
                <w:sz w:val="18"/>
                <w:szCs w:val="18"/>
              </w:rPr>
              <w:t>S4-A7-B2</w:t>
            </w:r>
          </w:p>
        </w:tc>
        <w:tc>
          <w:tcPr>
            <w:tcW w:w="993" w:type="dxa"/>
            <w:vMerge/>
            <w:vAlign w:val="center"/>
          </w:tcPr>
          <w:p w14:paraId="2D344AD2" w14:textId="77777777" w:rsidR="00927ADC" w:rsidRDefault="00927ADC">
            <w:pPr>
              <w:rPr>
                <w:rFonts w:hAnsi="宋体" w:cs="宋体"/>
                <w:kern w:val="0"/>
                <w:sz w:val="18"/>
                <w:szCs w:val="18"/>
              </w:rPr>
            </w:pPr>
          </w:p>
        </w:tc>
        <w:tc>
          <w:tcPr>
            <w:tcW w:w="2268" w:type="dxa"/>
            <w:vMerge/>
            <w:vAlign w:val="center"/>
          </w:tcPr>
          <w:p w14:paraId="2D344AD3" w14:textId="77777777" w:rsidR="00927ADC" w:rsidRDefault="00927ADC">
            <w:pPr>
              <w:rPr>
                <w:rFonts w:hAnsi="宋体" w:cs="宋体"/>
                <w:kern w:val="0"/>
                <w:sz w:val="18"/>
                <w:szCs w:val="18"/>
              </w:rPr>
            </w:pPr>
          </w:p>
        </w:tc>
        <w:tc>
          <w:tcPr>
            <w:tcW w:w="1701" w:type="dxa"/>
            <w:vAlign w:val="center"/>
          </w:tcPr>
          <w:p w14:paraId="2D344AD4" w14:textId="77777777" w:rsidR="00927ADC" w:rsidRDefault="003959FA">
            <w:pPr>
              <w:rPr>
                <w:rFonts w:hAnsi="宋体" w:cs="宋体"/>
                <w:kern w:val="0"/>
                <w:sz w:val="18"/>
                <w:szCs w:val="18"/>
              </w:rPr>
            </w:pPr>
            <w:proofErr w:type="gramStart"/>
            <w:r>
              <w:rPr>
                <w:rFonts w:hAnsi="宋体" w:hint="eastAsia"/>
                <w:color w:val="000000"/>
                <w:sz w:val="18"/>
                <w:szCs w:val="18"/>
              </w:rPr>
              <w:t>端边网络</w:t>
            </w:r>
            <w:proofErr w:type="gramEnd"/>
            <w:r>
              <w:rPr>
                <w:rFonts w:hAnsi="宋体" w:hint="eastAsia"/>
                <w:color w:val="000000"/>
                <w:sz w:val="18"/>
                <w:szCs w:val="18"/>
              </w:rPr>
              <w:t>应用性能</w:t>
            </w:r>
          </w:p>
        </w:tc>
        <w:tc>
          <w:tcPr>
            <w:tcW w:w="3118" w:type="dxa"/>
            <w:vAlign w:val="center"/>
          </w:tcPr>
          <w:p w14:paraId="2D344AD5" w14:textId="77777777" w:rsidR="00927ADC" w:rsidRDefault="003959FA">
            <w:pPr>
              <w:rPr>
                <w:rFonts w:hAnsi="宋体"/>
                <w:kern w:val="0"/>
                <w:sz w:val="18"/>
                <w:szCs w:val="18"/>
                <w:lang w:bidi="ar"/>
              </w:rPr>
            </w:pPr>
            <w:r>
              <w:rPr>
                <w:rFonts w:hAnsi="宋体" w:hint="eastAsia"/>
                <w:kern w:val="0"/>
                <w:sz w:val="18"/>
                <w:szCs w:val="18"/>
              </w:rPr>
              <w:t>表示</w:t>
            </w:r>
            <w:proofErr w:type="gramStart"/>
            <w:r>
              <w:rPr>
                <w:rFonts w:hAnsi="宋体" w:hint="eastAsia"/>
                <w:kern w:val="0"/>
                <w:sz w:val="18"/>
                <w:szCs w:val="18"/>
              </w:rPr>
              <w:t>端边系统</w:t>
            </w:r>
            <w:proofErr w:type="gramEnd"/>
            <w:r>
              <w:rPr>
                <w:rFonts w:hAnsi="宋体" w:hint="eastAsia"/>
                <w:kern w:val="0"/>
                <w:sz w:val="18"/>
                <w:szCs w:val="18"/>
              </w:rPr>
              <w:t>下端、边</w:t>
            </w:r>
            <w:r>
              <w:rPr>
                <w:rFonts w:hAnsi="宋体" w:hint="eastAsia"/>
                <w:kern w:val="0"/>
                <w:sz w:val="18"/>
                <w:szCs w:val="18"/>
                <w:lang w:bidi="ar"/>
              </w:rPr>
              <w:t>之间数据传输、网络通信和传输稳定性的能力</w:t>
            </w:r>
          </w:p>
        </w:tc>
        <w:tc>
          <w:tcPr>
            <w:tcW w:w="5947" w:type="dxa"/>
            <w:vAlign w:val="center"/>
          </w:tcPr>
          <w:p w14:paraId="2D344AD6" w14:textId="77777777" w:rsidR="00927ADC" w:rsidRDefault="003959FA">
            <w:pPr>
              <w:rPr>
                <w:rFonts w:hAnsi="宋体"/>
                <w:kern w:val="0"/>
                <w:sz w:val="18"/>
                <w:szCs w:val="18"/>
              </w:rPr>
            </w:pPr>
            <w:proofErr w:type="gramStart"/>
            <w:r>
              <w:rPr>
                <w:rFonts w:hAnsi="宋体" w:hint="eastAsia"/>
                <w:kern w:val="0"/>
                <w:sz w:val="18"/>
                <w:szCs w:val="18"/>
              </w:rPr>
              <w:t>端边网络</w:t>
            </w:r>
            <w:proofErr w:type="gramEnd"/>
            <w:r>
              <w:rPr>
                <w:rFonts w:hAnsi="宋体" w:hint="eastAsia"/>
                <w:kern w:val="0"/>
                <w:sz w:val="18"/>
                <w:szCs w:val="18"/>
              </w:rPr>
              <w:t>应用性能</w:t>
            </w:r>
            <w:r>
              <w:rPr>
                <w:rFonts w:hAnsi="宋体" w:cs="宋体"/>
                <w:sz w:val="18"/>
                <w:szCs w:val="18"/>
              </w:rPr>
              <w:t>=</w:t>
            </w:r>
            <m:oMath>
              <m:nary>
                <m:naryPr>
                  <m:chr m:val="∑"/>
                  <m:limLoc m:val="subSup"/>
                  <m:supHide m:val="1"/>
                  <m:ctrlPr>
                    <w:rPr>
                      <w:rFonts w:ascii="Cambria Math" w:hAnsi="Cambria Math" w:cs="宋体" w:hint="eastAsia"/>
                      <w:sz w:val="18"/>
                      <w:szCs w:val="18"/>
                    </w:rPr>
                  </m:ctrlPr>
                </m:naryPr>
                <m:sub>
                  <m:r>
                    <m:rPr>
                      <m:sty m:val="p"/>
                    </m:rPr>
                    <w:rPr>
                      <w:rFonts w:ascii="Cambria Math" w:hAnsi="Cambria Math" w:cs="宋体" w:hint="eastAsia"/>
                      <w:sz w:val="18"/>
                      <w:szCs w:val="18"/>
                    </w:rPr>
                    <m:t>i</m:t>
                  </m:r>
                  <m:r>
                    <m:rPr>
                      <m:sty m:val="p"/>
                    </m:rPr>
                    <w:rPr>
                      <w:rFonts w:ascii="Cambria Math" w:hAnsi="Cambria Math" w:cs="宋体" w:hint="eastAsia"/>
                      <w:sz w:val="18"/>
                      <w:szCs w:val="18"/>
                    </w:rPr>
                    <m:t>∈</m:t>
                  </m:r>
                  <m:r>
                    <m:rPr>
                      <m:sty m:val="p"/>
                    </m:rPr>
                    <w:rPr>
                      <w:rFonts w:ascii="Cambria Math" w:hAnsi="Cambria Math" w:cs="宋体" w:hint="eastAsia"/>
                      <w:sz w:val="18"/>
                      <w:szCs w:val="18"/>
                    </w:rPr>
                    <m:t>{</m:t>
                  </m:r>
                  <m:sSub>
                    <m:sSubPr>
                      <m:ctrlPr>
                        <w:rPr>
                          <w:rFonts w:ascii="Cambria Math" w:hAnsi="Cambria Math" w:cs="宋体"/>
                          <w:i/>
                          <w:iCs/>
                          <w:sz w:val="18"/>
                          <w:szCs w:val="18"/>
                        </w:rPr>
                      </m:ctrlPr>
                    </m:sSubPr>
                    <m:e>
                      <m:r>
                        <w:rPr>
                          <w:rFonts w:ascii="Cambria Math" w:hAnsi="Cambria Math" w:cs="宋体"/>
                          <w:sz w:val="18"/>
                          <w:szCs w:val="18"/>
                        </w:rPr>
                        <m:t>I</m:t>
                      </m:r>
                    </m:e>
                    <m:sub>
                      <m:r>
                        <w:rPr>
                          <w:rFonts w:ascii="Cambria Math" w:hAnsi="Cambria Math" w:cs="宋体"/>
                          <w:sz w:val="18"/>
                          <w:szCs w:val="18"/>
                        </w:rPr>
                        <m:t>1</m:t>
                      </m:r>
                    </m:sub>
                  </m:sSub>
                  <m:r>
                    <m:rPr>
                      <m:sty m:val="p"/>
                    </m:rPr>
                    <w:rPr>
                      <w:rFonts w:ascii="Cambria Math" w:hAnsi="Cambria Math" w:cs="宋体" w:hint="eastAsia"/>
                      <w:sz w:val="18"/>
                      <w:szCs w:val="18"/>
                    </w:rPr>
                    <m:t>}</m:t>
                  </m:r>
                </m:sub>
                <m:sup/>
                <m:e>
                  <m:sSub>
                    <m:sSubPr>
                      <m:ctrlPr>
                        <w:rPr>
                          <w:rFonts w:ascii="Cambria Math" w:hAnsi="Cambria Math" w:cs="宋体" w:hint="eastAsia"/>
                          <w:i/>
                          <w:iCs/>
                          <w:sz w:val="18"/>
                          <w:szCs w:val="18"/>
                        </w:rPr>
                      </m:ctrlPr>
                    </m:sSubPr>
                    <m:e>
                      <m:r>
                        <w:rPr>
                          <w:rFonts w:ascii="Cambria Math" w:hAnsi="Cambria Math" w:cs="宋体"/>
                          <w:sz w:val="18"/>
                          <w:szCs w:val="18"/>
                        </w:rPr>
                        <m:t>φ</m:t>
                      </m:r>
                    </m:e>
                    <m:sub>
                      <m:r>
                        <w:rPr>
                          <w:rFonts w:ascii="Cambria Math" w:hAnsi="Cambria Math" w:cs="宋体"/>
                          <w:sz w:val="18"/>
                          <w:szCs w:val="18"/>
                        </w:rPr>
                        <m:t>i</m:t>
                      </m:r>
                    </m:sub>
                  </m:sSub>
                  <m:r>
                    <w:rPr>
                      <w:rFonts w:ascii="Cambria Math" w:hAnsi="Cambria Math"/>
                      <w:kern w:val="0"/>
                      <w:sz w:val="18"/>
                      <w:szCs w:val="18"/>
                      <w:lang w:bidi="ar"/>
                    </w:rPr>
                    <m:t>×</m:t>
                  </m:r>
                  <m:sSub>
                    <m:sSubPr>
                      <m:ctrlPr>
                        <w:rPr>
                          <w:rFonts w:ascii="Cambria Math" w:hAnsi="Cambria Math" w:cs="宋体" w:hint="eastAsia"/>
                          <w:i/>
                          <w:iCs/>
                          <w:sz w:val="18"/>
                          <w:szCs w:val="18"/>
                        </w:rPr>
                      </m:ctrlPr>
                    </m:sSubPr>
                    <m:e>
                      <m:r>
                        <w:rPr>
                          <w:rFonts w:ascii="Cambria Math" w:hAnsi="Cambria Math" w:cs="宋体"/>
                          <w:sz w:val="18"/>
                          <w:szCs w:val="18"/>
                        </w:rPr>
                        <m:t>ω</m:t>
                      </m:r>
                    </m:e>
                    <m:sub>
                      <m:r>
                        <w:rPr>
                          <w:rFonts w:ascii="Cambria Math" w:hAnsi="Cambria Math" w:cs="宋体"/>
                          <w:sz w:val="18"/>
                          <w:szCs w:val="18"/>
                        </w:rPr>
                        <m:t>i</m:t>
                      </m:r>
                    </m:sub>
                  </m:sSub>
                </m:e>
              </m:nary>
            </m:oMath>
            <w:r>
              <w:rPr>
                <w:rFonts w:hAnsi="宋体" w:cs="宋体" w:hint="eastAsia"/>
                <w:sz w:val="18"/>
                <w:szCs w:val="18"/>
              </w:rPr>
              <w:t>。</w:t>
            </w:r>
          </w:p>
          <w:p w14:paraId="2D344AD7" w14:textId="76C17BFA" w:rsidR="00927ADC" w:rsidRDefault="003959FA">
            <w:pPr>
              <w:rPr>
                <w:rFonts w:hAnsi="宋体" w:cs="宋体"/>
                <w:kern w:val="0"/>
                <w:sz w:val="18"/>
                <w:szCs w:val="18"/>
              </w:rPr>
            </w:pPr>
            <w:r>
              <w:rPr>
                <w:rFonts w:hAnsi="宋体" w:cs="宋体" w:hint="eastAsia"/>
                <w:sz w:val="18"/>
                <w:szCs w:val="18"/>
              </w:rPr>
              <w:t>其中，</w:t>
            </w:r>
            <m:oMath>
              <m:sSub>
                <m:sSubPr>
                  <m:ctrlPr>
                    <w:rPr>
                      <w:rFonts w:ascii="Cambria Math" w:hAnsi="Cambria Math" w:cs="宋体"/>
                      <w:i/>
                      <w:iCs/>
                      <w:sz w:val="18"/>
                      <w:szCs w:val="18"/>
                    </w:rPr>
                  </m:ctrlPr>
                </m:sSubPr>
                <m:e>
                  <m:r>
                    <w:rPr>
                      <w:rFonts w:ascii="Cambria Math" w:hAnsi="Cambria Math" w:cs="宋体"/>
                      <w:sz w:val="18"/>
                      <w:szCs w:val="18"/>
                    </w:rPr>
                    <m:t>I</m:t>
                  </m:r>
                </m:e>
                <m:sub>
                  <m:r>
                    <w:rPr>
                      <w:rFonts w:ascii="Cambria Math" w:hAnsi="Cambria Math" w:cs="宋体"/>
                      <w:sz w:val="18"/>
                      <w:szCs w:val="18"/>
                    </w:rPr>
                    <m:t>1</m:t>
                  </m:r>
                </m:sub>
              </m:sSub>
            </m:oMath>
            <w:r>
              <w:rPr>
                <w:rFonts w:hAnsi="宋体" w:cs="宋体" w:hint="eastAsia"/>
                <w:sz w:val="18"/>
                <w:szCs w:val="18"/>
              </w:rPr>
              <w:t>是</w:t>
            </w:r>
            <w:proofErr w:type="gramStart"/>
            <w:r>
              <w:rPr>
                <w:rFonts w:hAnsi="宋体" w:cs="宋体" w:hint="eastAsia"/>
                <w:sz w:val="18"/>
                <w:szCs w:val="18"/>
              </w:rPr>
              <w:t>端边网络</w:t>
            </w:r>
            <w:proofErr w:type="gramEnd"/>
            <w:r>
              <w:rPr>
                <w:rFonts w:hAnsi="宋体" w:cs="宋体" w:hint="eastAsia"/>
                <w:sz w:val="18"/>
                <w:szCs w:val="18"/>
              </w:rPr>
              <w:t>应用性能下的指标集合（包含</w:t>
            </w:r>
            <w:proofErr w:type="gramStart"/>
            <w:r>
              <w:rPr>
                <w:rFonts w:hAnsi="宋体" w:cs="宋体" w:hint="eastAsia"/>
                <w:sz w:val="18"/>
                <w:szCs w:val="18"/>
              </w:rPr>
              <w:t>端边</w:t>
            </w:r>
            <w:r w:rsidR="00127F01">
              <w:rPr>
                <w:rFonts w:hAnsi="宋体" w:cs="宋体" w:hint="eastAsia"/>
                <w:sz w:val="18"/>
                <w:szCs w:val="18"/>
              </w:rPr>
              <w:t>系统</w:t>
            </w:r>
            <w:proofErr w:type="gramEnd"/>
            <w:r w:rsidR="00127F01">
              <w:rPr>
                <w:rFonts w:hAnsi="宋体" w:cs="宋体" w:hint="eastAsia"/>
                <w:sz w:val="18"/>
                <w:szCs w:val="18"/>
              </w:rPr>
              <w:t>的</w:t>
            </w:r>
            <w:r>
              <w:rPr>
                <w:rFonts w:hAnsi="宋体" w:cs="宋体" w:hint="eastAsia"/>
                <w:sz w:val="18"/>
                <w:szCs w:val="18"/>
              </w:rPr>
              <w:t>传输时延和</w:t>
            </w:r>
            <w:r w:rsidR="00127F01">
              <w:rPr>
                <w:rFonts w:hAnsi="宋体" w:cs="宋体" w:hint="eastAsia"/>
                <w:sz w:val="18"/>
                <w:szCs w:val="18"/>
              </w:rPr>
              <w:t>网络</w:t>
            </w:r>
            <w:r>
              <w:rPr>
                <w:rFonts w:hAnsi="宋体" w:cs="宋体" w:hint="eastAsia"/>
                <w:sz w:val="18"/>
                <w:szCs w:val="18"/>
              </w:rPr>
              <w:t>抖动，</w:t>
            </w:r>
            <w:r>
              <w:rPr>
                <w:rFonts w:hAnsi="宋体" w:hint="eastAsia"/>
                <w:kern w:val="0"/>
                <w:sz w:val="18"/>
                <w:szCs w:val="18"/>
                <w:lang w:bidi="ar"/>
              </w:rPr>
              <w:t>指标的计算方法分别与</w:t>
            </w:r>
            <w:r>
              <w:rPr>
                <w:rFonts w:hAnsi="宋体" w:cs="宋体"/>
                <w:sz w:val="18"/>
                <w:szCs w:val="18"/>
              </w:rPr>
              <w:t>S0-101</w:t>
            </w:r>
            <w:r>
              <w:rPr>
                <w:rFonts w:hAnsi="宋体" w:cs="宋体" w:hint="eastAsia"/>
                <w:sz w:val="18"/>
                <w:szCs w:val="18"/>
              </w:rPr>
              <w:t>1和</w:t>
            </w:r>
            <w:r>
              <w:rPr>
                <w:rFonts w:hAnsi="宋体" w:cs="宋体"/>
                <w:sz w:val="18"/>
                <w:szCs w:val="18"/>
              </w:rPr>
              <w:t>S0-101</w:t>
            </w:r>
            <w:r>
              <w:rPr>
                <w:rFonts w:hAnsi="宋体" w:cs="宋体" w:hint="eastAsia"/>
                <w:sz w:val="18"/>
                <w:szCs w:val="18"/>
              </w:rPr>
              <w:t>2相同，</w:t>
            </w:r>
            <w:r>
              <w:rPr>
                <w:rFonts w:hAnsi="宋体" w:hint="eastAsia"/>
                <w:kern w:val="0"/>
                <w:sz w:val="18"/>
                <w:szCs w:val="18"/>
                <w:lang w:bidi="ar"/>
              </w:rPr>
              <w:t>见7.2</w:t>
            </w:r>
            <w:r>
              <w:rPr>
                <w:rFonts w:hAnsi="宋体" w:cs="宋体" w:hint="eastAsia"/>
                <w:sz w:val="18"/>
                <w:szCs w:val="18"/>
              </w:rPr>
              <w:t>），数量为</w:t>
            </w:r>
            <w:r>
              <w:rPr>
                <w:rFonts w:hAnsi="宋体" w:cs="宋体"/>
                <w:sz w:val="18"/>
                <w:szCs w:val="18"/>
              </w:rPr>
              <w:t>2</w:t>
            </w:r>
            <w:r>
              <w:rPr>
                <w:rFonts w:hAnsi="宋体" w:cs="宋体" w:hint="eastAsia"/>
                <w:sz w:val="18"/>
                <w:szCs w:val="18"/>
              </w:rPr>
              <w:t>；</w:t>
            </w:r>
            <m:oMath>
              <m:sSub>
                <m:sSubPr>
                  <m:ctrlPr>
                    <w:rPr>
                      <w:rFonts w:ascii="Cambria Math" w:hAnsi="Cambria Math" w:cs="宋体" w:hint="eastAsia"/>
                      <w:i/>
                      <w:iCs/>
                      <w:sz w:val="18"/>
                      <w:szCs w:val="18"/>
                    </w:rPr>
                  </m:ctrlPr>
                </m:sSubPr>
                <m:e>
                  <m:r>
                    <w:rPr>
                      <w:rFonts w:ascii="Cambria Math" w:hAnsi="Cambria Math" w:cs="宋体"/>
                      <w:sz w:val="18"/>
                      <w:szCs w:val="18"/>
                    </w:rPr>
                    <m:t>φ</m:t>
                  </m:r>
                </m:e>
                <m:sub>
                  <m:r>
                    <w:rPr>
                      <w:rFonts w:ascii="Cambria Math" w:hAnsi="Cambria Math" w:cs="宋体"/>
                      <w:sz w:val="18"/>
                      <w:szCs w:val="18"/>
                    </w:rPr>
                    <m:t>i</m:t>
                  </m:r>
                </m:sub>
              </m:sSub>
            </m:oMath>
            <w:r>
              <w:rPr>
                <w:rFonts w:hAnsi="宋体" w:cs="宋体" w:hint="eastAsia"/>
                <w:sz w:val="18"/>
                <w:szCs w:val="18"/>
              </w:rPr>
              <w:t>为指标</w:t>
            </w:r>
            <m:oMath>
              <m:r>
                <w:rPr>
                  <w:rFonts w:ascii="Cambria Math" w:hAnsi="Cambria Math" w:cs="宋体"/>
                  <w:sz w:val="18"/>
                  <w:szCs w:val="18"/>
                </w:rPr>
                <m:t>i</m:t>
              </m:r>
            </m:oMath>
            <w:r>
              <w:rPr>
                <w:rFonts w:hAnsi="宋体" w:cs="宋体" w:hint="eastAsia"/>
                <w:sz w:val="18"/>
                <w:szCs w:val="18"/>
              </w:rPr>
              <w:t>的得分；</w:t>
            </w:r>
            <m:oMath>
              <m:sSub>
                <m:sSubPr>
                  <m:ctrlPr>
                    <w:rPr>
                      <w:rFonts w:ascii="Cambria Math" w:hAnsi="Cambria Math" w:cs="宋体" w:hint="eastAsia"/>
                      <w:i/>
                      <w:iCs/>
                      <w:sz w:val="18"/>
                      <w:szCs w:val="18"/>
                    </w:rPr>
                  </m:ctrlPr>
                </m:sSubPr>
                <m:e>
                  <m:r>
                    <w:rPr>
                      <w:rFonts w:ascii="Cambria Math" w:hAnsi="Cambria Math" w:cs="宋体"/>
                      <w:sz w:val="18"/>
                      <w:szCs w:val="18"/>
                    </w:rPr>
                    <m:t>ω</m:t>
                  </m:r>
                </m:e>
                <m:sub>
                  <m:r>
                    <w:rPr>
                      <w:rFonts w:ascii="Cambria Math" w:hAnsi="Cambria Math" w:cs="宋体"/>
                      <w:sz w:val="18"/>
                      <w:szCs w:val="18"/>
                    </w:rPr>
                    <m:t>i</m:t>
                  </m:r>
                </m:sub>
              </m:sSub>
            </m:oMath>
            <w:r>
              <w:rPr>
                <w:rFonts w:hAnsi="宋体" w:cs="宋体" w:hint="eastAsia"/>
                <w:sz w:val="18"/>
                <w:szCs w:val="18"/>
              </w:rPr>
              <w:t>为指标</w:t>
            </w:r>
            <m:oMath>
              <m:r>
                <w:rPr>
                  <w:rFonts w:ascii="Cambria Math" w:hAnsi="Cambria Math" w:cs="宋体"/>
                  <w:sz w:val="18"/>
                  <w:szCs w:val="18"/>
                </w:rPr>
                <m:t>i</m:t>
              </m:r>
            </m:oMath>
            <w:r>
              <w:rPr>
                <w:rFonts w:hAnsi="宋体" w:cs="宋体" w:hint="eastAsia"/>
                <w:sz w:val="18"/>
                <w:szCs w:val="18"/>
              </w:rPr>
              <w:t>对应的系数</w:t>
            </w:r>
          </w:p>
        </w:tc>
      </w:tr>
    </w:tbl>
    <w:p w14:paraId="2D344AD9" w14:textId="77777777" w:rsidR="00927ADC" w:rsidRDefault="003959FA">
      <w:pPr>
        <w:pStyle w:val="a5"/>
        <w:numPr>
          <w:ilvl w:val="1"/>
          <w:numId w:val="2"/>
        </w:numPr>
        <w:spacing w:before="120" w:after="120"/>
        <w:outlineLvl w:val="1"/>
      </w:pPr>
      <w:bookmarkStart w:id="248" w:name="_Toc200065898"/>
      <w:bookmarkStart w:id="249" w:name="_Toc200064398"/>
      <w:bookmarkStart w:id="250" w:name="_Toc200579095"/>
      <w:bookmarkStart w:id="251" w:name="_Toc200066169"/>
      <w:bookmarkStart w:id="252" w:name="_Toc200103326"/>
      <w:bookmarkStart w:id="253" w:name="_Toc200065627"/>
      <w:bookmarkStart w:id="254" w:name="_Toc200065356"/>
      <w:bookmarkStart w:id="255" w:name="_Toc196252521"/>
      <w:bookmarkStart w:id="256" w:name="_Toc203318535"/>
      <w:bookmarkStart w:id="257" w:name="_Toc153285896"/>
      <w:bookmarkStart w:id="258" w:name="_Toc196254300"/>
      <w:bookmarkStart w:id="259" w:name="_Toc213370885"/>
      <w:bookmarkStart w:id="260" w:name="_Toc162080081"/>
      <w:bookmarkStart w:id="261" w:name="_Toc214811856"/>
      <w:bookmarkEnd w:id="248"/>
      <w:bookmarkEnd w:id="249"/>
      <w:bookmarkEnd w:id="250"/>
      <w:bookmarkEnd w:id="251"/>
      <w:bookmarkEnd w:id="252"/>
      <w:bookmarkEnd w:id="253"/>
      <w:bookmarkEnd w:id="254"/>
      <w:proofErr w:type="gramStart"/>
      <w:r>
        <w:rPr>
          <w:rFonts w:hint="eastAsia"/>
        </w:rPr>
        <w:lastRenderedPageBreak/>
        <w:t>端云系统</w:t>
      </w:r>
      <w:proofErr w:type="gramEnd"/>
      <w:r>
        <w:rPr>
          <w:rFonts w:hint="eastAsia"/>
        </w:rPr>
        <w:t>度量和评价体系</w:t>
      </w:r>
      <w:bookmarkEnd w:id="255"/>
      <w:bookmarkEnd w:id="256"/>
      <w:bookmarkEnd w:id="257"/>
      <w:bookmarkEnd w:id="258"/>
      <w:bookmarkEnd w:id="259"/>
      <w:bookmarkEnd w:id="260"/>
      <w:bookmarkEnd w:id="261"/>
    </w:p>
    <w:p w14:paraId="2D344ADA" w14:textId="77777777" w:rsidR="00927ADC" w:rsidRDefault="003959FA">
      <w:pPr>
        <w:ind w:firstLineChars="200" w:firstLine="420"/>
        <w:rPr>
          <w:rFonts w:ascii="宋体" w:hAnsi="宋体" w:cs="宋体"/>
          <w:kern w:val="0"/>
          <w:szCs w:val="21"/>
        </w:rPr>
      </w:pPr>
      <w:proofErr w:type="gramStart"/>
      <w:r>
        <w:rPr>
          <w:rFonts w:ascii="宋体" w:hAnsi="宋体" w:cs="宋体" w:hint="eastAsia"/>
          <w:kern w:val="0"/>
          <w:szCs w:val="21"/>
        </w:rPr>
        <w:t>端云系统</w:t>
      </w:r>
      <w:proofErr w:type="gramEnd"/>
      <w:r>
        <w:rPr>
          <w:rFonts w:ascii="宋体" w:hAnsi="宋体" w:cs="宋体" w:hint="eastAsia"/>
          <w:kern w:val="0"/>
          <w:szCs w:val="21"/>
        </w:rPr>
        <w:t>的评价指标见表15。</w:t>
      </w:r>
    </w:p>
    <w:p w14:paraId="2D344ADB" w14:textId="77777777" w:rsidR="00927ADC" w:rsidRDefault="003959FA">
      <w:pPr>
        <w:pStyle w:val="aff2"/>
        <w:jc w:val="center"/>
        <w:rPr>
          <w:rFonts w:ascii="黑体" w:hAnsi="黑体" w:cs="黑体"/>
          <w:sz w:val="21"/>
          <w:szCs w:val="21"/>
        </w:rPr>
      </w:pPr>
      <w:r>
        <w:rPr>
          <w:rFonts w:ascii="黑体" w:hAnsi="黑体" w:cs="黑体" w:hint="eastAsia"/>
          <w:sz w:val="21"/>
          <w:szCs w:val="21"/>
        </w:rPr>
        <w:t xml:space="preserve">表15 </w:t>
      </w:r>
      <w:proofErr w:type="gramStart"/>
      <w:r>
        <w:rPr>
          <w:rFonts w:ascii="黑体" w:hAnsi="黑体" w:cs="黑体" w:hint="eastAsia"/>
          <w:sz w:val="21"/>
          <w:szCs w:val="21"/>
        </w:rPr>
        <w:t>端云系统评价</w:t>
      </w:r>
      <w:proofErr w:type="gramEnd"/>
      <w:r>
        <w:rPr>
          <w:rFonts w:ascii="黑体" w:hAnsi="黑体" w:cs="黑体" w:hint="eastAsia"/>
          <w:sz w:val="21"/>
          <w:szCs w:val="21"/>
        </w:rPr>
        <w:t>指标</w:t>
      </w:r>
    </w:p>
    <w:tbl>
      <w:tblPr>
        <w:tblStyle w:val="afff6"/>
        <w:tblW w:w="15156" w:type="dxa"/>
        <w:tblLook w:val="04A0" w:firstRow="1" w:lastRow="0" w:firstColumn="1" w:lastColumn="0" w:noHBand="0" w:noVBand="1"/>
      </w:tblPr>
      <w:tblGrid>
        <w:gridCol w:w="1129"/>
        <w:gridCol w:w="993"/>
        <w:gridCol w:w="2268"/>
        <w:gridCol w:w="1701"/>
        <w:gridCol w:w="2693"/>
        <w:gridCol w:w="6355"/>
        <w:gridCol w:w="17"/>
      </w:tblGrid>
      <w:tr w:rsidR="00927ADC" w14:paraId="2D344AE2" w14:textId="77777777">
        <w:tc>
          <w:tcPr>
            <w:tcW w:w="1129" w:type="dxa"/>
            <w:vAlign w:val="center"/>
          </w:tcPr>
          <w:p w14:paraId="2D344ADC" w14:textId="77777777" w:rsidR="00927ADC" w:rsidRDefault="003959FA">
            <w:pPr>
              <w:jc w:val="center"/>
              <w:rPr>
                <w:rFonts w:hAnsi="宋体" w:cs="宋体"/>
                <w:kern w:val="0"/>
                <w:sz w:val="18"/>
                <w:szCs w:val="18"/>
              </w:rPr>
            </w:pPr>
            <w:r>
              <w:rPr>
                <w:rFonts w:hAnsi="宋体" w:cs="宋体" w:hint="eastAsia"/>
                <w:kern w:val="0"/>
                <w:sz w:val="18"/>
                <w:szCs w:val="18"/>
              </w:rPr>
              <w:t>指标编号</w:t>
            </w:r>
          </w:p>
        </w:tc>
        <w:tc>
          <w:tcPr>
            <w:tcW w:w="993" w:type="dxa"/>
            <w:vAlign w:val="center"/>
          </w:tcPr>
          <w:p w14:paraId="2D344ADD" w14:textId="77777777" w:rsidR="00927ADC" w:rsidRDefault="003959FA">
            <w:pPr>
              <w:jc w:val="center"/>
              <w:rPr>
                <w:rFonts w:hAnsi="宋体" w:cs="宋体"/>
                <w:kern w:val="0"/>
                <w:sz w:val="18"/>
                <w:szCs w:val="18"/>
              </w:rPr>
            </w:pPr>
            <w:r>
              <w:rPr>
                <w:rFonts w:hAnsi="宋体" w:cs="宋体" w:hint="eastAsia"/>
                <w:kern w:val="0"/>
                <w:sz w:val="18"/>
                <w:szCs w:val="18"/>
              </w:rPr>
              <w:t>指标名称</w:t>
            </w:r>
          </w:p>
        </w:tc>
        <w:tc>
          <w:tcPr>
            <w:tcW w:w="2268" w:type="dxa"/>
            <w:vAlign w:val="center"/>
          </w:tcPr>
          <w:p w14:paraId="2D344ADE" w14:textId="77777777" w:rsidR="00927ADC" w:rsidRDefault="003959FA">
            <w:pPr>
              <w:jc w:val="center"/>
              <w:rPr>
                <w:rFonts w:hAnsi="宋体" w:cs="宋体"/>
                <w:kern w:val="0"/>
                <w:sz w:val="18"/>
                <w:szCs w:val="18"/>
              </w:rPr>
            </w:pPr>
            <w:r>
              <w:rPr>
                <w:rFonts w:hAnsi="宋体" w:cs="宋体" w:hint="eastAsia"/>
                <w:kern w:val="0"/>
                <w:sz w:val="18"/>
                <w:szCs w:val="18"/>
              </w:rPr>
              <w:t>一级指标描述</w:t>
            </w:r>
          </w:p>
        </w:tc>
        <w:tc>
          <w:tcPr>
            <w:tcW w:w="1701" w:type="dxa"/>
            <w:vAlign w:val="center"/>
          </w:tcPr>
          <w:p w14:paraId="2D344ADF" w14:textId="77777777" w:rsidR="00927ADC" w:rsidRDefault="003959FA">
            <w:pPr>
              <w:jc w:val="center"/>
              <w:rPr>
                <w:rFonts w:hAnsi="宋体" w:cs="宋体"/>
                <w:kern w:val="0"/>
                <w:sz w:val="18"/>
                <w:szCs w:val="18"/>
              </w:rPr>
            </w:pPr>
            <w:r>
              <w:rPr>
                <w:rFonts w:hAnsi="宋体" w:cs="宋体" w:hint="eastAsia"/>
                <w:kern w:val="0"/>
                <w:sz w:val="18"/>
                <w:szCs w:val="18"/>
              </w:rPr>
              <w:t>二级指标名称</w:t>
            </w:r>
          </w:p>
        </w:tc>
        <w:tc>
          <w:tcPr>
            <w:tcW w:w="2693" w:type="dxa"/>
            <w:vAlign w:val="center"/>
          </w:tcPr>
          <w:p w14:paraId="2D344AE0" w14:textId="77777777" w:rsidR="00927ADC" w:rsidRDefault="003959FA">
            <w:pPr>
              <w:jc w:val="center"/>
              <w:rPr>
                <w:rFonts w:hAnsi="宋体" w:cs="宋体"/>
                <w:kern w:val="0"/>
                <w:sz w:val="18"/>
                <w:szCs w:val="18"/>
              </w:rPr>
            </w:pPr>
            <w:r>
              <w:rPr>
                <w:rFonts w:hAnsi="宋体" w:hint="eastAsia"/>
                <w:kern w:val="0"/>
                <w:sz w:val="18"/>
                <w:szCs w:val="18"/>
              </w:rPr>
              <w:t>二级指标描述</w:t>
            </w:r>
          </w:p>
        </w:tc>
        <w:tc>
          <w:tcPr>
            <w:tcW w:w="6372" w:type="dxa"/>
            <w:gridSpan w:val="2"/>
            <w:vAlign w:val="center"/>
          </w:tcPr>
          <w:p w14:paraId="2D344AE1" w14:textId="77777777" w:rsidR="00927ADC" w:rsidRDefault="003959FA">
            <w:pPr>
              <w:jc w:val="center"/>
              <w:rPr>
                <w:rFonts w:hAnsi="宋体"/>
                <w:kern w:val="0"/>
                <w:sz w:val="18"/>
                <w:szCs w:val="18"/>
              </w:rPr>
            </w:pPr>
            <w:r>
              <w:rPr>
                <w:rFonts w:hAnsi="宋体" w:hint="eastAsia"/>
                <w:kern w:val="0"/>
                <w:sz w:val="18"/>
                <w:szCs w:val="18"/>
              </w:rPr>
              <w:t>计算方法/测量方式</w:t>
            </w:r>
          </w:p>
        </w:tc>
      </w:tr>
      <w:tr w:rsidR="00927ADC" w14:paraId="2D344AEA" w14:textId="77777777">
        <w:trPr>
          <w:trHeight w:val="20"/>
        </w:trPr>
        <w:tc>
          <w:tcPr>
            <w:tcW w:w="1129" w:type="dxa"/>
            <w:vAlign w:val="center"/>
          </w:tcPr>
          <w:p w14:paraId="2D344AE3" w14:textId="77777777" w:rsidR="00927ADC" w:rsidRDefault="003959FA">
            <w:pPr>
              <w:rPr>
                <w:rFonts w:hAnsi="宋体" w:cs="宋体"/>
                <w:kern w:val="0"/>
                <w:sz w:val="18"/>
                <w:szCs w:val="18"/>
              </w:rPr>
            </w:pPr>
            <w:r>
              <w:rPr>
                <w:rFonts w:hAnsi="宋体" w:cs="宋体" w:hint="eastAsia"/>
                <w:kern w:val="0"/>
                <w:sz w:val="18"/>
                <w:szCs w:val="18"/>
              </w:rPr>
              <w:t>S5-A1-B1</w:t>
            </w:r>
          </w:p>
        </w:tc>
        <w:tc>
          <w:tcPr>
            <w:tcW w:w="993" w:type="dxa"/>
            <w:vMerge w:val="restart"/>
            <w:vAlign w:val="center"/>
          </w:tcPr>
          <w:p w14:paraId="2D344AE4" w14:textId="77777777" w:rsidR="00927ADC" w:rsidRDefault="003959FA">
            <w:pPr>
              <w:rPr>
                <w:rFonts w:hAnsi="宋体" w:cs="宋体"/>
                <w:kern w:val="0"/>
                <w:sz w:val="18"/>
                <w:szCs w:val="18"/>
              </w:rPr>
            </w:pPr>
            <w:proofErr w:type="gramStart"/>
            <w:r>
              <w:rPr>
                <w:rFonts w:hAnsi="宋体" w:cs="宋体" w:hint="eastAsia"/>
                <w:kern w:val="0"/>
                <w:sz w:val="18"/>
                <w:szCs w:val="18"/>
              </w:rPr>
              <w:t>端云视频</w:t>
            </w:r>
            <w:proofErr w:type="gramEnd"/>
            <w:r>
              <w:rPr>
                <w:rFonts w:hAnsi="宋体" w:cs="宋体" w:hint="eastAsia"/>
                <w:kern w:val="0"/>
                <w:sz w:val="18"/>
                <w:szCs w:val="18"/>
              </w:rPr>
              <w:t>服务能力</w:t>
            </w:r>
          </w:p>
        </w:tc>
        <w:tc>
          <w:tcPr>
            <w:tcW w:w="2268" w:type="dxa"/>
            <w:vMerge w:val="restart"/>
            <w:vAlign w:val="center"/>
          </w:tcPr>
          <w:p w14:paraId="2D344AE5" w14:textId="77777777" w:rsidR="00927ADC" w:rsidRDefault="003959FA">
            <w:pPr>
              <w:rPr>
                <w:rFonts w:hAnsi="宋体" w:cs="宋体"/>
                <w:kern w:val="0"/>
                <w:sz w:val="18"/>
                <w:szCs w:val="18"/>
              </w:rPr>
            </w:pPr>
            <w:r>
              <w:rPr>
                <w:rFonts w:hAnsi="宋体" w:cs="宋体"/>
                <w:sz w:val="18"/>
                <w:szCs w:val="18"/>
              </w:rPr>
              <w:t>表示</w:t>
            </w:r>
            <w:proofErr w:type="gramStart"/>
            <w:r>
              <w:rPr>
                <w:rFonts w:hAnsi="宋体" w:cs="宋体"/>
                <w:sz w:val="18"/>
                <w:szCs w:val="18"/>
              </w:rPr>
              <w:t>端云系统</w:t>
            </w:r>
            <w:proofErr w:type="gramEnd"/>
            <w:r>
              <w:rPr>
                <w:rFonts w:hAnsi="宋体" w:cs="宋体"/>
                <w:sz w:val="18"/>
                <w:szCs w:val="18"/>
              </w:rPr>
              <w:t>下对视频/图像数据进行采集、转换</w:t>
            </w:r>
            <w:r>
              <w:rPr>
                <w:rFonts w:hAnsi="宋体" w:cs="宋体" w:hint="eastAsia"/>
                <w:sz w:val="18"/>
                <w:szCs w:val="18"/>
              </w:rPr>
              <w:t>、查询、调取和指令操作</w:t>
            </w:r>
            <w:r>
              <w:rPr>
                <w:rFonts w:hAnsi="宋体" w:cs="宋体"/>
                <w:sz w:val="18"/>
                <w:szCs w:val="18"/>
              </w:rPr>
              <w:t>等的整体视频服务能力</w:t>
            </w:r>
          </w:p>
        </w:tc>
        <w:tc>
          <w:tcPr>
            <w:tcW w:w="1701" w:type="dxa"/>
            <w:vAlign w:val="center"/>
          </w:tcPr>
          <w:p w14:paraId="2D344AE6" w14:textId="77777777" w:rsidR="00927ADC" w:rsidRDefault="003959FA">
            <w:pPr>
              <w:rPr>
                <w:rFonts w:hAnsi="宋体" w:cs="宋体"/>
                <w:kern w:val="0"/>
                <w:sz w:val="18"/>
                <w:szCs w:val="18"/>
              </w:rPr>
            </w:pPr>
            <w:proofErr w:type="gramStart"/>
            <w:r>
              <w:rPr>
                <w:rFonts w:hAnsi="宋体" w:cs="宋体" w:hint="eastAsia"/>
                <w:kern w:val="0"/>
                <w:sz w:val="18"/>
                <w:szCs w:val="18"/>
              </w:rPr>
              <w:t>端侧视频</w:t>
            </w:r>
            <w:proofErr w:type="gramEnd"/>
            <w:r>
              <w:rPr>
                <w:rFonts w:hAnsi="宋体" w:cs="宋体" w:hint="eastAsia"/>
                <w:kern w:val="0"/>
                <w:sz w:val="18"/>
                <w:szCs w:val="18"/>
              </w:rPr>
              <w:t>处理能力</w:t>
            </w:r>
          </w:p>
        </w:tc>
        <w:tc>
          <w:tcPr>
            <w:tcW w:w="2693" w:type="dxa"/>
            <w:vAlign w:val="center"/>
          </w:tcPr>
          <w:p w14:paraId="2D344AE7" w14:textId="77777777" w:rsidR="00927ADC" w:rsidRDefault="003959FA">
            <w:pPr>
              <w:rPr>
                <w:rFonts w:hAnsi="宋体"/>
                <w:kern w:val="0"/>
                <w:sz w:val="18"/>
                <w:szCs w:val="18"/>
                <w:lang w:bidi="ar"/>
              </w:rPr>
            </w:pPr>
            <w:r>
              <w:rPr>
                <w:rFonts w:hAnsi="宋体" w:hint="eastAsia"/>
                <w:kern w:val="0"/>
                <w:sz w:val="18"/>
                <w:szCs w:val="18"/>
                <w:lang w:bidi="ar"/>
              </w:rPr>
              <w:t>表示</w:t>
            </w:r>
            <w:proofErr w:type="gramStart"/>
            <w:r>
              <w:rPr>
                <w:rFonts w:hAnsi="宋体" w:hint="eastAsia"/>
                <w:kern w:val="0"/>
                <w:sz w:val="18"/>
                <w:szCs w:val="18"/>
                <w:lang w:bidi="ar"/>
              </w:rPr>
              <w:t>端云系统</w:t>
            </w:r>
            <w:proofErr w:type="gramEnd"/>
            <w:r>
              <w:rPr>
                <w:rFonts w:hAnsi="宋体" w:hint="eastAsia"/>
                <w:kern w:val="0"/>
                <w:sz w:val="18"/>
                <w:szCs w:val="18"/>
                <w:lang w:bidi="ar"/>
              </w:rPr>
              <w:t>下若干个端设备对视频/图像数据进行采集、压缩、转换等处理的整体能力</w:t>
            </w:r>
          </w:p>
        </w:tc>
        <w:tc>
          <w:tcPr>
            <w:tcW w:w="6372" w:type="dxa"/>
            <w:gridSpan w:val="2"/>
            <w:vAlign w:val="center"/>
          </w:tcPr>
          <w:p w14:paraId="2D344AE8" w14:textId="77777777" w:rsidR="00927ADC" w:rsidRDefault="003959FA">
            <w:pPr>
              <w:rPr>
                <w:rFonts w:hAnsi="宋体" w:cs="宋体"/>
                <w:kern w:val="0"/>
                <w:sz w:val="18"/>
                <w:szCs w:val="18"/>
              </w:rPr>
            </w:pPr>
            <w:proofErr w:type="gramStart"/>
            <w:r>
              <w:rPr>
                <w:rFonts w:hAnsi="宋体" w:cs="宋体" w:hint="eastAsia"/>
                <w:kern w:val="0"/>
                <w:sz w:val="18"/>
                <w:szCs w:val="18"/>
              </w:rPr>
              <w:t>端侧视频</w:t>
            </w:r>
            <w:proofErr w:type="gramEnd"/>
            <w:r>
              <w:rPr>
                <w:rFonts w:hAnsi="宋体" w:cs="宋体" w:hint="eastAsia"/>
                <w:kern w:val="0"/>
                <w:sz w:val="18"/>
                <w:szCs w:val="18"/>
              </w:rPr>
              <w:t>处理能力=</w:t>
            </w:r>
            <m:oMath>
              <m:nary>
                <m:naryPr>
                  <m:chr m:val="∑"/>
                  <m:limLoc m:val="undOvr"/>
                  <m:ctrlPr>
                    <w:rPr>
                      <w:rFonts w:ascii="Cambria Math" w:hAnsi="Cambria Math" w:cs="宋体"/>
                      <w:i/>
                      <w:kern w:val="0"/>
                      <w:sz w:val="18"/>
                      <w:szCs w:val="18"/>
                    </w:rPr>
                  </m:ctrlPr>
                </m:naryPr>
                <m:sub>
                  <m:r>
                    <w:rPr>
                      <w:rFonts w:ascii="Cambria Math" w:hAnsi="Cambria Math" w:cs="宋体" w:hint="eastAsia"/>
                      <w:kern w:val="0"/>
                      <w:sz w:val="18"/>
                      <w:szCs w:val="18"/>
                    </w:rPr>
                    <m:t>j</m:t>
                  </m:r>
                  <m:r>
                    <w:rPr>
                      <w:rFonts w:ascii="Cambria Math" w:hAnsi="Cambria Math" w:cs="宋体"/>
                      <w:kern w:val="0"/>
                      <w:sz w:val="18"/>
                      <w:szCs w:val="18"/>
                    </w:rPr>
                    <m:t>=1</m:t>
                  </m:r>
                </m:sub>
                <m:sup>
                  <m:sSub>
                    <m:sSubPr>
                      <m:ctrlPr>
                        <w:rPr>
                          <w:rFonts w:ascii="Cambria Math" w:hAnsi="Cambria Math" w:cs="宋体"/>
                          <w:i/>
                          <w:kern w:val="0"/>
                          <w:sz w:val="18"/>
                          <w:szCs w:val="18"/>
                        </w:rPr>
                      </m:ctrlPr>
                    </m:sSubPr>
                    <m:e>
                      <m:r>
                        <w:rPr>
                          <w:rFonts w:ascii="Cambria Math" w:hAnsi="Cambria Math" w:cs="宋体"/>
                          <w:kern w:val="0"/>
                          <w:sz w:val="18"/>
                          <w:szCs w:val="18"/>
                        </w:rPr>
                        <m:t>N</m:t>
                      </m:r>
                    </m:e>
                    <m:sub>
                      <m:r>
                        <w:rPr>
                          <w:rFonts w:ascii="Cambria Math" w:hAnsi="Cambria Math" w:cs="宋体"/>
                          <w:kern w:val="0"/>
                          <w:sz w:val="18"/>
                          <w:szCs w:val="18"/>
                        </w:rPr>
                        <m:t>5</m:t>
                      </m:r>
                      <m:r>
                        <w:rPr>
                          <w:rFonts w:ascii="Cambria Math" w:hAnsi="Cambria Math" w:cs="宋体" w:hint="eastAsia"/>
                          <w:kern w:val="0"/>
                          <w:sz w:val="18"/>
                          <w:szCs w:val="18"/>
                        </w:rPr>
                        <m:t>l</m:t>
                      </m:r>
                    </m:sub>
                  </m:sSub>
                </m:sup>
                <m:e>
                  <m:sSub>
                    <m:sSubPr>
                      <m:ctrlPr>
                        <w:rPr>
                          <w:rFonts w:ascii="Cambria Math" w:hAnsi="Cambria Math" w:cs="宋体" w:hint="eastAsia"/>
                          <w:i/>
                          <w:iCs/>
                          <w:kern w:val="0"/>
                          <w:sz w:val="18"/>
                          <w:szCs w:val="18"/>
                        </w:rPr>
                      </m:ctrlPr>
                    </m:sSubPr>
                    <m:e>
                      <m:r>
                        <w:rPr>
                          <w:rFonts w:ascii="Cambria Math" w:hAnsi="Cambria Math" w:cs="宋体"/>
                          <w:kern w:val="0"/>
                          <w:sz w:val="18"/>
                          <w:szCs w:val="18"/>
                        </w:rPr>
                        <m:t>φ</m:t>
                      </m:r>
                    </m:e>
                    <m:sub>
                      <m:r>
                        <w:rPr>
                          <w:rFonts w:ascii="Cambria Math" w:hAnsi="Cambria Math" w:cs="宋体"/>
                          <w:kern w:val="0"/>
                          <w:sz w:val="18"/>
                          <w:szCs w:val="18"/>
                        </w:rPr>
                        <m:t>j</m:t>
                      </m:r>
                    </m:sub>
                  </m:sSub>
                </m:e>
              </m:nary>
              <m:r>
                <w:rPr>
                  <w:rFonts w:ascii="Cambria Math" w:hAnsi="Cambria Math" w:cs="宋体"/>
                  <w:kern w:val="0"/>
                  <w:sz w:val="18"/>
                  <w:szCs w:val="18"/>
                </w:rPr>
                <m:t>/</m:t>
              </m:r>
              <m:sSub>
                <m:sSubPr>
                  <m:ctrlPr>
                    <w:rPr>
                      <w:rFonts w:ascii="Cambria Math" w:hAnsi="Cambria Math" w:cs="宋体"/>
                      <w:i/>
                      <w:kern w:val="0"/>
                      <w:sz w:val="18"/>
                      <w:szCs w:val="18"/>
                    </w:rPr>
                  </m:ctrlPr>
                </m:sSubPr>
                <m:e>
                  <m:r>
                    <w:rPr>
                      <w:rFonts w:ascii="Cambria Math" w:hAnsi="Cambria Math" w:cs="宋体"/>
                      <w:kern w:val="0"/>
                      <w:sz w:val="18"/>
                      <w:szCs w:val="18"/>
                    </w:rPr>
                    <m:t>N</m:t>
                  </m:r>
                </m:e>
                <m:sub>
                  <m:r>
                    <w:rPr>
                      <w:rFonts w:ascii="Cambria Math" w:hAnsi="Cambria Math" w:cs="宋体"/>
                      <w:kern w:val="0"/>
                      <w:sz w:val="18"/>
                      <w:szCs w:val="18"/>
                    </w:rPr>
                    <m:t>5</m:t>
                  </m:r>
                  <m:r>
                    <w:rPr>
                      <w:rFonts w:ascii="Cambria Math" w:hAnsi="Cambria Math" w:cs="宋体" w:hint="eastAsia"/>
                      <w:kern w:val="0"/>
                      <w:sz w:val="18"/>
                      <w:szCs w:val="18"/>
                    </w:rPr>
                    <m:t>l</m:t>
                  </m:r>
                </m:sub>
              </m:sSub>
            </m:oMath>
            <w:r>
              <w:rPr>
                <w:rFonts w:hAnsi="宋体" w:cs="宋体" w:hint="eastAsia"/>
                <w:kern w:val="0"/>
                <w:sz w:val="18"/>
                <w:szCs w:val="18"/>
              </w:rPr>
              <w:t>。</w:t>
            </w:r>
          </w:p>
          <w:p w14:paraId="2D344AE9" w14:textId="77777777" w:rsidR="00927ADC" w:rsidRDefault="003959FA">
            <w:pPr>
              <w:rPr>
                <w:rFonts w:hAnsi="宋体" w:cstheme="minorEastAsia"/>
                <w:kern w:val="0"/>
                <w:sz w:val="18"/>
                <w:szCs w:val="18"/>
              </w:rPr>
            </w:pPr>
            <w:r>
              <w:rPr>
                <w:rFonts w:hAnsi="宋体" w:cs="宋体" w:hint="eastAsia"/>
                <w:kern w:val="0"/>
                <w:sz w:val="18"/>
                <w:szCs w:val="18"/>
              </w:rPr>
              <w:t>其中，</w:t>
            </w:r>
            <m:oMath>
              <m:sSub>
                <m:sSubPr>
                  <m:ctrlPr>
                    <w:rPr>
                      <w:rFonts w:ascii="Cambria Math" w:hAnsi="Cambria Math" w:cs="宋体"/>
                      <w:i/>
                      <w:kern w:val="0"/>
                      <w:sz w:val="18"/>
                      <w:szCs w:val="18"/>
                    </w:rPr>
                  </m:ctrlPr>
                </m:sSubPr>
                <m:e>
                  <m:r>
                    <w:rPr>
                      <w:rFonts w:ascii="Cambria Math" w:hAnsi="Cambria Math" w:cs="宋体"/>
                      <w:kern w:val="0"/>
                      <w:sz w:val="18"/>
                      <w:szCs w:val="18"/>
                    </w:rPr>
                    <m:t>N</m:t>
                  </m:r>
                </m:e>
                <m:sub>
                  <m:r>
                    <w:rPr>
                      <w:rFonts w:ascii="Cambria Math" w:hAnsi="Cambria Math" w:cs="宋体"/>
                      <w:kern w:val="0"/>
                      <w:sz w:val="18"/>
                      <w:szCs w:val="18"/>
                    </w:rPr>
                    <m:t>5</m:t>
                  </m:r>
                  <m:r>
                    <w:rPr>
                      <w:rFonts w:ascii="Cambria Math" w:hAnsi="Cambria Math" w:cs="宋体" w:hint="eastAsia"/>
                      <w:kern w:val="0"/>
                      <w:sz w:val="18"/>
                      <w:szCs w:val="18"/>
                    </w:rPr>
                    <m:t>l</m:t>
                  </m:r>
                </m:sub>
              </m:sSub>
            </m:oMath>
            <w:r>
              <w:rPr>
                <w:rFonts w:hAnsi="宋体" w:cs="宋体" w:hint="eastAsia"/>
                <w:kern w:val="0"/>
                <w:sz w:val="18"/>
                <w:szCs w:val="18"/>
              </w:rPr>
              <w:t>是</w:t>
            </w:r>
            <w:proofErr w:type="gramStart"/>
            <w:r>
              <w:rPr>
                <w:rFonts w:hAnsi="宋体" w:cs="宋体" w:hint="eastAsia"/>
                <w:kern w:val="0"/>
                <w:sz w:val="18"/>
                <w:szCs w:val="18"/>
              </w:rPr>
              <w:t>端云系统</w:t>
            </w:r>
            <w:proofErr w:type="gramEnd"/>
            <w:r>
              <w:rPr>
                <w:rFonts w:hAnsi="宋体" w:cs="宋体" w:hint="eastAsia"/>
                <w:kern w:val="0"/>
                <w:sz w:val="18"/>
                <w:szCs w:val="18"/>
              </w:rPr>
              <w:t>中端设备的数量；</w:t>
            </w:r>
            <m:oMath>
              <m:sSub>
                <m:sSubPr>
                  <m:ctrlPr>
                    <w:rPr>
                      <w:rFonts w:ascii="Cambria Math" w:hAnsi="Cambria Math" w:cs="宋体" w:hint="eastAsia"/>
                      <w:i/>
                      <w:iCs/>
                      <w:kern w:val="0"/>
                      <w:sz w:val="18"/>
                      <w:szCs w:val="18"/>
                    </w:rPr>
                  </m:ctrlPr>
                </m:sSubPr>
                <m:e>
                  <m:r>
                    <w:rPr>
                      <w:rFonts w:ascii="Cambria Math" w:hAnsi="Cambria Math" w:cs="宋体"/>
                      <w:kern w:val="0"/>
                      <w:sz w:val="18"/>
                      <w:szCs w:val="18"/>
                    </w:rPr>
                    <m:t>φ</m:t>
                  </m:r>
                </m:e>
                <m:sub>
                  <m:r>
                    <w:rPr>
                      <w:rFonts w:ascii="Cambria Math" w:hAnsi="Cambria Math" w:cs="宋体"/>
                      <w:kern w:val="0"/>
                      <w:sz w:val="18"/>
                      <w:szCs w:val="18"/>
                    </w:rPr>
                    <m:t>j</m:t>
                  </m:r>
                </m:sub>
              </m:sSub>
            </m:oMath>
            <w:r>
              <w:rPr>
                <w:rFonts w:hAnsi="宋体" w:cs="宋体" w:hint="eastAsia"/>
                <w:kern w:val="0"/>
                <w:sz w:val="18"/>
                <w:szCs w:val="18"/>
              </w:rPr>
              <w:t>为第</w:t>
            </w:r>
            <m:oMath>
              <m:r>
                <w:rPr>
                  <w:rFonts w:ascii="Cambria Math" w:hAnsi="Cambria Math" w:cs="宋体" w:hint="eastAsia"/>
                  <w:kern w:val="0"/>
                  <w:sz w:val="18"/>
                  <w:szCs w:val="18"/>
                </w:rPr>
                <m:t>j</m:t>
              </m:r>
            </m:oMath>
            <w:proofErr w:type="gramStart"/>
            <w:r>
              <w:rPr>
                <w:rFonts w:hAnsi="宋体" w:cs="宋体" w:hint="eastAsia"/>
                <w:kern w:val="0"/>
                <w:sz w:val="18"/>
                <w:szCs w:val="18"/>
              </w:rPr>
              <w:t>个</w:t>
            </w:r>
            <w:proofErr w:type="gramEnd"/>
            <w:r>
              <w:rPr>
                <w:rFonts w:hAnsi="宋体" w:cs="宋体" w:hint="eastAsia"/>
                <w:kern w:val="0"/>
                <w:sz w:val="18"/>
                <w:szCs w:val="18"/>
              </w:rPr>
              <w:t>端设备的端视频处理能力的得分，</w:t>
            </w:r>
            <m:oMath>
              <m:sSub>
                <m:sSubPr>
                  <m:ctrlPr>
                    <w:rPr>
                      <w:rFonts w:ascii="Cambria Math" w:hAnsi="Cambria Math" w:cs="宋体" w:hint="eastAsia"/>
                      <w:i/>
                      <w:iCs/>
                      <w:kern w:val="0"/>
                      <w:sz w:val="18"/>
                      <w:szCs w:val="18"/>
                    </w:rPr>
                  </m:ctrlPr>
                </m:sSubPr>
                <m:e>
                  <m:r>
                    <w:rPr>
                      <w:rFonts w:ascii="Cambria Math" w:hAnsi="Cambria Math" w:cs="宋体"/>
                      <w:kern w:val="0"/>
                      <w:sz w:val="18"/>
                      <w:szCs w:val="18"/>
                    </w:rPr>
                    <m:t>φ</m:t>
                  </m:r>
                </m:e>
                <m:sub>
                  <m:r>
                    <w:rPr>
                      <w:rFonts w:ascii="Cambria Math" w:hAnsi="Cambria Math" w:cs="宋体"/>
                      <w:kern w:val="0"/>
                      <w:sz w:val="18"/>
                      <w:szCs w:val="18"/>
                    </w:rPr>
                    <m:t>j</m:t>
                  </m:r>
                </m:sub>
              </m:sSub>
            </m:oMath>
            <w:r>
              <w:rPr>
                <w:rFonts w:hAnsi="宋体" w:hint="eastAsia"/>
                <w:kern w:val="0"/>
                <w:sz w:val="18"/>
                <w:szCs w:val="18"/>
              </w:rPr>
              <w:t>指标计算方法</w:t>
            </w:r>
            <w:r>
              <w:rPr>
                <w:rFonts w:hAnsi="宋体" w:hint="eastAsia"/>
                <w:kern w:val="0"/>
                <w:sz w:val="18"/>
                <w:szCs w:val="18"/>
                <w:lang w:bidi="ar"/>
              </w:rPr>
              <w:t>与S1-A1指标相同，见6.3.1</w:t>
            </w:r>
          </w:p>
        </w:tc>
      </w:tr>
      <w:tr w:rsidR="00927ADC" w14:paraId="2D344AF2" w14:textId="77777777">
        <w:trPr>
          <w:trHeight w:val="20"/>
        </w:trPr>
        <w:tc>
          <w:tcPr>
            <w:tcW w:w="1129" w:type="dxa"/>
            <w:vAlign w:val="center"/>
          </w:tcPr>
          <w:p w14:paraId="2D344AEB" w14:textId="77777777" w:rsidR="00927ADC" w:rsidRDefault="003959FA">
            <w:pPr>
              <w:rPr>
                <w:rFonts w:hAnsi="宋体" w:cs="宋体"/>
                <w:kern w:val="0"/>
                <w:sz w:val="18"/>
                <w:szCs w:val="18"/>
              </w:rPr>
            </w:pPr>
            <w:r>
              <w:rPr>
                <w:rFonts w:hAnsi="宋体" w:cs="宋体" w:hint="eastAsia"/>
                <w:kern w:val="0"/>
                <w:sz w:val="18"/>
                <w:szCs w:val="18"/>
              </w:rPr>
              <w:t>S5-A1-B2</w:t>
            </w:r>
          </w:p>
        </w:tc>
        <w:tc>
          <w:tcPr>
            <w:tcW w:w="993" w:type="dxa"/>
            <w:vMerge/>
            <w:vAlign w:val="center"/>
          </w:tcPr>
          <w:p w14:paraId="2D344AEC" w14:textId="77777777" w:rsidR="00927ADC" w:rsidRDefault="00927ADC">
            <w:pPr>
              <w:rPr>
                <w:rFonts w:hAnsi="宋体" w:cs="宋体"/>
                <w:kern w:val="0"/>
                <w:sz w:val="18"/>
                <w:szCs w:val="18"/>
              </w:rPr>
            </w:pPr>
          </w:p>
        </w:tc>
        <w:tc>
          <w:tcPr>
            <w:tcW w:w="2268" w:type="dxa"/>
            <w:vMerge/>
            <w:vAlign w:val="center"/>
          </w:tcPr>
          <w:p w14:paraId="2D344AED" w14:textId="77777777" w:rsidR="00927ADC" w:rsidRDefault="00927ADC">
            <w:pPr>
              <w:rPr>
                <w:rFonts w:hAnsi="宋体" w:cs="宋体"/>
                <w:kern w:val="0"/>
                <w:sz w:val="18"/>
                <w:szCs w:val="18"/>
              </w:rPr>
            </w:pPr>
          </w:p>
        </w:tc>
        <w:tc>
          <w:tcPr>
            <w:tcW w:w="1701" w:type="dxa"/>
            <w:vAlign w:val="center"/>
          </w:tcPr>
          <w:p w14:paraId="2D344AEE" w14:textId="77777777" w:rsidR="00927ADC" w:rsidRDefault="003959FA">
            <w:pPr>
              <w:rPr>
                <w:rFonts w:hAnsi="宋体" w:cs="宋体"/>
                <w:kern w:val="0"/>
                <w:sz w:val="18"/>
                <w:szCs w:val="18"/>
              </w:rPr>
            </w:pPr>
            <w:r>
              <w:rPr>
                <w:rFonts w:hAnsi="宋体" w:cs="宋体" w:hint="eastAsia"/>
                <w:kern w:val="0"/>
                <w:sz w:val="18"/>
                <w:szCs w:val="18"/>
              </w:rPr>
              <w:t>云侧视频服务能力</w:t>
            </w:r>
          </w:p>
        </w:tc>
        <w:tc>
          <w:tcPr>
            <w:tcW w:w="2693" w:type="dxa"/>
            <w:vAlign w:val="center"/>
          </w:tcPr>
          <w:p w14:paraId="2D344AEF" w14:textId="77777777" w:rsidR="00927ADC" w:rsidRDefault="003959FA">
            <w:pPr>
              <w:rPr>
                <w:rFonts w:hAnsi="宋体"/>
                <w:kern w:val="0"/>
                <w:sz w:val="18"/>
                <w:szCs w:val="18"/>
                <w:lang w:bidi="ar"/>
              </w:rPr>
            </w:pPr>
            <w:r>
              <w:rPr>
                <w:rFonts w:hAnsi="宋体" w:hint="eastAsia"/>
                <w:kern w:val="0"/>
                <w:sz w:val="18"/>
                <w:szCs w:val="18"/>
                <w:lang w:bidi="ar"/>
              </w:rPr>
              <w:t>表示</w:t>
            </w:r>
            <w:proofErr w:type="gramStart"/>
            <w:r>
              <w:rPr>
                <w:rFonts w:hAnsi="宋体" w:hint="eastAsia"/>
                <w:kern w:val="0"/>
                <w:sz w:val="18"/>
                <w:szCs w:val="18"/>
                <w:lang w:bidi="ar"/>
              </w:rPr>
              <w:t>端云系统</w:t>
            </w:r>
            <w:proofErr w:type="gramEnd"/>
            <w:r>
              <w:rPr>
                <w:rFonts w:hAnsi="宋体" w:hint="eastAsia"/>
                <w:kern w:val="0"/>
                <w:sz w:val="18"/>
                <w:szCs w:val="18"/>
                <w:lang w:bidi="ar"/>
              </w:rPr>
              <w:t>下云端设备对视频数据进行查询、调取和截取指令操作等处理的能力</w:t>
            </w:r>
          </w:p>
        </w:tc>
        <w:tc>
          <w:tcPr>
            <w:tcW w:w="6372" w:type="dxa"/>
            <w:gridSpan w:val="2"/>
            <w:vAlign w:val="center"/>
          </w:tcPr>
          <w:p w14:paraId="2D344AF0" w14:textId="77777777" w:rsidR="00927ADC" w:rsidRDefault="003959FA">
            <w:pPr>
              <w:rPr>
                <w:rFonts w:hAnsi="宋体" w:cs="宋体"/>
                <w:kern w:val="0"/>
                <w:sz w:val="18"/>
                <w:szCs w:val="18"/>
              </w:rPr>
            </w:pPr>
            <w:r>
              <w:rPr>
                <w:rFonts w:hAnsi="宋体" w:cs="宋体" w:hint="eastAsia"/>
                <w:kern w:val="0"/>
                <w:sz w:val="18"/>
                <w:szCs w:val="18"/>
              </w:rPr>
              <w:t>云侧视频服务能力=</w:t>
            </w:r>
            <m:oMath>
              <m:nary>
                <m:naryPr>
                  <m:chr m:val="∑"/>
                  <m:limLoc m:val="undOvr"/>
                  <m:ctrlPr>
                    <w:rPr>
                      <w:rFonts w:ascii="Cambria Math" w:hAnsi="Cambria Math" w:cs="宋体"/>
                      <w:i/>
                      <w:kern w:val="0"/>
                      <w:sz w:val="18"/>
                      <w:szCs w:val="18"/>
                    </w:rPr>
                  </m:ctrlPr>
                </m:naryPr>
                <m:sub>
                  <m:r>
                    <w:rPr>
                      <w:rFonts w:ascii="Cambria Math" w:hAnsi="Cambria Math" w:cs="宋体" w:hint="eastAsia"/>
                      <w:kern w:val="0"/>
                      <w:sz w:val="18"/>
                      <w:szCs w:val="18"/>
                    </w:rPr>
                    <m:t>j</m:t>
                  </m:r>
                  <m:r>
                    <w:rPr>
                      <w:rFonts w:ascii="Cambria Math" w:hAnsi="Cambria Math" w:cs="宋体"/>
                      <w:kern w:val="0"/>
                      <w:sz w:val="18"/>
                      <w:szCs w:val="18"/>
                    </w:rPr>
                    <m:t>=1</m:t>
                  </m:r>
                </m:sub>
                <m:sup>
                  <m:sSub>
                    <m:sSubPr>
                      <m:ctrlPr>
                        <w:rPr>
                          <w:rFonts w:ascii="Cambria Math" w:hAnsi="Cambria Math" w:cs="宋体"/>
                          <w:i/>
                          <w:kern w:val="0"/>
                          <w:sz w:val="18"/>
                          <w:szCs w:val="18"/>
                        </w:rPr>
                      </m:ctrlPr>
                    </m:sSubPr>
                    <m:e>
                      <m:r>
                        <w:rPr>
                          <w:rFonts w:ascii="Cambria Math" w:hAnsi="Cambria Math" w:cs="宋体"/>
                          <w:kern w:val="0"/>
                          <w:sz w:val="18"/>
                          <w:szCs w:val="18"/>
                        </w:rPr>
                        <m:t>N</m:t>
                      </m:r>
                    </m:e>
                    <m:sub>
                      <m:r>
                        <w:rPr>
                          <w:rFonts w:ascii="Cambria Math" w:hAnsi="Cambria Math" w:cs="宋体"/>
                          <w:kern w:val="0"/>
                          <w:sz w:val="18"/>
                          <w:szCs w:val="18"/>
                        </w:rPr>
                        <m:t>5c</m:t>
                      </m:r>
                    </m:sub>
                  </m:sSub>
                </m:sup>
                <m:e>
                  <m:sSub>
                    <m:sSubPr>
                      <m:ctrlPr>
                        <w:rPr>
                          <w:rFonts w:ascii="Cambria Math" w:hAnsi="Cambria Math" w:cs="宋体" w:hint="eastAsia"/>
                          <w:i/>
                          <w:iCs/>
                          <w:kern w:val="0"/>
                          <w:sz w:val="18"/>
                          <w:szCs w:val="18"/>
                        </w:rPr>
                      </m:ctrlPr>
                    </m:sSubPr>
                    <m:e>
                      <m:r>
                        <w:rPr>
                          <w:rFonts w:ascii="Cambria Math" w:hAnsi="Cambria Math" w:cs="宋体"/>
                          <w:kern w:val="0"/>
                          <w:sz w:val="18"/>
                          <w:szCs w:val="18"/>
                        </w:rPr>
                        <m:t>φ</m:t>
                      </m:r>
                    </m:e>
                    <m:sub>
                      <m:r>
                        <w:rPr>
                          <w:rFonts w:ascii="Cambria Math" w:hAnsi="Cambria Math" w:cs="宋体"/>
                          <w:kern w:val="0"/>
                          <w:sz w:val="18"/>
                          <w:szCs w:val="18"/>
                        </w:rPr>
                        <m:t>j</m:t>
                      </m:r>
                    </m:sub>
                  </m:sSub>
                </m:e>
              </m:nary>
              <m:r>
                <w:rPr>
                  <w:rFonts w:ascii="Cambria Math" w:hAnsi="Cambria Math" w:cs="宋体"/>
                  <w:kern w:val="0"/>
                  <w:sz w:val="18"/>
                  <w:szCs w:val="18"/>
                </w:rPr>
                <m:t>/</m:t>
              </m:r>
              <m:sSub>
                <m:sSubPr>
                  <m:ctrlPr>
                    <w:rPr>
                      <w:rFonts w:ascii="Cambria Math" w:hAnsi="Cambria Math" w:cs="宋体"/>
                      <w:i/>
                      <w:kern w:val="0"/>
                      <w:sz w:val="18"/>
                      <w:szCs w:val="18"/>
                    </w:rPr>
                  </m:ctrlPr>
                </m:sSubPr>
                <m:e>
                  <m:r>
                    <w:rPr>
                      <w:rFonts w:ascii="Cambria Math" w:hAnsi="Cambria Math" w:cs="宋体"/>
                      <w:kern w:val="0"/>
                      <w:sz w:val="18"/>
                      <w:szCs w:val="18"/>
                    </w:rPr>
                    <m:t>N</m:t>
                  </m:r>
                </m:e>
                <m:sub>
                  <m:r>
                    <w:rPr>
                      <w:rFonts w:ascii="Cambria Math" w:hAnsi="Cambria Math" w:cs="宋体"/>
                      <w:kern w:val="0"/>
                      <w:sz w:val="18"/>
                      <w:szCs w:val="18"/>
                    </w:rPr>
                    <m:t>5c</m:t>
                  </m:r>
                </m:sub>
              </m:sSub>
            </m:oMath>
            <w:r>
              <w:rPr>
                <w:rFonts w:hAnsi="宋体" w:cs="宋体" w:hint="eastAsia"/>
                <w:kern w:val="0"/>
                <w:sz w:val="18"/>
                <w:szCs w:val="18"/>
              </w:rPr>
              <w:t>。</w:t>
            </w:r>
          </w:p>
          <w:p w14:paraId="2D344AF1" w14:textId="77777777" w:rsidR="00927ADC" w:rsidRDefault="003959FA">
            <w:pPr>
              <w:rPr>
                <w:rFonts w:hAnsi="宋体" w:cstheme="minorEastAsia"/>
                <w:kern w:val="0"/>
                <w:sz w:val="18"/>
                <w:szCs w:val="18"/>
              </w:rPr>
            </w:pPr>
            <w:r>
              <w:rPr>
                <w:rFonts w:hAnsi="宋体" w:cs="宋体" w:hint="eastAsia"/>
                <w:kern w:val="0"/>
                <w:sz w:val="18"/>
                <w:szCs w:val="18"/>
              </w:rPr>
              <w:t>其中，</w:t>
            </w:r>
            <m:oMath>
              <m:sSub>
                <m:sSubPr>
                  <m:ctrlPr>
                    <w:rPr>
                      <w:rFonts w:ascii="Cambria Math" w:hAnsi="Cambria Math" w:cs="宋体"/>
                      <w:i/>
                      <w:kern w:val="0"/>
                      <w:sz w:val="18"/>
                      <w:szCs w:val="18"/>
                    </w:rPr>
                  </m:ctrlPr>
                </m:sSubPr>
                <m:e>
                  <m:r>
                    <w:rPr>
                      <w:rFonts w:ascii="Cambria Math" w:hAnsi="Cambria Math" w:cs="宋体"/>
                      <w:kern w:val="0"/>
                      <w:sz w:val="18"/>
                      <w:szCs w:val="18"/>
                    </w:rPr>
                    <m:t>N</m:t>
                  </m:r>
                </m:e>
                <m:sub>
                  <m:r>
                    <w:rPr>
                      <w:rFonts w:ascii="Cambria Math" w:hAnsi="Cambria Math" w:cs="宋体"/>
                      <w:kern w:val="0"/>
                      <w:sz w:val="18"/>
                      <w:szCs w:val="18"/>
                    </w:rPr>
                    <m:t>5c</m:t>
                  </m:r>
                </m:sub>
              </m:sSub>
            </m:oMath>
            <w:r>
              <w:rPr>
                <w:rFonts w:hAnsi="宋体" w:cs="宋体" w:hint="eastAsia"/>
                <w:kern w:val="0"/>
                <w:sz w:val="18"/>
                <w:szCs w:val="18"/>
              </w:rPr>
              <w:t>是</w:t>
            </w:r>
            <w:proofErr w:type="gramStart"/>
            <w:r>
              <w:rPr>
                <w:rFonts w:hAnsi="宋体" w:cs="宋体" w:hint="eastAsia"/>
                <w:kern w:val="0"/>
                <w:sz w:val="18"/>
                <w:szCs w:val="18"/>
              </w:rPr>
              <w:t>端云系统</w:t>
            </w:r>
            <w:proofErr w:type="gramEnd"/>
            <w:r>
              <w:rPr>
                <w:rFonts w:hAnsi="宋体" w:cs="宋体" w:hint="eastAsia"/>
                <w:kern w:val="0"/>
                <w:sz w:val="18"/>
                <w:szCs w:val="18"/>
              </w:rPr>
              <w:t>中云设备的数量；</w:t>
            </w:r>
            <m:oMath>
              <m:sSub>
                <m:sSubPr>
                  <m:ctrlPr>
                    <w:rPr>
                      <w:rFonts w:ascii="Cambria Math" w:hAnsi="Cambria Math" w:cs="宋体" w:hint="eastAsia"/>
                      <w:i/>
                      <w:iCs/>
                      <w:kern w:val="0"/>
                      <w:sz w:val="18"/>
                      <w:szCs w:val="18"/>
                    </w:rPr>
                  </m:ctrlPr>
                </m:sSubPr>
                <m:e>
                  <m:r>
                    <w:rPr>
                      <w:rFonts w:ascii="Cambria Math" w:hAnsi="Cambria Math" w:cs="宋体"/>
                      <w:kern w:val="0"/>
                      <w:sz w:val="18"/>
                      <w:szCs w:val="18"/>
                    </w:rPr>
                    <m:t>φ</m:t>
                  </m:r>
                </m:e>
                <m:sub>
                  <m:r>
                    <w:rPr>
                      <w:rFonts w:ascii="Cambria Math" w:hAnsi="Cambria Math" w:cs="宋体"/>
                      <w:kern w:val="0"/>
                      <w:sz w:val="18"/>
                      <w:szCs w:val="18"/>
                    </w:rPr>
                    <m:t>j</m:t>
                  </m:r>
                </m:sub>
              </m:sSub>
            </m:oMath>
            <w:r>
              <w:rPr>
                <w:rFonts w:hAnsi="宋体" w:cs="宋体" w:hint="eastAsia"/>
                <w:kern w:val="0"/>
                <w:sz w:val="18"/>
                <w:szCs w:val="18"/>
              </w:rPr>
              <w:t>为第</w:t>
            </w:r>
            <m:oMath>
              <m:r>
                <w:rPr>
                  <w:rFonts w:ascii="Cambria Math" w:hAnsi="Cambria Math" w:cs="宋体" w:hint="eastAsia"/>
                  <w:kern w:val="0"/>
                  <w:sz w:val="18"/>
                  <w:szCs w:val="18"/>
                </w:rPr>
                <m:t>j</m:t>
              </m:r>
            </m:oMath>
            <w:proofErr w:type="gramStart"/>
            <w:r>
              <w:rPr>
                <w:rFonts w:hAnsi="宋体" w:cs="宋体" w:hint="eastAsia"/>
                <w:kern w:val="0"/>
                <w:sz w:val="18"/>
                <w:szCs w:val="18"/>
              </w:rPr>
              <w:t>个云设备</w:t>
            </w:r>
            <w:proofErr w:type="gramEnd"/>
            <w:r>
              <w:rPr>
                <w:rFonts w:hAnsi="宋体" w:cs="宋体" w:hint="eastAsia"/>
                <w:kern w:val="0"/>
                <w:sz w:val="18"/>
                <w:szCs w:val="18"/>
              </w:rPr>
              <w:t>的云视频服务能力的得分，</w:t>
            </w:r>
            <m:oMath>
              <m:sSub>
                <m:sSubPr>
                  <m:ctrlPr>
                    <w:rPr>
                      <w:rFonts w:ascii="Cambria Math" w:hAnsi="Cambria Math" w:cs="宋体" w:hint="eastAsia"/>
                      <w:i/>
                      <w:iCs/>
                      <w:kern w:val="0"/>
                      <w:sz w:val="18"/>
                      <w:szCs w:val="18"/>
                    </w:rPr>
                  </m:ctrlPr>
                </m:sSubPr>
                <m:e>
                  <m:r>
                    <w:rPr>
                      <w:rFonts w:ascii="Cambria Math" w:hAnsi="Cambria Math" w:cs="宋体"/>
                      <w:kern w:val="0"/>
                      <w:sz w:val="18"/>
                      <w:szCs w:val="18"/>
                    </w:rPr>
                    <m:t>φ</m:t>
                  </m:r>
                </m:e>
                <m:sub>
                  <m:r>
                    <w:rPr>
                      <w:rFonts w:ascii="Cambria Math" w:hAnsi="Cambria Math" w:cs="宋体"/>
                      <w:kern w:val="0"/>
                      <w:sz w:val="18"/>
                      <w:szCs w:val="18"/>
                    </w:rPr>
                    <m:t>j</m:t>
                  </m:r>
                </m:sub>
              </m:sSub>
            </m:oMath>
            <w:r>
              <w:rPr>
                <w:rFonts w:hAnsi="宋体" w:hint="eastAsia"/>
                <w:kern w:val="0"/>
                <w:sz w:val="18"/>
                <w:szCs w:val="18"/>
              </w:rPr>
              <w:t>指标计算方法</w:t>
            </w:r>
            <w:r>
              <w:rPr>
                <w:rFonts w:hAnsi="宋体" w:hint="eastAsia"/>
                <w:kern w:val="0"/>
                <w:sz w:val="18"/>
                <w:szCs w:val="18"/>
                <w:lang w:bidi="ar"/>
              </w:rPr>
              <w:t>与S3-A3指标相同，见6.5.3</w:t>
            </w:r>
          </w:p>
        </w:tc>
      </w:tr>
      <w:tr w:rsidR="00927ADC" w14:paraId="2D344AFA" w14:textId="77777777">
        <w:trPr>
          <w:trHeight w:val="20"/>
        </w:trPr>
        <w:tc>
          <w:tcPr>
            <w:tcW w:w="1129" w:type="dxa"/>
            <w:vAlign w:val="center"/>
          </w:tcPr>
          <w:p w14:paraId="2D344AF3" w14:textId="77777777" w:rsidR="00927ADC" w:rsidRDefault="003959FA">
            <w:pPr>
              <w:rPr>
                <w:rFonts w:hAnsi="宋体" w:cs="宋体"/>
                <w:kern w:val="0"/>
                <w:sz w:val="18"/>
                <w:szCs w:val="18"/>
              </w:rPr>
            </w:pPr>
            <w:r>
              <w:rPr>
                <w:rFonts w:hAnsi="宋体" w:cs="宋体" w:hint="eastAsia"/>
                <w:kern w:val="0"/>
                <w:sz w:val="18"/>
                <w:szCs w:val="18"/>
              </w:rPr>
              <w:t>S5-A2-B1</w:t>
            </w:r>
          </w:p>
        </w:tc>
        <w:tc>
          <w:tcPr>
            <w:tcW w:w="993" w:type="dxa"/>
            <w:vMerge w:val="restart"/>
            <w:vAlign w:val="center"/>
          </w:tcPr>
          <w:p w14:paraId="2D344AF4" w14:textId="77777777" w:rsidR="00927ADC" w:rsidRDefault="003959FA">
            <w:pPr>
              <w:rPr>
                <w:rFonts w:hAnsi="宋体" w:cs="宋体"/>
                <w:kern w:val="0"/>
                <w:sz w:val="18"/>
                <w:szCs w:val="18"/>
              </w:rPr>
            </w:pPr>
            <w:proofErr w:type="gramStart"/>
            <w:r>
              <w:rPr>
                <w:rFonts w:hAnsi="宋体" w:cs="宋体" w:hint="eastAsia"/>
                <w:kern w:val="0"/>
                <w:sz w:val="18"/>
                <w:szCs w:val="18"/>
              </w:rPr>
              <w:t>端云计算</w:t>
            </w:r>
            <w:proofErr w:type="gramEnd"/>
            <w:r>
              <w:rPr>
                <w:rFonts w:hAnsi="宋体" w:cs="宋体" w:hint="eastAsia"/>
                <w:kern w:val="0"/>
                <w:sz w:val="18"/>
                <w:szCs w:val="18"/>
              </w:rPr>
              <w:t>能力</w:t>
            </w:r>
          </w:p>
        </w:tc>
        <w:tc>
          <w:tcPr>
            <w:tcW w:w="2268" w:type="dxa"/>
            <w:vMerge w:val="restart"/>
            <w:vAlign w:val="center"/>
          </w:tcPr>
          <w:p w14:paraId="2D344AF5" w14:textId="77777777" w:rsidR="00927ADC" w:rsidRDefault="003959FA">
            <w:pPr>
              <w:rPr>
                <w:rFonts w:hAnsi="宋体" w:cs="宋体"/>
                <w:kern w:val="0"/>
                <w:sz w:val="18"/>
                <w:szCs w:val="18"/>
              </w:rPr>
            </w:pPr>
            <w:r>
              <w:rPr>
                <w:rFonts w:hAnsi="宋体" w:cs="宋体"/>
                <w:sz w:val="18"/>
                <w:szCs w:val="18"/>
              </w:rPr>
              <w:t>表示</w:t>
            </w:r>
            <w:proofErr w:type="gramStart"/>
            <w:r>
              <w:rPr>
                <w:rFonts w:hAnsi="宋体" w:cs="宋体"/>
                <w:sz w:val="18"/>
                <w:szCs w:val="18"/>
              </w:rPr>
              <w:t>端云系统</w:t>
            </w:r>
            <w:proofErr w:type="gramEnd"/>
            <w:r>
              <w:rPr>
                <w:rFonts w:hAnsi="宋体" w:cs="宋体"/>
                <w:sz w:val="18"/>
                <w:szCs w:val="18"/>
              </w:rPr>
              <w:t>下对视频/图像数据</w:t>
            </w:r>
            <w:r>
              <w:rPr>
                <w:rFonts w:hAnsi="宋体" w:cs="宋体" w:hint="eastAsia"/>
                <w:sz w:val="18"/>
                <w:szCs w:val="18"/>
              </w:rPr>
              <w:t>的</w:t>
            </w:r>
            <w:r>
              <w:rPr>
                <w:rFonts w:hAnsi="宋体" w:cs="宋体"/>
                <w:sz w:val="18"/>
                <w:szCs w:val="18"/>
              </w:rPr>
              <w:t>预处理、特征提取、模型推理和</w:t>
            </w:r>
            <w:r>
              <w:rPr>
                <w:rFonts w:hAnsi="宋体" w:cs="宋体" w:hint="eastAsia"/>
                <w:sz w:val="18"/>
                <w:szCs w:val="18"/>
              </w:rPr>
              <w:t>输出结果</w:t>
            </w:r>
            <w:r>
              <w:rPr>
                <w:rFonts w:hAnsi="宋体" w:cs="宋体"/>
                <w:sz w:val="18"/>
                <w:szCs w:val="18"/>
              </w:rPr>
              <w:t>分析等的综合计算能力</w:t>
            </w:r>
          </w:p>
        </w:tc>
        <w:tc>
          <w:tcPr>
            <w:tcW w:w="1701" w:type="dxa"/>
            <w:vAlign w:val="center"/>
          </w:tcPr>
          <w:p w14:paraId="2D344AF6" w14:textId="77777777" w:rsidR="00927ADC" w:rsidRDefault="003959FA">
            <w:pPr>
              <w:rPr>
                <w:rFonts w:hAnsi="宋体" w:cs="宋体"/>
                <w:kern w:val="0"/>
                <w:sz w:val="18"/>
                <w:szCs w:val="18"/>
              </w:rPr>
            </w:pPr>
            <w:proofErr w:type="gramStart"/>
            <w:r>
              <w:rPr>
                <w:rFonts w:hAnsi="宋体" w:cs="宋体" w:hint="eastAsia"/>
                <w:kern w:val="0"/>
                <w:sz w:val="18"/>
                <w:szCs w:val="18"/>
              </w:rPr>
              <w:t>端侧计算</w:t>
            </w:r>
            <w:proofErr w:type="gramEnd"/>
            <w:r>
              <w:rPr>
                <w:rFonts w:hAnsi="宋体" w:cs="宋体" w:hint="eastAsia"/>
                <w:kern w:val="0"/>
                <w:sz w:val="18"/>
                <w:szCs w:val="18"/>
              </w:rPr>
              <w:t>能力</w:t>
            </w:r>
          </w:p>
        </w:tc>
        <w:tc>
          <w:tcPr>
            <w:tcW w:w="2693" w:type="dxa"/>
            <w:vAlign w:val="center"/>
          </w:tcPr>
          <w:p w14:paraId="2D344AF7" w14:textId="77777777" w:rsidR="00927ADC" w:rsidRDefault="003959FA">
            <w:pPr>
              <w:rPr>
                <w:rFonts w:hAnsi="宋体"/>
                <w:kern w:val="0"/>
                <w:sz w:val="18"/>
                <w:szCs w:val="18"/>
                <w:lang w:bidi="ar"/>
              </w:rPr>
            </w:pPr>
            <w:r>
              <w:rPr>
                <w:rFonts w:hAnsi="宋体" w:hint="eastAsia"/>
                <w:kern w:val="0"/>
                <w:sz w:val="18"/>
                <w:szCs w:val="18"/>
                <w:lang w:bidi="ar"/>
              </w:rPr>
              <w:t>表示</w:t>
            </w:r>
            <w:proofErr w:type="gramStart"/>
            <w:r>
              <w:rPr>
                <w:rFonts w:hAnsi="宋体" w:hint="eastAsia"/>
                <w:kern w:val="0"/>
                <w:sz w:val="18"/>
                <w:szCs w:val="18"/>
                <w:lang w:bidi="ar"/>
              </w:rPr>
              <w:t>端云系统</w:t>
            </w:r>
            <w:proofErr w:type="gramEnd"/>
            <w:r>
              <w:rPr>
                <w:rFonts w:hAnsi="宋体" w:hint="eastAsia"/>
                <w:kern w:val="0"/>
                <w:sz w:val="18"/>
                <w:szCs w:val="18"/>
                <w:lang w:bidi="ar"/>
              </w:rPr>
              <w:t>下若干端设备对采集的视频/图像数据进行算法分析等处理的能力</w:t>
            </w:r>
          </w:p>
        </w:tc>
        <w:tc>
          <w:tcPr>
            <w:tcW w:w="6372" w:type="dxa"/>
            <w:gridSpan w:val="2"/>
            <w:vAlign w:val="center"/>
          </w:tcPr>
          <w:p w14:paraId="2D344AF8" w14:textId="77777777" w:rsidR="00927ADC" w:rsidRDefault="003959FA">
            <w:pPr>
              <w:rPr>
                <w:rFonts w:hAnsi="宋体" w:cs="宋体"/>
                <w:kern w:val="0"/>
                <w:sz w:val="18"/>
                <w:szCs w:val="18"/>
              </w:rPr>
            </w:pPr>
            <w:proofErr w:type="gramStart"/>
            <w:r>
              <w:rPr>
                <w:rFonts w:hAnsi="宋体" w:cs="宋体" w:hint="eastAsia"/>
                <w:kern w:val="0"/>
                <w:sz w:val="18"/>
                <w:szCs w:val="18"/>
              </w:rPr>
              <w:t>端侧计算</w:t>
            </w:r>
            <w:proofErr w:type="gramEnd"/>
            <w:r>
              <w:rPr>
                <w:rFonts w:hAnsi="宋体" w:cs="宋体" w:hint="eastAsia"/>
                <w:kern w:val="0"/>
                <w:sz w:val="18"/>
                <w:szCs w:val="18"/>
              </w:rPr>
              <w:t>能力=</w:t>
            </w:r>
            <m:oMath>
              <m:nary>
                <m:naryPr>
                  <m:chr m:val="∑"/>
                  <m:limLoc m:val="undOvr"/>
                  <m:ctrlPr>
                    <w:rPr>
                      <w:rFonts w:ascii="Cambria Math" w:hAnsi="Cambria Math" w:cs="宋体"/>
                      <w:i/>
                      <w:kern w:val="0"/>
                      <w:sz w:val="18"/>
                      <w:szCs w:val="18"/>
                    </w:rPr>
                  </m:ctrlPr>
                </m:naryPr>
                <m:sub>
                  <m:r>
                    <w:rPr>
                      <w:rFonts w:ascii="Cambria Math" w:hAnsi="Cambria Math" w:cs="宋体" w:hint="eastAsia"/>
                      <w:kern w:val="0"/>
                      <w:sz w:val="18"/>
                      <w:szCs w:val="18"/>
                    </w:rPr>
                    <m:t>j</m:t>
                  </m:r>
                  <m:r>
                    <w:rPr>
                      <w:rFonts w:ascii="Cambria Math" w:hAnsi="Cambria Math" w:cs="宋体"/>
                      <w:kern w:val="0"/>
                      <w:sz w:val="18"/>
                      <w:szCs w:val="18"/>
                    </w:rPr>
                    <m:t>=1</m:t>
                  </m:r>
                </m:sub>
                <m:sup>
                  <m:sSub>
                    <m:sSubPr>
                      <m:ctrlPr>
                        <w:rPr>
                          <w:rFonts w:ascii="Cambria Math" w:hAnsi="Cambria Math" w:cs="宋体"/>
                          <w:i/>
                          <w:kern w:val="0"/>
                          <w:sz w:val="18"/>
                          <w:szCs w:val="18"/>
                        </w:rPr>
                      </m:ctrlPr>
                    </m:sSubPr>
                    <m:e>
                      <m:r>
                        <w:rPr>
                          <w:rFonts w:ascii="Cambria Math" w:hAnsi="Cambria Math" w:cs="宋体"/>
                          <w:kern w:val="0"/>
                          <w:sz w:val="18"/>
                          <w:szCs w:val="18"/>
                        </w:rPr>
                        <m:t>N</m:t>
                      </m:r>
                    </m:e>
                    <m:sub>
                      <m:r>
                        <w:rPr>
                          <w:rFonts w:ascii="Cambria Math" w:hAnsi="Cambria Math" w:cs="宋体"/>
                          <w:kern w:val="0"/>
                          <w:sz w:val="18"/>
                          <w:szCs w:val="18"/>
                        </w:rPr>
                        <m:t>5</m:t>
                      </m:r>
                      <m:r>
                        <w:rPr>
                          <w:rFonts w:ascii="Cambria Math" w:hAnsi="Cambria Math" w:cs="宋体" w:hint="eastAsia"/>
                          <w:kern w:val="0"/>
                          <w:sz w:val="18"/>
                          <w:szCs w:val="18"/>
                        </w:rPr>
                        <m:t>l</m:t>
                      </m:r>
                    </m:sub>
                  </m:sSub>
                </m:sup>
                <m:e>
                  <m:sSub>
                    <m:sSubPr>
                      <m:ctrlPr>
                        <w:rPr>
                          <w:rFonts w:ascii="Cambria Math" w:hAnsi="Cambria Math" w:cs="宋体" w:hint="eastAsia"/>
                          <w:i/>
                          <w:iCs/>
                          <w:kern w:val="0"/>
                          <w:sz w:val="18"/>
                          <w:szCs w:val="18"/>
                        </w:rPr>
                      </m:ctrlPr>
                    </m:sSubPr>
                    <m:e>
                      <m:r>
                        <w:rPr>
                          <w:rFonts w:ascii="Cambria Math" w:hAnsi="Cambria Math" w:cs="宋体"/>
                          <w:kern w:val="0"/>
                          <w:sz w:val="18"/>
                          <w:szCs w:val="18"/>
                        </w:rPr>
                        <m:t>φ</m:t>
                      </m:r>
                    </m:e>
                    <m:sub>
                      <m:r>
                        <w:rPr>
                          <w:rFonts w:ascii="Cambria Math" w:hAnsi="Cambria Math" w:cs="宋体"/>
                          <w:kern w:val="0"/>
                          <w:sz w:val="18"/>
                          <w:szCs w:val="18"/>
                        </w:rPr>
                        <m:t>j</m:t>
                      </m:r>
                    </m:sub>
                  </m:sSub>
                </m:e>
              </m:nary>
              <m:r>
                <w:rPr>
                  <w:rFonts w:ascii="Cambria Math" w:hAnsi="Cambria Math" w:cs="宋体"/>
                  <w:kern w:val="0"/>
                  <w:sz w:val="18"/>
                  <w:szCs w:val="18"/>
                </w:rPr>
                <m:t>/</m:t>
              </m:r>
              <m:sSub>
                <m:sSubPr>
                  <m:ctrlPr>
                    <w:rPr>
                      <w:rFonts w:ascii="Cambria Math" w:hAnsi="Cambria Math" w:cs="宋体"/>
                      <w:i/>
                      <w:kern w:val="0"/>
                      <w:sz w:val="18"/>
                      <w:szCs w:val="18"/>
                    </w:rPr>
                  </m:ctrlPr>
                </m:sSubPr>
                <m:e>
                  <m:r>
                    <w:rPr>
                      <w:rFonts w:ascii="Cambria Math" w:hAnsi="Cambria Math" w:cs="宋体"/>
                      <w:kern w:val="0"/>
                      <w:sz w:val="18"/>
                      <w:szCs w:val="18"/>
                    </w:rPr>
                    <m:t>N</m:t>
                  </m:r>
                </m:e>
                <m:sub>
                  <m:r>
                    <w:rPr>
                      <w:rFonts w:ascii="Cambria Math" w:hAnsi="Cambria Math" w:cs="宋体"/>
                      <w:kern w:val="0"/>
                      <w:sz w:val="18"/>
                      <w:szCs w:val="18"/>
                    </w:rPr>
                    <m:t>5</m:t>
                  </m:r>
                  <m:r>
                    <w:rPr>
                      <w:rFonts w:ascii="Cambria Math" w:hAnsi="Cambria Math" w:cs="宋体" w:hint="eastAsia"/>
                      <w:kern w:val="0"/>
                      <w:sz w:val="18"/>
                      <w:szCs w:val="18"/>
                    </w:rPr>
                    <m:t>l</m:t>
                  </m:r>
                </m:sub>
              </m:sSub>
            </m:oMath>
            <w:r>
              <w:rPr>
                <w:rFonts w:hAnsi="宋体" w:cs="宋体" w:hint="eastAsia"/>
                <w:kern w:val="0"/>
                <w:sz w:val="18"/>
                <w:szCs w:val="18"/>
              </w:rPr>
              <w:t>。</w:t>
            </w:r>
          </w:p>
          <w:p w14:paraId="2D344AF9" w14:textId="77777777" w:rsidR="00927ADC" w:rsidRDefault="003959FA">
            <w:pPr>
              <w:rPr>
                <w:rFonts w:hAnsi="宋体" w:cs="宋体"/>
                <w:kern w:val="0"/>
                <w:sz w:val="18"/>
                <w:szCs w:val="18"/>
              </w:rPr>
            </w:pPr>
            <w:r>
              <w:rPr>
                <w:rFonts w:hAnsi="宋体" w:cs="宋体" w:hint="eastAsia"/>
                <w:kern w:val="0"/>
                <w:sz w:val="18"/>
                <w:szCs w:val="18"/>
              </w:rPr>
              <w:t>其中，</w:t>
            </w:r>
            <m:oMath>
              <m:sSub>
                <m:sSubPr>
                  <m:ctrlPr>
                    <w:rPr>
                      <w:rFonts w:ascii="Cambria Math" w:hAnsi="Cambria Math" w:cs="宋体" w:hint="eastAsia"/>
                      <w:i/>
                      <w:iCs/>
                      <w:kern w:val="0"/>
                      <w:sz w:val="18"/>
                      <w:szCs w:val="18"/>
                    </w:rPr>
                  </m:ctrlPr>
                </m:sSubPr>
                <m:e>
                  <m:r>
                    <w:rPr>
                      <w:rFonts w:ascii="Cambria Math" w:hAnsi="Cambria Math" w:cs="宋体"/>
                      <w:kern w:val="0"/>
                      <w:sz w:val="18"/>
                      <w:szCs w:val="18"/>
                    </w:rPr>
                    <m:t>φ</m:t>
                  </m:r>
                </m:e>
                <m:sub>
                  <m:r>
                    <w:rPr>
                      <w:rFonts w:ascii="Cambria Math" w:hAnsi="Cambria Math" w:cs="宋体"/>
                      <w:kern w:val="0"/>
                      <w:sz w:val="18"/>
                      <w:szCs w:val="18"/>
                    </w:rPr>
                    <m:t>j</m:t>
                  </m:r>
                </m:sub>
              </m:sSub>
            </m:oMath>
            <w:r>
              <w:rPr>
                <w:rFonts w:hAnsi="宋体" w:cs="宋体" w:hint="eastAsia"/>
                <w:kern w:val="0"/>
                <w:sz w:val="18"/>
                <w:szCs w:val="18"/>
              </w:rPr>
              <w:t>为第</w:t>
            </w:r>
            <m:oMath>
              <m:r>
                <w:rPr>
                  <w:rFonts w:ascii="Cambria Math" w:hAnsi="Cambria Math" w:cs="宋体" w:hint="eastAsia"/>
                  <w:kern w:val="0"/>
                  <w:sz w:val="18"/>
                  <w:szCs w:val="18"/>
                </w:rPr>
                <m:t>j</m:t>
              </m:r>
            </m:oMath>
            <w:proofErr w:type="gramStart"/>
            <w:r>
              <w:rPr>
                <w:rFonts w:hAnsi="宋体" w:cs="宋体" w:hint="eastAsia"/>
                <w:kern w:val="0"/>
                <w:sz w:val="18"/>
                <w:szCs w:val="18"/>
              </w:rPr>
              <w:t>个</w:t>
            </w:r>
            <w:proofErr w:type="gramEnd"/>
            <w:r>
              <w:rPr>
                <w:rFonts w:hAnsi="宋体" w:cs="宋体" w:hint="eastAsia"/>
                <w:kern w:val="0"/>
                <w:sz w:val="18"/>
                <w:szCs w:val="18"/>
              </w:rPr>
              <w:t>端设备的</w:t>
            </w:r>
            <w:proofErr w:type="gramStart"/>
            <w:r>
              <w:rPr>
                <w:rFonts w:hAnsi="宋体" w:cs="宋体" w:hint="eastAsia"/>
                <w:kern w:val="0"/>
                <w:sz w:val="18"/>
                <w:szCs w:val="18"/>
              </w:rPr>
              <w:t>端计算</w:t>
            </w:r>
            <w:proofErr w:type="gramEnd"/>
            <w:r>
              <w:rPr>
                <w:rFonts w:hAnsi="宋体" w:cs="宋体" w:hint="eastAsia"/>
                <w:kern w:val="0"/>
                <w:sz w:val="18"/>
                <w:szCs w:val="18"/>
              </w:rPr>
              <w:t>能力的得分，</w:t>
            </w:r>
            <m:oMath>
              <m:sSub>
                <m:sSubPr>
                  <m:ctrlPr>
                    <w:rPr>
                      <w:rFonts w:ascii="Cambria Math" w:hAnsi="Cambria Math" w:cs="宋体" w:hint="eastAsia"/>
                      <w:i/>
                      <w:iCs/>
                      <w:kern w:val="0"/>
                      <w:sz w:val="18"/>
                      <w:szCs w:val="18"/>
                    </w:rPr>
                  </m:ctrlPr>
                </m:sSubPr>
                <m:e>
                  <m:r>
                    <w:rPr>
                      <w:rFonts w:ascii="Cambria Math" w:hAnsi="Cambria Math" w:cs="宋体"/>
                      <w:kern w:val="0"/>
                      <w:sz w:val="18"/>
                      <w:szCs w:val="18"/>
                    </w:rPr>
                    <m:t>φ</m:t>
                  </m:r>
                </m:e>
                <m:sub>
                  <m:r>
                    <w:rPr>
                      <w:rFonts w:ascii="Cambria Math" w:hAnsi="Cambria Math" w:cs="宋体"/>
                      <w:kern w:val="0"/>
                      <w:sz w:val="18"/>
                      <w:szCs w:val="18"/>
                    </w:rPr>
                    <m:t>j</m:t>
                  </m:r>
                </m:sub>
              </m:sSub>
            </m:oMath>
            <w:r>
              <w:rPr>
                <w:rFonts w:hAnsi="宋体" w:hint="eastAsia"/>
                <w:kern w:val="0"/>
                <w:sz w:val="18"/>
                <w:szCs w:val="18"/>
              </w:rPr>
              <w:t>指标计算方法</w:t>
            </w:r>
            <w:r>
              <w:rPr>
                <w:rFonts w:hAnsi="宋体" w:hint="eastAsia"/>
                <w:kern w:val="0"/>
                <w:sz w:val="18"/>
                <w:szCs w:val="18"/>
                <w:lang w:bidi="ar"/>
              </w:rPr>
              <w:t>与S1-A2指标相同，见6.3.2</w:t>
            </w:r>
          </w:p>
        </w:tc>
      </w:tr>
      <w:tr w:rsidR="00927ADC" w14:paraId="2D344B02" w14:textId="77777777">
        <w:trPr>
          <w:trHeight w:val="20"/>
        </w:trPr>
        <w:tc>
          <w:tcPr>
            <w:tcW w:w="1129" w:type="dxa"/>
            <w:vAlign w:val="center"/>
          </w:tcPr>
          <w:p w14:paraId="2D344AFB" w14:textId="77777777" w:rsidR="00927ADC" w:rsidRDefault="003959FA">
            <w:pPr>
              <w:rPr>
                <w:rFonts w:hAnsi="宋体" w:cs="宋体"/>
                <w:kern w:val="0"/>
                <w:sz w:val="18"/>
                <w:szCs w:val="18"/>
              </w:rPr>
            </w:pPr>
            <w:r>
              <w:rPr>
                <w:rFonts w:hAnsi="宋体" w:cs="宋体" w:hint="eastAsia"/>
                <w:kern w:val="0"/>
                <w:sz w:val="18"/>
                <w:szCs w:val="18"/>
              </w:rPr>
              <w:t>S5-A2-B2</w:t>
            </w:r>
          </w:p>
        </w:tc>
        <w:tc>
          <w:tcPr>
            <w:tcW w:w="993" w:type="dxa"/>
            <w:vMerge/>
            <w:vAlign w:val="center"/>
          </w:tcPr>
          <w:p w14:paraId="2D344AFC" w14:textId="77777777" w:rsidR="00927ADC" w:rsidRDefault="00927ADC">
            <w:pPr>
              <w:rPr>
                <w:rFonts w:hAnsi="宋体" w:cs="宋体"/>
                <w:kern w:val="0"/>
                <w:sz w:val="18"/>
                <w:szCs w:val="18"/>
              </w:rPr>
            </w:pPr>
          </w:p>
        </w:tc>
        <w:tc>
          <w:tcPr>
            <w:tcW w:w="2268" w:type="dxa"/>
            <w:vMerge/>
          </w:tcPr>
          <w:p w14:paraId="2D344AFD" w14:textId="77777777" w:rsidR="00927ADC" w:rsidRDefault="00927ADC">
            <w:pPr>
              <w:rPr>
                <w:rFonts w:hAnsi="宋体" w:cs="宋体"/>
                <w:kern w:val="0"/>
                <w:sz w:val="18"/>
                <w:szCs w:val="18"/>
              </w:rPr>
            </w:pPr>
          </w:p>
        </w:tc>
        <w:tc>
          <w:tcPr>
            <w:tcW w:w="1701" w:type="dxa"/>
            <w:vAlign w:val="center"/>
          </w:tcPr>
          <w:p w14:paraId="2D344AFE" w14:textId="77777777" w:rsidR="00927ADC" w:rsidRDefault="003959FA">
            <w:pPr>
              <w:rPr>
                <w:rFonts w:hAnsi="宋体" w:cs="宋体"/>
                <w:kern w:val="0"/>
                <w:sz w:val="18"/>
                <w:szCs w:val="18"/>
              </w:rPr>
            </w:pPr>
            <w:r>
              <w:rPr>
                <w:rFonts w:hAnsi="宋体" w:cs="宋体" w:hint="eastAsia"/>
                <w:kern w:val="0"/>
                <w:sz w:val="18"/>
                <w:szCs w:val="18"/>
              </w:rPr>
              <w:t>云</w:t>
            </w:r>
            <w:proofErr w:type="gramStart"/>
            <w:r>
              <w:rPr>
                <w:rFonts w:hAnsi="宋体" w:cs="宋体" w:hint="eastAsia"/>
                <w:kern w:val="0"/>
                <w:sz w:val="18"/>
                <w:szCs w:val="18"/>
              </w:rPr>
              <w:t>侧计算</w:t>
            </w:r>
            <w:proofErr w:type="gramEnd"/>
            <w:r>
              <w:rPr>
                <w:rFonts w:hAnsi="宋体" w:cs="宋体" w:hint="eastAsia"/>
                <w:kern w:val="0"/>
                <w:sz w:val="18"/>
                <w:szCs w:val="18"/>
              </w:rPr>
              <w:t>能力</w:t>
            </w:r>
          </w:p>
        </w:tc>
        <w:tc>
          <w:tcPr>
            <w:tcW w:w="2693" w:type="dxa"/>
            <w:vAlign w:val="center"/>
          </w:tcPr>
          <w:p w14:paraId="2D344AFF" w14:textId="77777777" w:rsidR="00927ADC" w:rsidRDefault="003959FA">
            <w:pPr>
              <w:rPr>
                <w:rFonts w:hAnsi="宋体"/>
                <w:kern w:val="0"/>
                <w:sz w:val="18"/>
                <w:szCs w:val="18"/>
              </w:rPr>
            </w:pPr>
            <w:r>
              <w:rPr>
                <w:rFonts w:hAnsi="宋体" w:hint="eastAsia"/>
                <w:kern w:val="0"/>
                <w:sz w:val="18"/>
                <w:szCs w:val="18"/>
                <w:lang w:bidi="ar"/>
              </w:rPr>
              <w:t>表示</w:t>
            </w:r>
            <w:proofErr w:type="gramStart"/>
            <w:r>
              <w:rPr>
                <w:rFonts w:hAnsi="宋体" w:hint="eastAsia"/>
                <w:kern w:val="0"/>
                <w:sz w:val="18"/>
                <w:szCs w:val="18"/>
                <w:lang w:bidi="ar"/>
              </w:rPr>
              <w:t>端云系统</w:t>
            </w:r>
            <w:proofErr w:type="gramEnd"/>
            <w:r>
              <w:rPr>
                <w:rFonts w:hAnsi="宋体" w:hint="eastAsia"/>
                <w:kern w:val="0"/>
                <w:sz w:val="18"/>
                <w:szCs w:val="18"/>
                <w:lang w:bidi="ar"/>
              </w:rPr>
              <w:t>下云端设备对结果/特征数据的分析和检索能力</w:t>
            </w:r>
          </w:p>
        </w:tc>
        <w:tc>
          <w:tcPr>
            <w:tcW w:w="6372" w:type="dxa"/>
            <w:gridSpan w:val="2"/>
            <w:vAlign w:val="center"/>
          </w:tcPr>
          <w:p w14:paraId="2D344B00" w14:textId="77777777" w:rsidR="00927ADC" w:rsidRDefault="003959FA">
            <w:pPr>
              <w:rPr>
                <w:rFonts w:hAnsi="宋体" w:cs="宋体"/>
                <w:kern w:val="0"/>
                <w:sz w:val="18"/>
                <w:szCs w:val="18"/>
              </w:rPr>
            </w:pPr>
            <w:r>
              <w:rPr>
                <w:rFonts w:hAnsi="宋体" w:cs="宋体" w:hint="eastAsia"/>
                <w:kern w:val="0"/>
                <w:sz w:val="18"/>
                <w:szCs w:val="18"/>
              </w:rPr>
              <w:t>云</w:t>
            </w:r>
            <w:proofErr w:type="gramStart"/>
            <w:r>
              <w:rPr>
                <w:rFonts w:hAnsi="宋体" w:cs="宋体" w:hint="eastAsia"/>
                <w:kern w:val="0"/>
                <w:sz w:val="18"/>
                <w:szCs w:val="18"/>
              </w:rPr>
              <w:t>侧计算</w:t>
            </w:r>
            <w:proofErr w:type="gramEnd"/>
            <w:r>
              <w:rPr>
                <w:rFonts w:hAnsi="宋体" w:cs="宋体" w:hint="eastAsia"/>
                <w:kern w:val="0"/>
                <w:sz w:val="18"/>
                <w:szCs w:val="18"/>
              </w:rPr>
              <w:t>能力=</w:t>
            </w:r>
            <m:oMath>
              <m:nary>
                <m:naryPr>
                  <m:chr m:val="∑"/>
                  <m:limLoc m:val="undOvr"/>
                  <m:ctrlPr>
                    <w:rPr>
                      <w:rFonts w:ascii="Cambria Math" w:hAnsi="Cambria Math" w:cs="宋体"/>
                      <w:i/>
                      <w:kern w:val="0"/>
                      <w:sz w:val="18"/>
                      <w:szCs w:val="18"/>
                    </w:rPr>
                  </m:ctrlPr>
                </m:naryPr>
                <m:sub>
                  <m:r>
                    <w:rPr>
                      <w:rFonts w:ascii="Cambria Math" w:hAnsi="Cambria Math" w:cs="宋体" w:hint="eastAsia"/>
                      <w:kern w:val="0"/>
                      <w:sz w:val="18"/>
                      <w:szCs w:val="18"/>
                    </w:rPr>
                    <m:t>j</m:t>
                  </m:r>
                  <m:r>
                    <w:rPr>
                      <w:rFonts w:ascii="Cambria Math" w:hAnsi="Cambria Math" w:cs="宋体"/>
                      <w:kern w:val="0"/>
                      <w:sz w:val="18"/>
                      <w:szCs w:val="18"/>
                    </w:rPr>
                    <m:t>=1</m:t>
                  </m:r>
                </m:sub>
                <m:sup>
                  <m:sSub>
                    <m:sSubPr>
                      <m:ctrlPr>
                        <w:rPr>
                          <w:rFonts w:ascii="Cambria Math" w:hAnsi="Cambria Math" w:cs="宋体"/>
                          <w:i/>
                          <w:kern w:val="0"/>
                          <w:sz w:val="18"/>
                          <w:szCs w:val="18"/>
                        </w:rPr>
                      </m:ctrlPr>
                    </m:sSubPr>
                    <m:e>
                      <m:r>
                        <w:rPr>
                          <w:rFonts w:ascii="Cambria Math" w:hAnsi="Cambria Math" w:cs="宋体"/>
                          <w:kern w:val="0"/>
                          <w:sz w:val="18"/>
                          <w:szCs w:val="18"/>
                        </w:rPr>
                        <m:t>N</m:t>
                      </m:r>
                    </m:e>
                    <m:sub>
                      <m:r>
                        <w:rPr>
                          <w:rFonts w:ascii="Cambria Math" w:hAnsi="Cambria Math" w:cs="宋体"/>
                          <w:kern w:val="0"/>
                          <w:sz w:val="18"/>
                          <w:szCs w:val="18"/>
                        </w:rPr>
                        <m:t>5c</m:t>
                      </m:r>
                    </m:sub>
                  </m:sSub>
                </m:sup>
                <m:e>
                  <m:sSub>
                    <m:sSubPr>
                      <m:ctrlPr>
                        <w:rPr>
                          <w:rFonts w:ascii="Cambria Math" w:hAnsi="Cambria Math" w:cs="宋体" w:hint="eastAsia"/>
                          <w:i/>
                          <w:iCs/>
                          <w:kern w:val="0"/>
                          <w:sz w:val="18"/>
                          <w:szCs w:val="18"/>
                        </w:rPr>
                      </m:ctrlPr>
                    </m:sSubPr>
                    <m:e>
                      <m:r>
                        <w:rPr>
                          <w:rFonts w:ascii="Cambria Math" w:hAnsi="Cambria Math" w:cs="宋体"/>
                          <w:kern w:val="0"/>
                          <w:sz w:val="18"/>
                          <w:szCs w:val="18"/>
                        </w:rPr>
                        <m:t>φ</m:t>
                      </m:r>
                    </m:e>
                    <m:sub>
                      <m:r>
                        <w:rPr>
                          <w:rFonts w:ascii="Cambria Math" w:hAnsi="Cambria Math" w:cs="宋体"/>
                          <w:kern w:val="0"/>
                          <w:sz w:val="18"/>
                          <w:szCs w:val="18"/>
                        </w:rPr>
                        <m:t>j</m:t>
                      </m:r>
                    </m:sub>
                  </m:sSub>
                </m:e>
              </m:nary>
              <m:r>
                <w:rPr>
                  <w:rFonts w:ascii="Cambria Math" w:hAnsi="Cambria Math" w:cs="宋体"/>
                  <w:kern w:val="0"/>
                  <w:sz w:val="18"/>
                  <w:szCs w:val="18"/>
                </w:rPr>
                <m:t>/</m:t>
              </m:r>
              <m:sSub>
                <m:sSubPr>
                  <m:ctrlPr>
                    <w:rPr>
                      <w:rFonts w:ascii="Cambria Math" w:hAnsi="Cambria Math" w:cs="宋体"/>
                      <w:i/>
                      <w:kern w:val="0"/>
                      <w:sz w:val="18"/>
                      <w:szCs w:val="18"/>
                    </w:rPr>
                  </m:ctrlPr>
                </m:sSubPr>
                <m:e>
                  <m:r>
                    <w:rPr>
                      <w:rFonts w:ascii="Cambria Math" w:hAnsi="Cambria Math" w:cs="宋体"/>
                      <w:kern w:val="0"/>
                      <w:sz w:val="18"/>
                      <w:szCs w:val="18"/>
                    </w:rPr>
                    <m:t>N</m:t>
                  </m:r>
                </m:e>
                <m:sub>
                  <m:r>
                    <w:rPr>
                      <w:rFonts w:ascii="Cambria Math" w:hAnsi="Cambria Math" w:cs="宋体"/>
                      <w:kern w:val="0"/>
                      <w:sz w:val="18"/>
                      <w:szCs w:val="18"/>
                    </w:rPr>
                    <m:t>5c</m:t>
                  </m:r>
                </m:sub>
              </m:sSub>
            </m:oMath>
            <w:r>
              <w:rPr>
                <w:rFonts w:hAnsi="宋体" w:cs="宋体" w:hint="eastAsia"/>
                <w:kern w:val="0"/>
                <w:sz w:val="18"/>
                <w:szCs w:val="18"/>
              </w:rPr>
              <w:t>。</w:t>
            </w:r>
          </w:p>
          <w:p w14:paraId="2D344B01" w14:textId="77777777" w:rsidR="00927ADC" w:rsidRDefault="003959FA">
            <w:pPr>
              <w:rPr>
                <w:rFonts w:hAnsi="宋体"/>
                <w:kern w:val="0"/>
                <w:sz w:val="18"/>
                <w:szCs w:val="18"/>
              </w:rPr>
            </w:pPr>
            <w:r>
              <w:rPr>
                <w:rFonts w:hAnsi="宋体" w:cs="宋体" w:hint="eastAsia"/>
                <w:kern w:val="0"/>
                <w:sz w:val="18"/>
                <w:szCs w:val="18"/>
              </w:rPr>
              <w:t>其中，</w:t>
            </w:r>
            <m:oMath>
              <m:sSub>
                <m:sSubPr>
                  <m:ctrlPr>
                    <w:rPr>
                      <w:rFonts w:ascii="Cambria Math" w:hAnsi="Cambria Math" w:cs="宋体" w:hint="eastAsia"/>
                      <w:i/>
                      <w:iCs/>
                      <w:kern w:val="0"/>
                      <w:sz w:val="18"/>
                      <w:szCs w:val="18"/>
                    </w:rPr>
                  </m:ctrlPr>
                </m:sSubPr>
                <m:e>
                  <m:r>
                    <w:rPr>
                      <w:rFonts w:ascii="Cambria Math" w:hAnsi="Cambria Math" w:cs="宋体"/>
                      <w:kern w:val="0"/>
                      <w:sz w:val="18"/>
                      <w:szCs w:val="18"/>
                    </w:rPr>
                    <m:t>φ</m:t>
                  </m:r>
                </m:e>
                <m:sub>
                  <m:r>
                    <w:rPr>
                      <w:rFonts w:ascii="Cambria Math" w:hAnsi="Cambria Math" w:cs="宋体"/>
                      <w:kern w:val="0"/>
                      <w:sz w:val="18"/>
                      <w:szCs w:val="18"/>
                    </w:rPr>
                    <m:t>j</m:t>
                  </m:r>
                </m:sub>
              </m:sSub>
            </m:oMath>
            <w:r>
              <w:rPr>
                <w:rFonts w:hAnsi="宋体" w:cs="宋体" w:hint="eastAsia"/>
                <w:kern w:val="0"/>
                <w:sz w:val="18"/>
                <w:szCs w:val="18"/>
              </w:rPr>
              <w:t>为第</w:t>
            </w:r>
            <m:oMath>
              <m:r>
                <w:rPr>
                  <w:rFonts w:ascii="Cambria Math" w:hAnsi="Cambria Math" w:cs="宋体" w:hint="eastAsia"/>
                  <w:kern w:val="0"/>
                  <w:sz w:val="18"/>
                  <w:szCs w:val="18"/>
                </w:rPr>
                <m:t>j</m:t>
              </m:r>
            </m:oMath>
            <w:proofErr w:type="gramStart"/>
            <w:r>
              <w:rPr>
                <w:rFonts w:hAnsi="宋体" w:cs="宋体" w:hint="eastAsia"/>
                <w:kern w:val="0"/>
                <w:sz w:val="18"/>
                <w:szCs w:val="18"/>
              </w:rPr>
              <w:t>个云设备的云计算</w:t>
            </w:r>
            <w:proofErr w:type="gramEnd"/>
            <w:r>
              <w:rPr>
                <w:rFonts w:hAnsi="宋体" w:cs="宋体" w:hint="eastAsia"/>
                <w:kern w:val="0"/>
                <w:sz w:val="18"/>
                <w:szCs w:val="18"/>
              </w:rPr>
              <w:t>能力的得分，</w:t>
            </w:r>
            <m:oMath>
              <m:sSub>
                <m:sSubPr>
                  <m:ctrlPr>
                    <w:rPr>
                      <w:rFonts w:ascii="Cambria Math" w:hAnsi="Cambria Math" w:cs="宋体" w:hint="eastAsia"/>
                      <w:i/>
                      <w:iCs/>
                      <w:kern w:val="0"/>
                      <w:sz w:val="18"/>
                      <w:szCs w:val="18"/>
                    </w:rPr>
                  </m:ctrlPr>
                </m:sSubPr>
                <m:e>
                  <m:r>
                    <w:rPr>
                      <w:rFonts w:ascii="Cambria Math" w:hAnsi="Cambria Math" w:cs="宋体"/>
                      <w:kern w:val="0"/>
                      <w:sz w:val="18"/>
                      <w:szCs w:val="18"/>
                    </w:rPr>
                    <m:t>φ</m:t>
                  </m:r>
                </m:e>
                <m:sub>
                  <m:r>
                    <w:rPr>
                      <w:rFonts w:ascii="Cambria Math" w:hAnsi="Cambria Math" w:cs="宋体"/>
                      <w:kern w:val="0"/>
                      <w:sz w:val="18"/>
                      <w:szCs w:val="18"/>
                    </w:rPr>
                    <m:t>j</m:t>
                  </m:r>
                </m:sub>
              </m:sSub>
            </m:oMath>
            <w:r>
              <w:rPr>
                <w:rFonts w:hAnsi="宋体" w:hint="eastAsia"/>
                <w:kern w:val="0"/>
                <w:sz w:val="18"/>
                <w:szCs w:val="18"/>
              </w:rPr>
              <w:t>指标计算方法</w:t>
            </w:r>
            <w:r>
              <w:rPr>
                <w:rFonts w:hAnsi="宋体" w:hint="eastAsia"/>
                <w:kern w:val="0"/>
                <w:sz w:val="18"/>
                <w:szCs w:val="18"/>
                <w:lang w:bidi="ar"/>
              </w:rPr>
              <w:t>与S3-A2指标相同，见6.5.2</w:t>
            </w:r>
          </w:p>
        </w:tc>
      </w:tr>
      <w:tr w:rsidR="00927ADC" w14:paraId="2D344B0A" w14:textId="77777777">
        <w:trPr>
          <w:trHeight w:val="20"/>
        </w:trPr>
        <w:tc>
          <w:tcPr>
            <w:tcW w:w="1129" w:type="dxa"/>
            <w:vAlign w:val="center"/>
          </w:tcPr>
          <w:p w14:paraId="2D344B03" w14:textId="77777777" w:rsidR="00927ADC" w:rsidRDefault="003959FA">
            <w:pPr>
              <w:rPr>
                <w:rFonts w:hAnsi="宋体" w:cs="宋体"/>
                <w:kern w:val="0"/>
                <w:sz w:val="18"/>
                <w:szCs w:val="18"/>
              </w:rPr>
            </w:pPr>
            <w:r>
              <w:rPr>
                <w:rFonts w:hAnsi="宋体" w:cs="宋体" w:hint="eastAsia"/>
                <w:kern w:val="0"/>
                <w:sz w:val="18"/>
                <w:szCs w:val="18"/>
              </w:rPr>
              <w:t>S5-A3-B1</w:t>
            </w:r>
          </w:p>
        </w:tc>
        <w:tc>
          <w:tcPr>
            <w:tcW w:w="993" w:type="dxa"/>
            <w:vMerge w:val="restart"/>
            <w:vAlign w:val="center"/>
          </w:tcPr>
          <w:p w14:paraId="2D344B04" w14:textId="77777777" w:rsidR="00927ADC" w:rsidRDefault="003959FA">
            <w:pPr>
              <w:rPr>
                <w:rFonts w:hAnsi="宋体" w:cs="宋体"/>
                <w:kern w:val="0"/>
                <w:sz w:val="18"/>
                <w:szCs w:val="18"/>
              </w:rPr>
            </w:pPr>
            <w:proofErr w:type="gramStart"/>
            <w:r>
              <w:rPr>
                <w:rFonts w:hAnsi="宋体" w:cs="宋体" w:hint="eastAsia"/>
                <w:kern w:val="0"/>
                <w:sz w:val="18"/>
                <w:szCs w:val="18"/>
              </w:rPr>
              <w:t>端云控制</w:t>
            </w:r>
            <w:proofErr w:type="gramEnd"/>
            <w:r>
              <w:rPr>
                <w:rFonts w:hAnsi="宋体" w:cs="宋体" w:hint="eastAsia"/>
                <w:kern w:val="0"/>
                <w:sz w:val="18"/>
                <w:szCs w:val="18"/>
              </w:rPr>
              <w:t>能力</w:t>
            </w:r>
          </w:p>
        </w:tc>
        <w:tc>
          <w:tcPr>
            <w:tcW w:w="2268" w:type="dxa"/>
            <w:vMerge w:val="restart"/>
            <w:vAlign w:val="center"/>
          </w:tcPr>
          <w:p w14:paraId="2D344B05" w14:textId="77777777" w:rsidR="00927ADC" w:rsidRDefault="003959FA">
            <w:pPr>
              <w:rPr>
                <w:rFonts w:hAnsi="宋体" w:cs="宋体"/>
                <w:kern w:val="0"/>
                <w:sz w:val="18"/>
                <w:szCs w:val="18"/>
              </w:rPr>
            </w:pPr>
            <w:r>
              <w:rPr>
                <w:rFonts w:hAnsi="宋体" w:cs="宋体"/>
                <w:sz w:val="18"/>
                <w:szCs w:val="18"/>
              </w:rPr>
              <w:t>表示</w:t>
            </w:r>
            <w:proofErr w:type="gramStart"/>
            <w:r>
              <w:rPr>
                <w:rFonts w:hAnsi="宋体" w:cs="宋体"/>
                <w:sz w:val="18"/>
                <w:szCs w:val="18"/>
              </w:rPr>
              <w:t>端云系统</w:t>
            </w:r>
            <w:proofErr w:type="gramEnd"/>
            <w:r>
              <w:rPr>
                <w:rFonts w:hAnsi="宋体" w:cs="宋体"/>
                <w:sz w:val="18"/>
                <w:szCs w:val="18"/>
              </w:rPr>
              <w:t>下设备的统一管理、运行控制、状态监控和配置管理等的分布式控制能力</w:t>
            </w:r>
          </w:p>
        </w:tc>
        <w:tc>
          <w:tcPr>
            <w:tcW w:w="1701" w:type="dxa"/>
            <w:vAlign w:val="center"/>
          </w:tcPr>
          <w:p w14:paraId="2D344B06" w14:textId="77777777" w:rsidR="00927ADC" w:rsidRDefault="003959FA">
            <w:pPr>
              <w:rPr>
                <w:rFonts w:hAnsi="宋体" w:cs="宋体"/>
                <w:kern w:val="0"/>
                <w:sz w:val="18"/>
                <w:szCs w:val="18"/>
              </w:rPr>
            </w:pPr>
            <w:proofErr w:type="gramStart"/>
            <w:r>
              <w:rPr>
                <w:rFonts w:hAnsi="宋体" w:cs="宋体" w:hint="eastAsia"/>
                <w:kern w:val="0"/>
                <w:sz w:val="18"/>
                <w:szCs w:val="18"/>
              </w:rPr>
              <w:t>端侧存储</w:t>
            </w:r>
            <w:proofErr w:type="gramEnd"/>
            <w:r>
              <w:rPr>
                <w:rFonts w:hAnsi="宋体" w:cs="宋体" w:hint="eastAsia"/>
                <w:kern w:val="0"/>
                <w:sz w:val="18"/>
                <w:szCs w:val="18"/>
              </w:rPr>
              <w:t>和控制能力</w:t>
            </w:r>
          </w:p>
        </w:tc>
        <w:tc>
          <w:tcPr>
            <w:tcW w:w="2693" w:type="dxa"/>
            <w:vAlign w:val="center"/>
          </w:tcPr>
          <w:p w14:paraId="2D344B07" w14:textId="77777777" w:rsidR="00927ADC" w:rsidRDefault="003959FA">
            <w:pPr>
              <w:rPr>
                <w:rFonts w:hAnsi="宋体"/>
                <w:kern w:val="0"/>
                <w:sz w:val="18"/>
                <w:szCs w:val="18"/>
                <w:lang w:bidi="ar"/>
              </w:rPr>
            </w:pPr>
            <w:r>
              <w:rPr>
                <w:rFonts w:hAnsi="宋体" w:hint="eastAsia"/>
                <w:kern w:val="0"/>
                <w:sz w:val="18"/>
                <w:szCs w:val="18"/>
                <w:lang w:bidi="ar"/>
              </w:rPr>
              <w:t>表示</w:t>
            </w:r>
            <w:proofErr w:type="gramStart"/>
            <w:r>
              <w:rPr>
                <w:rFonts w:hAnsi="宋体" w:hint="eastAsia"/>
                <w:kern w:val="0"/>
                <w:sz w:val="18"/>
                <w:szCs w:val="18"/>
                <w:lang w:bidi="ar"/>
              </w:rPr>
              <w:t>端云系统</w:t>
            </w:r>
            <w:proofErr w:type="gramEnd"/>
            <w:r>
              <w:rPr>
                <w:rFonts w:hAnsi="宋体" w:hint="eastAsia"/>
                <w:kern w:val="0"/>
                <w:sz w:val="18"/>
                <w:szCs w:val="18"/>
                <w:lang w:bidi="ar"/>
              </w:rPr>
              <w:t>下若干个端设备进行本地数据存储、设备控制、模型更新等的系统运行管理能力</w:t>
            </w:r>
          </w:p>
        </w:tc>
        <w:tc>
          <w:tcPr>
            <w:tcW w:w="6372" w:type="dxa"/>
            <w:gridSpan w:val="2"/>
            <w:vAlign w:val="center"/>
          </w:tcPr>
          <w:p w14:paraId="2D344B08" w14:textId="77777777" w:rsidR="00927ADC" w:rsidRDefault="003959FA">
            <w:pPr>
              <w:rPr>
                <w:rFonts w:hAnsi="宋体" w:cs="宋体"/>
                <w:kern w:val="0"/>
                <w:sz w:val="18"/>
                <w:szCs w:val="18"/>
              </w:rPr>
            </w:pPr>
            <w:proofErr w:type="gramStart"/>
            <w:r>
              <w:rPr>
                <w:rFonts w:hAnsi="宋体" w:cs="宋体" w:hint="eastAsia"/>
                <w:kern w:val="0"/>
                <w:sz w:val="18"/>
                <w:szCs w:val="18"/>
              </w:rPr>
              <w:t>端侧存储</w:t>
            </w:r>
            <w:proofErr w:type="gramEnd"/>
            <w:r>
              <w:rPr>
                <w:rFonts w:hAnsi="宋体" w:cs="宋体" w:hint="eastAsia"/>
                <w:kern w:val="0"/>
                <w:sz w:val="18"/>
                <w:szCs w:val="18"/>
              </w:rPr>
              <w:t>和控制能力=</w:t>
            </w:r>
            <m:oMath>
              <m:nary>
                <m:naryPr>
                  <m:chr m:val="∑"/>
                  <m:limLoc m:val="undOvr"/>
                  <m:ctrlPr>
                    <w:rPr>
                      <w:rFonts w:ascii="Cambria Math" w:hAnsi="Cambria Math" w:cs="宋体"/>
                      <w:i/>
                      <w:kern w:val="0"/>
                      <w:sz w:val="18"/>
                      <w:szCs w:val="18"/>
                    </w:rPr>
                  </m:ctrlPr>
                </m:naryPr>
                <m:sub>
                  <m:r>
                    <w:rPr>
                      <w:rFonts w:ascii="Cambria Math" w:hAnsi="Cambria Math" w:cs="宋体" w:hint="eastAsia"/>
                      <w:kern w:val="0"/>
                      <w:sz w:val="18"/>
                      <w:szCs w:val="18"/>
                    </w:rPr>
                    <m:t>j</m:t>
                  </m:r>
                  <m:r>
                    <w:rPr>
                      <w:rFonts w:ascii="Cambria Math" w:hAnsi="Cambria Math" w:cs="宋体"/>
                      <w:kern w:val="0"/>
                      <w:sz w:val="18"/>
                      <w:szCs w:val="18"/>
                    </w:rPr>
                    <m:t>=1</m:t>
                  </m:r>
                </m:sub>
                <m:sup>
                  <m:sSub>
                    <m:sSubPr>
                      <m:ctrlPr>
                        <w:rPr>
                          <w:rFonts w:ascii="Cambria Math" w:hAnsi="Cambria Math" w:cs="宋体"/>
                          <w:i/>
                          <w:kern w:val="0"/>
                          <w:sz w:val="18"/>
                          <w:szCs w:val="18"/>
                        </w:rPr>
                      </m:ctrlPr>
                    </m:sSubPr>
                    <m:e>
                      <m:r>
                        <w:rPr>
                          <w:rFonts w:ascii="Cambria Math" w:hAnsi="Cambria Math" w:cs="宋体"/>
                          <w:kern w:val="0"/>
                          <w:sz w:val="18"/>
                          <w:szCs w:val="18"/>
                        </w:rPr>
                        <m:t>N</m:t>
                      </m:r>
                    </m:e>
                    <m:sub>
                      <m:r>
                        <w:rPr>
                          <w:rFonts w:ascii="Cambria Math" w:hAnsi="Cambria Math" w:cs="宋体"/>
                          <w:kern w:val="0"/>
                          <w:sz w:val="18"/>
                          <w:szCs w:val="18"/>
                        </w:rPr>
                        <m:t>5</m:t>
                      </m:r>
                      <m:r>
                        <w:rPr>
                          <w:rFonts w:ascii="Cambria Math" w:hAnsi="Cambria Math" w:cs="宋体" w:hint="eastAsia"/>
                          <w:kern w:val="0"/>
                          <w:sz w:val="18"/>
                          <w:szCs w:val="18"/>
                        </w:rPr>
                        <m:t>l</m:t>
                      </m:r>
                    </m:sub>
                  </m:sSub>
                </m:sup>
                <m:e>
                  <m:sSub>
                    <m:sSubPr>
                      <m:ctrlPr>
                        <w:rPr>
                          <w:rFonts w:ascii="Cambria Math" w:hAnsi="Cambria Math" w:cs="宋体" w:hint="eastAsia"/>
                          <w:i/>
                          <w:iCs/>
                          <w:kern w:val="0"/>
                          <w:sz w:val="18"/>
                          <w:szCs w:val="18"/>
                        </w:rPr>
                      </m:ctrlPr>
                    </m:sSubPr>
                    <m:e>
                      <m:r>
                        <w:rPr>
                          <w:rFonts w:ascii="Cambria Math" w:hAnsi="Cambria Math" w:cs="宋体"/>
                          <w:kern w:val="0"/>
                          <w:sz w:val="18"/>
                          <w:szCs w:val="18"/>
                        </w:rPr>
                        <m:t>φ</m:t>
                      </m:r>
                    </m:e>
                    <m:sub>
                      <m:r>
                        <w:rPr>
                          <w:rFonts w:ascii="Cambria Math" w:hAnsi="Cambria Math" w:cs="宋体"/>
                          <w:kern w:val="0"/>
                          <w:sz w:val="18"/>
                          <w:szCs w:val="18"/>
                        </w:rPr>
                        <m:t>j</m:t>
                      </m:r>
                    </m:sub>
                  </m:sSub>
                </m:e>
              </m:nary>
              <m:r>
                <w:rPr>
                  <w:rFonts w:ascii="Cambria Math" w:hAnsi="Cambria Math" w:cs="宋体"/>
                  <w:kern w:val="0"/>
                  <w:sz w:val="18"/>
                  <w:szCs w:val="18"/>
                </w:rPr>
                <m:t>/</m:t>
              </m:r>
              <m:sSub>
                <m:sSubPr>
                  <m:ctrlPr>
                    <w:rPr>
                      <w:rFonts w:ascii="Cambria Math" w:hAnsi="Cambria Math" w:cs="宋体"/>
                      <w:i/>
                      <w:kern w:val="0"/>
                      <w:sz w:val="18"/>
                      <w:szCs w:val="18"/>
                    </w:rPr>
                  </m:ctrlPr>
                </m:sSubPr>
                <m:e>
                  <m:r>
                    <w:rPr>
                      <w:rFonts w:ascii="Cambria Math" w:hAnsi="Cambria Math" w:cs="宋体"/>
                      <w:kern w:val="0"/>
                      <w:sz w:val="18"/>
                      <w:szCs w:val="18"/>
                    </w:rPr>
                    <m:t>N</m:t>
                  </m:r>
                </m:e>
                <m:sub>
                  <m:r>
                    <w:rPr>
                      <w:rFonts w:ascii="Cambria Math" w:hAnsi="Cambria Math" w:cs="宋体"/>
                      <w:kern w:val="0"/>
                      <w:sz w:val="18"/>
                      <w:szCs w:val="18"/>
                    </w:rPr>
                    <m:t>5</m:t>
                  </m:r>
                  <m:r>
                    <w:rPr>
                      <w:rFonts w:ascii="Cambria Math" w:hAnsi="Cambria Math" w:cs="宋体" w:hint="eastAsia"/>
                      <w:kern w:val="0"/>
                      <w:sz w:val="18"/>
                      <w:szCs w:val="18"/>
                    </w:rPr>
                    <m:t>l</m:t>
                  </m:r>
                </m:sub>
              </m:sSub>
            </m:oMath>
            <w:r>
              <w:rPr>
                <w:rFonts w:hAnsi="宋体" w:cs="宋体" w:hint="eastAsia"/>
                <w:kern w:val="0"/>
                <w:sz w:val="18"/>
                <w:szCs w:val="18"/>
              </w:rPr>
              <w:t>。</w:t>
            </w:r>
          </w:p>
          <w:p w14:paraId="2D344B09" w14:textId="77777777" w:rsidR="00927ADC" w:rsidRDefault="003959FA">
            <w:pPr>
              <w:rPr>
                <w:rFonts w:hAnsi="宋体" w:cs="宋体"/>
                <w:kern w:val="0"/>
                <w:sz w:val="18"/>
                <w:szCs w:val="18"/>
              </w:rPr>
            </w:pPr>
            <w:r>
              <w:rPr>
                <w:rFonts w:hAnsi="宋体" w:cs="宋体" w:hint="eastAsia"/>
                <w:kern w:val="0"/>
                <w:sz w:val="18"/>
                <w:szCs w:val="18"/>
              </w:rPr>
              <w:t>其中，</w:t>
            </w:r>
            <m:oMath>
              <m:sSub>
                <m:sSubPr>
                  <m:ctrlPr>
                    <w:rPr>
                      <w:rFonts w:ascii="Cambria Math" w:hAnsi="Cambria Math" w:cs="宋体" w:hint="eastAsia"/>
                      <w:i/>
                      <w:iCs/>
                      <w:kern w:val="0"/>
                      <w:sz w:val="18"/>
                      <w:szCs w:val="18"/>
                    </w:rPr>
                  </m:ctrlPr>
                </m:sSubPr>
                <m:e>
                  <m:r>
                    <w:rPr>
                      <w:rFonts w:ascii="Cambria Math" w:hAnsi="Cambria Math" w:cs="宋体"/>
                      <w:kern w:val="0"/>
                      <w:sz w:val="18"/>
                      <w:szCs w:val="18"/>
                    </w:rPr>
                    <m:t>φ</m:t>
                  </m:r>
                </m:e>
                <m:sub>
                  <m:r>
                    <w:rPr>
                      <w:rFonts w:ascii="Cambria Math" w:hAnsi="Cambria Math" w:cs="宋体"/>
                      <w:kern w:val="0"/>
                      <w:sz w:val="18"/>
                      <w:szCs w:val="18"/>
                    </w:rPr>
                    <m:t>j</m:t>
                  </m:r>
                </m:sub>
              </m:sSub>
            </m:oMath>
            <w:r>
              <w:rPr>
                <w:rFonts w:hAnsi="宋体" w:cs="宋体" w:hint="eastAsia"/>
                <w:kern w:val="0"/>
                <w:sz w:val="18"/>
                <w:szCs w:val="18"/>
              </w:rPr>
              <w:t>为第</w:t>
            </w:r>
            <m:oMath>
              <m:r>
                <w:rPr>
                  <w:rFonts w:ascii="Cambria Math" w:hAnsi="Cambria Math" w:cs="宋体" w:hint="eastAsia"/>
                  <w:kern w:val="0"/>
                  <w:sz w:val="18"/>
                  <w:szCs w:val="18"/>
                </w:rPr>
                <m:t>j</m:t>
              </m:r>
            </m:oMath>
            <w:proofErr w:type="gramStart"/>
            <w:r>
              <w:rPr>
                <w:rFonts w:hAnsi="宋体" w:cs="宋体" w:hint="eastAsia"/>
                <w:kern w:val="0"/>
                <w:sz w:val="18"/>
                <w:szCs w:val="18"/>
              </w:rPr>
              <w:t>个</w:t>
            </w:r>
            <w:proofErr w:type="gramEnd"/>
            <w:r>
              <w:rPr>
                <w:rFonts w:hAnsi="宋体" w:cs="宋体" w:hint="eastAsia"/>
                <w:kern w:val="0"/>
                <w:sz w:val="18"/>
                <w:szCs w:val="18"/>
              </w:rPr>
              <w:t>端设备的端存储和控制能力的得分，</w:t>
            </w:r>
            <m:oMath>
              <m:sSub>
                <m:sSubPr>
                  <m:ctrlPr>
                    <w:rPr>
                      <w:rFonts w:ascii="Cambria Math" w:hAnsi="Cambria Math" w:cs="宋体" w:hint="eastAsia"/>
                      <w:i/>
                      <w:iCs/>
                      <w:kern w:val="0"/>
                      <w:sz w:val="18"/>
                      <w:szCs w:val="18"/>
                    </w:rPr>
                  </m:ctrlPr>
                </m:sSubPr>
                <m:e>
                  <m:r>
                    <w:rPr>
                      <w:rFonts w:ascii="Cambria Math" w:hAnsi="Cambria Math" w:cs="宋体"/>
                      <w:kern w:val="0"/>
                      <w:sz w:val="18"/>
                      <w:szCs w:val="18"/>
                    </w:rPr>
                    <m:t>φ</m:t>
                  </m:r>
                </m:e>
                <m:sub>
                  <m:r>
                    <w:rPr>
                      <w:rFonts w:ascii="Cambria Math" w:hAnsi="Cambria Math" w:cs="宋体"/>
                      <w:kern w:val="0"/>
                      <w:sz w:val="18"/>
                      <w:szCs w:val="18"/>
                    </w:rPr>
                    <m:t>j</m:t>
                  </m:r>
                </m:sub>
              </m:sSub>
            </m:oMath>
            <w:r>
              <w:rPr>
                <w:rFonts w:hAnsi="宋体" w:hint="eastAsia"/>
                <w:kern w:val="0"/>
                <w:sz w:val="18"/>
                <w:szCs w:val="18"/>
              </w:rPr>
              <w:t>指标计算方法</w:t>
            </w:r>
            <w:r>
              <w:rPr>
                <w:rFonts w:hAnsi="宋体" w:hint="eastAsia"/>
                <w:kern w:val="0"/>
                <w:sz w:val="18"/>
                <w:szCs w:val="18"/>
                <w:lang w:bidi="ar"/>
              </w:rPr>
              <w:t>与S1-A3指标相同，见6.3.3</w:t>
            </w:r>
          </w:p>
        </w:tc>
      </w:tr>
      <w:tr w:rsidR="00927ADC" w14:paraId="2D344B12" w14:textId="77777777">
        <w:trPr>
          <w:trHeight w:val="20"/>
        </w:trPr>
        <w:tc>
          <w:tcPr>
            <w:tcW w:w="1129" w:type="dxa"/>
            <w:vAlign w:val="center"/>
          </w:tcPr>
          <w:p w14:paraId="2D344B0B" w14:textId="77777777" w:rsidR="00927ADC" w:rsidRDefault="003959FA">
            <w:pPr>
              <w:rPr>
                <w:rFonts w:hAnsi="宋体" w:cs="宋体"/>
                <w:kern w:val="0"/>
                <w:sz w:val="18"/>
                <w:szCs w:val="18"/>
              </w:rPr>
            </w:pPr>
            <w:r>
              <w:rPr>
                <w:rFonts w:hAnsi="宋体" w:cs="宋体" w:hint="eastAsia"/>
                <w:kern w:val="0"/>
                <w:sz w:val="18"/>
                <w:szCs w:val="18"/>
              </w:rPr>
              <w:t>S5-A3-B2</w:t>
            </w:r>
          </w:p>
        </w:tc>
        <w:tc>
          <w:tcPr>
            <w:tcW w:w="993" w:type="dxa"/>
            <w:vMerge/>
            <w:vAlign w:val="center"/>
          </w:tcPr>
          <w:p w14:paraId="2D344B0C" w14:textId="77777777" w:rsidR="00927ADC" w:rsidRDefault="00927ADC">
            <w:pPr>
              <w:rPr>
                <w:rFonts w:hAnsi="宋体" w:cs="宋体"/>
                <w:kern w:val="0"/>
                <w:sz w:val="18"/>
                <w:szCs w:val="18"/>
              </w:rPr>
            </w:pPr>
          </w:p>
        </w:tc>
        <w:tc>
          <w:tcPr>
            <w:tcW w:w="2268" w:type="dxa"/>
            <w:vMerge/>
            <w:vAlign w:val="center"/>
          </w:tcPr>
          <w:p w14:paraId="2D344B0D" w14:textId="77777777" w:rsidR="00927ADC" w:rsidRDefault="00927ADC">
            <w:pPr>
              <w:rPr>
                <w:rFonts w:hAnsi="宋体" w:cs="宋体"/>
                <w:kern w:val="0"/>
                <w:sz w:val="18"/>
                <w:szCs w:val="18"/>
              </w:rPr>
            </w:pPr>
          </w:p>
        </w:tc>
        <w:tc>
          <w:tcPr>
            <w:tcW w:w="1701" w:type="dxa"/>
            <w:vAlign w:val="center"/>
          </w:tcPr>
          <w:p w14:paraId="2D344B0E" w14:textId="77777777" w:rsidR="00927ADC" w:rsidRDefault="003959FA">
            <w:pPr>
              <w:rPr>
                <w:rFonts w:hAnsi="宋体" w:cs="宋体"/>
                <w:kern w:val="0"/>
                <w:sz w:val="18"/>
                <w:szCs w:val="18"/>
              </w:rPr>
            </w:pPr>
            <w:r>
              <w:rPr>
                <w:rFonts w:hAnsi="宋体" w:cs="宋体" w:hint="eastAsia"/>
                <w:kern w:val="0"/>
                <w:sz w:val="18"/>
                <w:szCs w:val="18"/>
              </w:rPr>
              <w:t>云</w:t>
            </w:r>
            <w:proofErr w:type="gramStart"/>
            <w:r>
              <w:rPr>
                <w:rFonts w:hAnsi="宋体" w:cs="宋体" w:hint="eastAsia"/>
                <w:kern w:val="0"/>
                <w:sz w:val="18"/>
                <w:szCs w:val="18"/>
              </w:rPr>
              <w:t>侧控制</w:t>
            </w:r>
            <w:proofErr w:type="gramEnd"/>
            <w:r>
              <w:rPr>
                <w:rFonts w:hAnsi="宋体" w:cs="宋体" w:hint="eastAsia"/>
                <w:kern w:val="0"/>
                <w:sz w:val="18"/>
                <w:szCs w:val="18"/>
              </w:rPr>
              <w:t>能力</w:t>
            </w:r>
          </w:p>
        </w:tc>
        <w:tc>
          <w:tcPr>
            <w:tcW w:w="2693" w:type="dxa"/>
            <w:vAlign w:val="center"/>
          </w:tcPr>
          <w:p w14:paraId="2D344B0F" w14:textId="77777777" w:rsidR="00927ADC" w:rsidRDefault="003959FA">
            <w:pPr>
              <w:rPr>
                <w:rFonts w:hAnsi="宋体"/>
                <w:kern w:val="0"/>
                <w:sz w:val="18"/>
                <w:szCs w:val="18"/>
                <w:lang w:bidi="ar"/>
              </w:rPr>
            </w:pPr>
            <w:r>
              <w:rPr>
                <w:rFonts w:hAnsi="宋体" w:hint="eastAsia"/>
                <w:kern w:val="0"/>
                <w:sz w:val="18"/>
                <w:szCs w:val="18"/>
                <w:lang w:bidi="ar"/>
              </w:rPr>
              <w:t>表示</w:t>
            </w:r>
            <w:proofErr w:type="gramStart"/>
            <w:r>
              <w:rPr>
                <w:rFonts w:hAnsi="宋体" w:hint="eastAsia"/>
                <w:kern w:val="0"/>
                <w:sz w:val="18"/>
                <w:szCs w:val="18"/>
                <w:lang w:bidi="ar"/>
              </w:rPr>
              <w:t>端云系统</w:t>
            </w:r>
            <w:proofErr w:type="gramEnd"/>
            <w:r>
              <w:rPr>
                <w:rFonts w:hAnsi="宋体" w:hint="eastAsia"/>
                <w:kern w:val="0"/>
                <w:sz w:val="18"/>
                <w:szCs w:val="18"/>
                <w:lang w:bidi="ar"/>
              </w:rPr>
              <w:t>下云端设备实现运行状态查询、配置管理、设备控制等功能的运行控制能力</w:t>
            </w:r>
          </w:p>
        </w:tc>
        <w:tc>
          <w:tcPr>
            <w:tcW w:w="6372" w:type="dxa"/>
            <w:gridSpan w:val="2"/>
            <w:vAlign w:val="center"/>
          </w:tcPr>
          <w:p w14:paraId="2D344B10" w14:textId="77777777" w:rsidR="00927ADC" w:rsidRDefault="003959FA">
            <w:pPr>
              <w:rPr>
                <w:rFonts w:hAnsi="宋体" w:cs="宋体"/>
                <w:kern w:val="0"/>
                <w:sz w:val="18"/>
                <w:szCs w:val="18"/>
              </w:rPr>
            </w:pPr>
            <w:r>
              <w:rPr>
                <w:rFonts w:hAnsi="宋体" w:cs="宋体" w:hint="eastAsia"/>
                <w:kern w:val="0"/>
                <w:sz w:val="18"/>
                <w:szCs w:val="18"/>
              </w:rPr>
              <w:t>云</w:t>
            </w:r>
            <w:proofErr w:type="gramStart"/>
            <w:r>
              <w:rPr>
                <w:rFonts w:hAnsi="宋体" w:cs="宋体" w:hint="eastAsia"/>
                <w:kern w:val="0"/>
                <w:sz w:val="18"/>
                <w:szCs w:val="18"/>
              </w:rPr>
              <w:t>侧控制</w:t>
            </w:r>
            <w:proofErr w:type="gramEnd"/>
            <w:r>
              <w:rPr>
                <w:rFonts w:hAnsi="宋体" w:cs="宋体" w:hint="eastAsia"/>
                <w:kern w:val="0"/>
                <w:sz w:val="18"/>
                <w:szCs w:val="18"/>
              </w:rPr>
              <w:t>能力=</w:t>
            </w:r>
            <m:oMath>
              <m:nary>
                <m:naryPr>
                  <m:chr m:val="∑"/>
                  <m:limLoc m:val="undOvr"/>
                  <m:ctrlPr>
                    <w:rPr>
                      <w:rFonts w:ascii="Cambria Math" w:hAnsi="Cambria Math" w:cs="宋体"/>
                      <w:i/>
                      <w:kern w:val="0"/>
                      <w:sz w:val="18"/>
                      <w:szCs w:val="18"/>
                    </w:rPr>
                  </m:ctrlPr>
                </m:naryPr>
                <m:sub>
                  <m:r>
                    <w:rPr>
                      <w:rFonts w:ascii="Cambria Math" w:hAnsi="Cambria Math" w:cs="宋体" w:hint="eastAsia"/>
                      <w:kern w:val="0"/>
                      <w:sz w:val="18"/>
                      <w:szCs w:val="18"/>
                    </w:rPr>
                    <m:t>j</m:t>
                  </m:r>
                  <m:r>
                    <w:rPr>
                      <w:rFonts w:ascii="Cambria Math" w:hAnsi="Cambria Math" w:cs="宋体"/>
                      <w:kern w:val="0"/>
                      <w:sz w:val="18"/>
                      <w:szCs w:val="18"/>
                    </w:rPr>
                    <m:t>=1</m:t>
                  </m:r>
                </m:sub>
                <m:sup>
                  <m:sSub>
                    <m:sSubPr>
                      <m:ctrlPr>
                        <w:rPr>
                          <w:rFonts w:ascii="Cambria Math" w:hAnsi="Cambria Math" w:cs="宋体"/>
                          <w:i/>
                          <w:kern w:val="0"/>
                          <w:sz w:val="18"/>
                          <w:szCs w:val="18"/>
                        </w:rPr>
                      </m:ctrlPr>
                    </m:sSubPr>
                    <m:e>
                      <m:r>
                        <w:rPr>
                          <w:rFonts w:ascii="Cambria Math" w:hAnsi="Cambria Math" w:cs="宋体"/>
                          <w:kern w:val="0"/>
                          <w:sz w:val="18"/>
                          <w:szCs w:val="18"/>
                        </w:rPr>
                        <m:t>N</m:t>
                      </m:r>
                    </m:e>
                    <m:sub>
                      <m:r>
                        <w:rPr>
                          <w:rFonts w:ascii="Cambria Math" w:hAnsi="Cambria Math" w:cs="宋体"/>
                          <w:kern w:val="0"/>
                          <w:sz w:val="18"/>
                          <w:szCs w:val="18"/>
                        </w:rPr>
                        <m:t>5c</m:t>
                      </m:r>
                    </m:sub>
                  </m:sSub>
                </m:sup>
                <m:e>
                  <m:sSub>
                    <m:sSubPr>
                      <m:ctrlPr>
                        <w:rPr>
                          <w:rFonts w:ascii="Cambria Math" w:hAnsi="Cambria Math" w:cs="宋体" w:hint="eastAsia"/>
                          <w:i/>
                          <w:iCs/>
                          <w:kern w:val="0"/>
                          <w:sz w:val="18"/>
                          <w:szCs w:val="18"/>
                        </w:rPr>
                      </m:ctrlPr>
                    </m:sSubPr>
                    <m:e>
                      <m:r>
                        <w:rPr>
                          <w:rFonts w:ascii="Cambria Math" w:hAnsi="Cambria Math" w:cs="宋体"/>
                          <w:kern w:val="0"/>
                          <w:sz w:val="18"/>
                          <w:szCs w:val="18"/>
                        </w:rPr>
                        <m:t>φ</m:t>
                      </m:r>
                    </m:e>
                    <m:sub>
                      <m:r>
                        <w:rPr>
                          <w:rFonts w:ascii="Cambria Math" w:hAnsi="Cambria Math" w:cs="宋体"/>
                          <w:kern w:val="0"/>
                          <w:sz w:val="18"/>
                          <w:szCs w:val="18"/>
                        </w:rPr>
                        <m:t>j</m:t>
                      </m:r>
                    </m:sub>
                  </m:sSub>
                </m:e>
              </m:nary>
              <m:r>
                <w:rPr>
                  <w:rFonts w:ascii="Cambria Math" w:hAnsi="Cambria Math" w:cs="宋体"/>
                  <w:kern w:val="0"/>
                  <w:sz w:val="18"/>
                  <w:szCs w:val="18"/>
                </w:rPr>
                <m:t>/</m:t>
              </m:r>
              <m:sSub>
                <m:sSubPr>
                  <m:ctrlPr>
                    <w:rPr>
                      <w:rFonts w:ascii="Cambria Math" w:hAnsi="Cambria Math" w:cs="宋体"/>
                      <w:i/>
                      <w:kern w:val="0"/>
                      <w:sz w:val="18"/>
                      <w:szCs w:val="18"/>
                    </w:rPr>
                  </m:ctrlPr>
                </m:sSubPr>
                <m:e>
                  <m:r>
                    <w:rPr>
                      <w:rFonts w:ascii="Cambria Math" w:hAnsi="Cambria Math" w:cs="宋体"/>
                      <w:kern w:val="0"/>
                      <w:sz w:val="18"/>
                      <w:szCs w:val="18"/>
                    </w:rPr>
                    <m:t>N</m:t>
                  </m:r>
                </m:e>
                <m:sub>
                  <m:r>
                    <w:rPr>
                      <w:rFonts w:ascii="Cambria Math" w:hAnsi="Cambria Math" w:cs="宋体"/>
                      <w:kern w:val="0"/>
                      <w:sz w:val="18"/>
                      <w:szCs w:val="18"/>
                    </w:rPr>
                    <m:t>5c</m:t>
                  </m:r>
                </m:sub>
              </m:sSub>
            </m:oMath>
            <w:r>
              <w:rPr>
                <w:rFonts w:hAnsi="宋体" w:cs="宋体" w:hint="eastAsia"/>
                <w:kern w:val="0"/>
                <w:sz w:val="18"/>
                <w:szCs w:val="18"/>
              </w:rPr>
              <w:t>。</w:t>
            </w:r>
          </w:p>
          <w:p w14:paraId="2D344B11" w14:textId="77777777" w:rsidR="00927ADC" w:rsidRDefault="003959FA">
            <w:pPr>
              <w:rPr>
                <w:rFonts w:hAnsi="宋体" w:cs="宋体"/>
                <w:kern w:val="0"/>
                <w:sz w:val="18"/>
                <w:szCs w:val="18"/>
              </w:rPr>
            </w:pPr>
            <w:r>
              <w:rPr>
                <w:rFonts w:hAnsi="宋体" w:cs="宋体" w:hint="eastAsia"/>
                <w:kern w:val="0"/>
                <w:sz w:val="18"/>
                <w:szCs w:val="18"/>
              </w:rPr>
              <w:t>其中，</w:t>
            </w:r>
            <m:oMath>
              <m:sSub>
                <m:sSubPr>
                  <m:ctrlPr>
                    <w:rPr>
                      <w:rFonts w:ascii="Cambria Math" w:hAnsi="Cambria Math" w:cs="宋体" w:hint="eastAsia"/>
                      <w:i/>
                      <w:iCs/>
                      <w:kern w:val="0"/>
                      <w:sz w:val="18"/>
                      <w:szCs w:val="18"/>
                    </w:rPr>
                  </m:ctrlPr>
                </m:sSubPr>
                <m:e>
                  <m:r>
                    <w:rPr>
                      <w:rFonts w:ascii="Cambria Math" w:hAnsi="Cambria Math" w:cs="宋体"/>
                      <w:kern w:val="0"/>
                      <w:sz w:val="18"/>
                      <w:szCs w:val="18"/>
                    </w:rPr>
                    <m:t>φ</m:t>
                  </m:r>
                </m:e>
                <m:sub>
                  <m:r>
                    <w:rPr>
                      <w:rFonts w:ascii="Cambria Math" w:hAnsi="Cambria Math" w:cs="宋体"/>
                      <w:kern w:val="0"/>
                      <w:sz w:val="18"/>
                      <w:szCs w:val="18"/>
                    </w:rPr>
                    <m:t>j</m:t>
                  </m:r>
                </m:sub>
              </m:sSub>
            </m:oMath>
            <w:r>
              <w:rPr>
                <w:rFonts w:hAnsi="宋体" w:cs="宋体" w:hint="eastAsia"/>
                <w:kern w:val="0"/>
                <w:sz w:val="18"/>
                <w:szCs w:val="18"/>
              </w:rPr>
              <w:t>为第</w:t>
            </w:r>
            <m:oMath>
              <m:r>
                <w:rPr>
                  <w:rFonts w:ascii="Cambria Math" w:hAnsi="Cambria Math" w:cs="宋体" w:hint="eastAsia"/>
                  <w:kern w:val="0"/>
                  <w:sz w:val="18"/>
                  <w:szCs w:val="18"/>
                </w:rPr>
                <m:t>j</m:t>
              </m:r>
            </m:oMath>
            <w:proofErr w:type="gramStart"/>
            <w:r>
              <w:rPr>
                <w:rFonts w:hAnsi="宋体" w:cs="宋体" w:hint="eastAsia"/>
                <w:kern w:val="0"/>
                <w:sz w:val="18"/>
                <w:szCs w:val="18"/>
              </w:rPr>
              <w:t>个云设备的云控制</w:t>
            </w:r>
            <w:proofErr w:type="gramEnd"/>
            <w:r>
              <w:rPr>
                <w:rFonts w:hAnsi="宋体" w:cs="宋体" w:hint="eastAsia"/>
                <w:kern w:val="0"/>
                <w:sz w:val="18"/>
                <w:szCs w:val="18"/>
              </w:rPr>
              <w:t>能力的得分，</w:t>
            </w:r>
            <m:oMath>
              <m:sSub>
                <m:sSubPr>
                  <m:ctrlPr>
                    <w:rPr>
                      <w:rFonts w:ascii="Cambria Math" w:hAnsi="Cambria Math" w:cs="宋体" w:hint="eastAsia"/>
                      <w:i/>
                      <w:iCs/>
                      <w:kern w:val="0"/>
                      <w:sz w:val="18"/>
                      <w:szCs w:val="18"/>
                    </w:rPr>
                  </m:ctrlPr>
                </m:sSubPr>
                <m:e>
                  <m:r>
                    <w:rPr>
                      <w:rFonts w:ascii="Cambria Math" w:hAnsi="Cambria Math" w:cs="宋体"/>
                      <w:kern w:val="0"/>
                      <w:sz w:val="18"/>
                      <w:szCs w:val="18"/>
                    </w:rPr>
                    <m:t>φ</m:t>
                  </m:r>
                </m:e>
                <m:sub>
                  <m:r>
                    <w:rPr>
                      <w:rFonts w:ascii="Cambria Math" w:hAnsi="Cambria Math" w:cs="宋体"/>
                      <w:kern w:val="0"/>
                      <w:sz w:val="18"/>
                      <w:szCs w:val="18"/>
                    </w:rPr>
                    <m:t>j</m:t>
                  </m:r>
                </m:sub>
              </m:sSub>
            </m:oMath>
            <w:r>
              <w:rPr>
                <w:rFonts w:hAnsi="宋体" w:hint="eastAsia"/>
                <w:kern w:val="0"/>
                <w:sz w:val="18"/>
                <w:szCs w:val="18"/>
              </w:rPr>
              <w:t>指标计算方法</w:t>
            </w:r>
            <w:r>
              <w:rPr>
                <w:rFonts w:hAnsi="宋体" w:hint="eastAsia"/>
                <w:kern w:val="0"/>
                <w:sz w:val="18"/>
                <w:szCs w:val="18"/>
                <w:lang w:bidi="ar"/>
              </w:rPr>
              <w:t>与S3-A1指标相同，见6.5.1</w:t>
            </w:r>
          </w:p>
        </w:tc>
      </w:tr>
      <w:tr w:rsidR="00927ADC" w14:paraId="2D344B1A" w14:textId="77777777">
        <w:trPr>
          <w:trHeight w:val="974"/>
        </w:trPr>
        <w:tc>
          <w:tcPr>
            <w:tcW w:w="1129" w:type="dxa"/>
            <w:vAlign w:val="center"/>
          </w:tcPr>
          <w:p w14:paraId="2D344B13" w14:textId="77777777" w:rsidR="00927ADC" w:rsidRDefault="003959FA">
            <w:pPr>
              <w:rPr>
                <w:rFonts w:hAnsi="宋体" w:cs="宋体"/>
                <w:kern w:val="0"/>
                <w:sz w:val="18"/>
                <w:szCs w:val="18"/>
              </w:rPr>
            </w:pPr>
            <w:r>
              <w:rPr>
                <w:rFonts w:hAnsi="宋体" w:cs="宋体" w:hint="eastAsia"/>
                <w:kern w:val="0"/>
                <w:sz w:val="18"/>
                <w:szCs w:val="18"/>
              </w:rPr>
              <w:t>S5-A4-B1</w:t>
            </w:r>
          </w:p>
        </w:tc>
        <w:tc>
          <w:tcPr>
            <w:tcW w:w="993" w:type="dxa"/>
            <w:vMerge w:val="restart"/>
            <w:vAlign w:val="center"/>
          </w:tcPr>
          <w:p w14:paraId="2D344B14" w14:textId="77777777" w:rsidR="00927ADC" w:rsidRDefault="003959FA">
            <w:pPr>
              <w:rPr>
                <w:rFonts w:hAnsi="宋体" w:cs="宋体"/>
                <w:kern w:val="0"/>
                <w:sz w:val="18"/>
                <w:szCs w:val="18"/>
              </w:rPr>
            </w:pPr>
            <w:proofErr w:type="gramStart"/>
            <w:r>
              <w:rPr>
                <w:rFonts w:hAnsi="宋体" w:cs="宋体" w:hint="eastAsia"/>
                <w:kern w:val="0"/>
                <w:sz w:val="18"/>
                <w:szCs w:val="18"/>
              </w:rPr>
              <w:t>端云存储</w:t>
            </w:r>
            <w:proofErr w:type="gramEnd"/>
            <w:r>
              <w:rPr>
                <w:rFonts w:hAnsi="宋体" w:cs="宋体" w:hint="eastAsia"/>
                <w:kern w:val="0"/>
                <w:sz w:val="18"/>
                <w:szCs w:val="18"/>
              </w:rPr>
              <w:t>能力</w:t>
            </w:r>
          </w:p>
        </w:tc>
        <w:tc>
          <w:tcPr>
            <w:tcW w:w="2268" w:type="dxa"/>
            <w:vMerge w:val="restart"/>
            <w:vAlign w:val="center"/>
          </w:tcPr>
          <w:p w14:paraId="2D344B15" w14:textId="77777777" w:rsidR="00927ADC" w:rsidRDefault="003959FA">
            <w:pPr>
              <w:rPr>
                <w:rFonts w:hAnsi="宋体" w:cs="宋体"/>
                <w:kern w:val="0"/>
                <w:sz w:val="18"/>
                <w:szCs w:val="18"/>
              </w:rPr>
            </w:pPr>
            <w:r>
              <w:rPr>
                <w:rFonts w:hAnsi="宋体" w:cs="宋体"/>
                <w:sz w:val="18"/>
                <w:szCs w:val="18"/>
              </w:rPr>
              <w:t>表示</w:t>
            </w:r>
            <w:proofErr w:type="gramStart"/>
            <w:r>
              <w:rPr>
                <w:rFonts w:hAnsi="宋体" w:cs="宋体"/>
                <w:sz w:val="18"/>
                <w:szCs w:val="18"/>
              </w:rPr>
              <w:t>端云系统</w:t>
            </w:r>
            <w:proofErr w:type="gramEnd"/>
            <w:r>
              <w:rPr>
                <w:rFonts w:hAnsi="宋体" w:cs="宋体"/>
                <w:sz w:val="18"/>
                <w:szCs w:val="18"/>
              </w:rPr>
              <w:t>下设备对视频/图像</w:t>
            </w:r>
            <w:r>
              <w:rPr>
                <w:rFonts w:hAnsi="宋体" w:cs="宋体" w:hint="eastAsia"/>
                <w:sz w:val="18"/>
                <w:szCs w:val="18"/>
              </w:rPr>
              <w:t>/特征</w:t>
            </w:r>
            <w:r>
              <w:rPr>
                <w:rFonts w:hAnsi="宋体" w:cs="宋体"/>
                <w:sz w:val="18"/>
                <w:szCs w:val="18"/>
              </w:rPr>
              <w:t>/结果等数据进行大规模存储和管理的能力</w:t>
            </w:r>
          </w:p>
        </w:tc>
        <w:tc>
          <w:tcPr>
            <w:tcW w:w="1701" w:type="dxa"/>
            <w:vAlign w:val="center"/>
          </w:tcPr>
          <w:p w14:paraId="2D344B16" w14:textId="77777777" w:rsidR="00927ADC" w:rsidRDefault="003959FA">
            <w:pPr>
              <w:rPr>
                <w:rFonts w:hAnsi="宋体" w:cs="宋体"/>
                <w:kern w:val="0"/>
                <w:sz w:val="18"/>
                <w:szCs w:val="18"/>
              </w:rPr>
            </w:pPr>
            <w:r>
              <w:rPr>
                <w:rFonts w:asciiTheme="minorEastAsia" w:eastAsiaTheme="minorEastAsia" w:hAnsiTheme="minorEastAsia" w:cs="宋体" w:hint="eastAsia"/>
                <w:kern w:val="0"/>
                <w:sz w:val="18"/>
                <w:szCs w:val="18"/>
              </w:rPr>
              <w:t>云侧存储容量</w:t>
            </w:r>
          </w:p>
        </w:tc>
        <w:tc>
          <w:tcPr>
            <w:tcW w:w="2693" w:type="dxa"/>
            <w:vAlign w:val="center"/>
          </w:tcPr>
          <w:p w14:paraId="2D344B17" w14:textId="77777777" w:rsidR="00927ADC" w:rsidRDefault="003959FA">
            <w:pPr>
              <w:rPr>
                <w:rFonts w:hAnsi="宋体"/>
                <w:kern w:val="0"/>
                <w:sz w:val="18"/>
                <w:szCs w:val="18"/>
                <w:lang w:bidi="ar"/>
              </w:rPr>
            </w:pPr>
            <w:r>
              <w:rPr>
                <w:rFonts w:hAnsi="宋体" w:hint="eastAsia"/>
                <w:kern w:val="0"/>
                <w:sz w:val="18"/>
                <w:szCs w:val="18"/>
                <w:lang w:bidi="ar"/>
              </w:rPr>
              <w:t>本指标的定义与</w:t>
            </w:r>
            <w:r>
              <w:rPr>
                <w:rFonts w:hAnsi="宋体"/>
                <w:kern w:val="0"/>
                <w:sz w:val="18"/>
                <w:szCs w:val="18"/>
                <w:lang w:bidi="ar"/>
              </w:rPr>
              <w:t>S0-000</w:t>
            </w:r>
            <w:r>
              <w:rPr>
                <w:rFonts w:hAnsi="宋体" w:hint="eastAsia"/>
                <w:kern w:val="0"/>
                <w:sz w:val="18"/>
                <w:szCs w:val="18"/>
                <w:lang w:bidi="ar"/>
              </w:rPr>
              <w:t>6指标相同，具体描述见</w:t>
            </w:r>
            <w:r>
              <w:rPr>
                <w:rFonts w:hAnsi="宋体"/>
                <w:kern w:val="0"/>
                <w:sz w:val="18"/>
                <w:szCs w:val="18"/>
                <w:lang w:bidi="ar"/>
              </w:rPr>
              <w:t>6.2</w:t>
            </w:r>
          </w:p>
        </w:tc>
        <w:tc>
          <w:tcPr>
            <w:tcW w:w="6372" w:type="dxa"/>
            <w:gridSpan w:val="2"/>
            <w:vAlign w:val="center"/>
          </w:tcPr>
          <w:p w14:paraId="2D344B18" w14:textId="77777777" w:rsidR="00927ADC" w:rsidRDefault="003959FA">
            <w:pPr>
              <w:rPr>
                <w:rFonts w:hAnsi="宋体" w:cs="宋体"/>
                <w:sz w:val="18"/>
                <w:szCs w:val="18"/>
              </w:rPr>
            </w:pPr>
            <w:r>
              <w:rPr>
                <w:rFonts w:hAnsi="宋体" w:cs="宋体" w:hint="eastAsia"/>
                <w:kern w:val="0"/>
                <w:sz w:val="18"/>
                <w:szCs w:val="18"/>
              </w:rPr>
              <w:t>云侧</w:t>
            </w:r>
            <w:r>
              <w:rPr>
                <w:rFonts w:hAnsi="宋体" w:hint="eastAsia"/>
                <w:kern w:val="0"/>
                <w:sz w:val="18"/>
                <w:szCs w:val="18"/>
                <w:lang w:bidi="ar"/>
              </w:rPr>
              <w:t>存储容量</w:t>
            </w:r>
            <w:r>
              <w:rPr>
                <w:rFonts w:hAnsi="宋体" w:cs="宋体" w:hint="eastAsia"/>
                <w:kern w:val="0"/>
                <w:sz w:val="18"/>
                <w:szCs w:val="18"/>
              </w:rPr>
              <w:t>=</w:t>
            </w:r>
            <m:oMath>
              <m:nary>
                <m:naryPr>
                  <m:chr m:val="∑"/>
                  <m:limLoc m:val="undOvr"/>
                  <m:ctrlPr>
                    <w:rPr>
                      <w:rFonts w:ascii="Cambria Math" w:hAnsi="Cambria Math" w:cs="宋体"/>
                      <w:i/>
                      <w:kern w:val="0"/>
                      <w:sz w:val="18"/>
                      <w:szCs w:val="18"/>
                    </w:rPr>
                  </m:ctrlPr>
                </m:naryPr>
                <m:sub>
                  <m:r>
                    <w:rPr>
                      <w:rFonts w:ascii="Cambria Math" w:hAnsi="Cambria Math" w:cs="宋体" w:hint="eastAsia"/>
                      <w:kern w:val="0"/>
                      <w:sz w:val="18"/>
                      <w:szCs w:val="18"/>
                    </w:rPr>
                    <m:t>j</m:t>
                  </m:r>
                  <m:r>
                    <w:rPr>
                      <w:rFonts w:ascii="Cambria Math" w:hAnsi="Cambria Math" w:cs="宋体"/>
                      <w:kern w:val="0"/>
                      <w:sz w:val="18"/>
                      <w:szCs w:val="18"/>
                    </w:rPr>
                    <m:t>=1</m:t>
                  </m:r>
                </m:sub>
                <m:sup>
                  <m:sSub>
                    <m:sSubPr>
                      <m:ctrlPr>
                        <w:rPr>
                          <w:rFonts w:ascii="Cambria Math" w:hAnsi="Cambria Math" w:cs="宋体"/>
                          <w:i/>
                          <w:kern w:val="0"/>
                          <w:sz w:val="18"/>
                          <w:szCs w:val="18"/>
                        </w:rPr>
                      </m:ctrlPr>
                    </m:sSubPr>
                    <m:e>
                      <m:r>
                        <w:rPr>
                          <w:rFonts w:ascii="Cambria Math" w:hAnsi="Cambria Math" w:cs="宋体"/>
                          <w:kern w:val="0"/>
                          <w:sz w:val="18"/>
                          <w:szCs w:val="18"/>
                        </w:rPr>
                        <m:t>N</m:t>
                      </m:r>
                    </m:e>
                    <m:sub>
                      <m:r>
                        <w:rPr>
                          <w:rFonts w:ascii="Cambria Math" w:hAnsi="Cambria Math" w:cs="宋体"/>
                          <w:kern w:val="0"/>
                          <w:sz w:val="18"/>
                          <w:szCs w:val="18"/>
                        </w:rPr>
                        <m:t>5c</m:t>
                      </m:r>
                    </m:sub>
                  </m:sSub>
                </m:sup>
                <m:e>
                  <m:sSub>
                    <m:sSubPr>
                      <m:ctrlPr>
                        <w:rPr>
                          <w:rFonts w:ascii="Cambria Math" w:hAnsi="Cambria Math" w:cs="宋体" w:hint="eastAsia"/>
                          <w:i/>
                          <w:iCs/>
                          <w:kern w:val="0"/>
                          <w:sz w:val="18"/>
                          <w:szCs w:val="18"/>
                        </w:rPr>
                      </m:ctrlPr>
                    </m:sSubPr>
                    <m:e>
                      <m:r>
                        <w:rPr>
                          <w:rFonts w:ascii="Cambria Math" w:hAnsi="Cambria Math" w:cs="宋体"/>
                          <w:kern w:val="0"/>
                          <w:sz w:val="18"/>
                          <w:szCs w:val="18"/>
                        </w:rPr>
                        <m:t>φ</m:t>
                      </m:r>
                    </m:e>
                    <m:sub>
                      <m:r>
                        <w:rPr>
                          <w:rFonts w:ascii="Cambria Math" w:hAnsi="Cambria Math" w:cs="宋体"/>
                          <w:kern w:val="0"/>
                          <w:sz w:val="18"/>
                          <w:szCs w:val="18"/>
                        </w:rPr>
                        <m:t>j</m:t>
                      </m:r>
                    </m:sub>
                  </m:sSub>
                </m:e>
              </m:nary>
              <m:r>
                <w:rPr>
                  <w:rFonts w:ascii="Cambria Math" w:hAnsi="Cambria Math" w:cs="宋体"/>
                  <w:kern w:val="0"/>
                  <w:sz w:val="18"/>
                  <w:szCs w:val="18"/>
                </w:rPr>
                <m:t>/</m:t>
              </m:r>
              <m:sSub>
                <m:sSubPr>
                  <m:ctrlPr>
                    <w:rPr>
                      <w:rFonts w:ascii="Cambria Math" w:hAnsi="Cambria Math" w:cs="宋体"/>
                      <w:i/>
                      <w:kern w:val="0"/>
                      <w:sz w:val="18"/>
                      <w:szCs w:val="18"/>
                    </w:rPr>
                  </m:ctrlPr>
                </m:sSubPr>
                <m:e>
                  <m:r>
                    <w:rPr>
                      <w:rFonts w:ascii="Cambria Math" w:hAnsi="Cambria Math" w:cs="宋体"/>
                      <w:kern w:val="0"/>
                      <w:sz w:val="18"/>
                      <w:szCs w:val="18"/>
                    </w:rPr>
                    <m:t>N</m:t>
                  </m:r>
                </m:e>
                <m:sub>
                  <m:r>
                    <w:rPr>
                      <w:rFonts w:ascii="Cambria Math" w:hAnsi="Cambria Math" w:cs="宋体"/>
                      <w:kern w:val="0"/>
                      <w:sz w:val="18"/>
                      <w:szCs w:val="18"/>
                    </w:rPr>
                    <m:t>5c</m:t>
                  </m:r>
                </m:sub>
              </m:sSub>
            </m:oMath>
            <w:r>
              <w:rPr>
                <w:rFonts w:hAnsi="宋体" w:cs="宋体" w:hint="eastAsia"/>
                <w:sz w:val="18"/>
                <w:szCs w:val="18"/>
              </w:rPr>
              <w:t>。</w:t>
            </w:r>
          </w:p>
          <w:p w14:paraId="2D344B19" w14:textId="77777777" w:rsidR="00927ADC" w:rsidRDefault="003959FA">
            <w:pPr>
              <w:rPr>
                <w:rFonts w:hAnsi="宋体" w:cs="宋体"/>
                <w:kern w:val="0"/>
                <w:sz w:val="18"/>
                <w:szCs w:val="18"/>
              </w:rPr>
            </w:pPr>
            <w:r>
              <w:rPr>
                <w:rFonts w:hAnsi="宋体" w:cs="宋体" w:hint="eastAsia"/>
                <w:sz w:val="18"/>
                <w:szCs w:val="18"/>
              </w:rPr>
              <w:t>其中</w:t>
            </w:r>
            <w:r>
              <w:rPr>
                <w:rFonts w:hAnsi="宋体" w:cs="宋体" w:hint="eastAsia"/>
                <w:kern w:val="0"/>
                <w:sz w:val="18"/>
                <w:szCs w:val="18"/>
              </w:rPr>
              <w:t>，</w:t>
            </w:r>
            <m:oMath>
              <m:sSub>
                <m:sSubPr>
                  <m:ctrlPr>
                    <w:rPr>
                      <w:rFonts w:ascii="Cambria Math" w:hAnsi="Cambria Math" w:cs="宋体" w:hint="eastAsia"/>
                      <w:i/>
                      <w:iCs/>
                      <w:kern w:val="0"/>
                      <w:sz w:val="18"/>
                      <w:szCs w:val="18"/>
                    </w:rPr>
                  </m:ctrlPr>
                </m:sSubPr>
                <m:e>
                  <m:r>
                    <w:rPr>
                      <w:rFonts w:ascii="Cambria Math" w:hAnsi="Cambria Math" w:cs="宋体"/>
                      <w:kern w:val="0"/>
                      <w:sz w:val="18"/>
                      <w:szCs w:val="18"/>
                    </w:rPr>
                    <m:t>φ</m:t>
                  </m:r>
                </m:e>
                <m:sub>
                  <m:r>
                    <w:rPr>
                      <w:rFonts w:ascii="Cambria Math" w:hAnsi="Cambria Math" w:cs="宋体"/>
                      <w:kern w:val="0"/>
                      <w:sz w:val="18"/>
                      <w:szCs w:val="18"/>
                    </w:rPr>
                    <m:t>j</m:t>
                  </m:r>
                </m:sub>
              </m:sSub>
            </m:oMath>
            <w:r>
              <w:rPr>
                <w:rFonts w:hAnsi="宋体" w:cs="宋体" w:hint="eastAsia"/>
                <w:sz w:val="18"/>
                <w:szCs w:val="18"/>
              </w:rPr>
              <w:t>为第</w:t>
            </w:r>
            <m:oMath>
              <m:r>
                <w:rPr>
                  <w:rFonts w:ascii="Cambria Math" w:hAnsi="Cambria Math" w:cs="宋体" w:hint="eastAsia"/>
                  <w:sz w:val="18"/>
                  <w:szCs w:val="18"/>
                </w:rPr>
                <m:t>j</m:t>
              </m:r>
            </m:oMath>
            <w:proofErr w:type="gramStart"/>
            <w:r>
              <w:rPr>
                <w:rFonts w:hAnsi="宋体" w:cs="宋体" w:hint="eastAsia"/>
                <w:sz w:val="18"/>
                <w:szCs w:val="18"/>
              </w:rPr>
              <w:t>个云设备</w:t>
            </w:r>
            <w:proofErr w:type="gramEnd"/>
            <w:r>
              <w:rPr>
                <w:rFonts w:hAnsi="宋体" w:cs="宋体" w:hint="eastAsia"/>
                <w:sz w:val="18"/>
                <w:szCs w:val="18"/>
              </w:rPr>
              <w:t>的云存储容量的得分，</w:t>
            </w:r>
            <m:oMath>
              <m:sSub>
                <m:sSubPr>
                  <m:ctrlPr>
                    <w:rPr>
                      <w:rFonts w:ascii="Cambria Math" w:hAnsi="Cambria Math" w:cs="宋体" w:hint="eastAsia"/>
                      <w:i/>
                      <w:iCs/>
                      <w:sz w:val="18"/>
                      <w:szCs w:val="18"/>
                    </w:rPr>
                  </m:ctrlPr>
                </m:sSubPr>
                <m:e>
                  <m:r>
                    <w:rPr>
                      <w:rFonts w:ascii="Cambria Math" w:hAnsi="Cambria Math" w:cs="宋体"/>
                      <w:sz w:val="18"/>
                      <w:szCs w:val="18"/>
                    </w:rPr>
                    <m:t>φ</m:t>
                  </m:r>
                </m:e>
                <m:sub>
                  <m:r>
                    <w:rPr>
                      <w:rFonts w:ascii="Cambria Math" w:hAnsi="Cambria Math" w:cs="宋体"/>
                      <w:sz w:val="18"/>
                      <w:szCs w:val="18"/>
                    </w:rPr>
                    <m:t>j</m:t>
                  </m:r>
                </m:sub>
              </m:sSub>
            </m:oMath>
            <w:r>
              <w:rPr>
                <w:rFonts w:hAnsi="宋体" w:hint="eastAsia"/>
                <w:kern w:val="0"/>
                <w:sz w:val="18"/>
                <w:szCs w:val="18"/>
              </w:rPr>
              <w:t>指标计算方法</w:t>
            </w:r>
            <w:r>
              <w:rPr>
                <w:rFonts w:hAnsi="宋体" w:hint="eastAsia"/>
                <w:kern w:val="0"/>
                <w:sz w:val="18"/>
                <w:szCs w:val="18"/>
                <w:lang w:bidi="ar"/>
              </w:rPr>
              <w:t>与</w:t>
            </w:r>
            <w:r>
              <w:rPr>
                <w:rFonts w:hAnsi="宋体"/>
                <w:kern w:val="0"/>
                <w:sz w:val="18"/>
                <w:szCs w:val="18"/>
                <w:lang w:bidi="ar"/>
              </w:rPr>
              <w:t>S0-000</w:t>
            </w:r>
            <w:r>
              <w:rPr>
                <w:rFonts w:hAnsi="宋体" w:hint="eastAsia"/>
                <w:kern w:val="0"/>
                <w:sz w:val="18"/>
                <w:szCs w:val="18"/>
                <w:lang w:bidi="ar"/>
              </w:rPr>
              <w:t>6指标相同，见6.2</w:t>
            </w:r>
          </w:p>
        </w:tc>
      </w:tr>
      <w:tr w:rsidR="00927ADC" w14:paraId="2D344B22" w14:textId="77777777">
        <w:trPr>
          <w:trHeight w:val="1055"/>
        </w:trPr>
        <w:tc>
          <w:tcPr>
            <w:tcW w:w="1129" w:type="dxa"/>
            <w:vAlign w:val="center"/>
          </w:tcPr>
          <w:p w14:paraId="2D344B1B" w14:textId="77777777" w:rsidR="00927ADC" w:rsidRDefault="003959FA">
            <w:pPr>
              <w:rPr>
                <w:rFonts w:hAnsi="宋体" w:cs="宋体"/>
                <w:kern w:val="0"/>
                <w:sz w:val="18"/>
                <w:szCs w:val="18"/>
              </w:rPr>
            </w:pPr>
            <w:r>
              <w:rPr>
                <w:rFonts w:hAnsi="宋体" w:cs="宋体" w:hint="eastAsia"/>
                <w:kern w:val="0"/>
                <w:sz w:val="18"/>
                <w:szCs w:val="18"/>
              </w:rPr>
              <w:t>S5-A4-B2</w:t>
            </w:r>
          </w:p>
        </w:tc>
        <w:tc>
          <w:tcPr>
            <w:tcW w:w="993" w:type="dxa"/>
            <w:vMerge/>
            <w:vAlign w:val="center"/>
          </w:tcPr>
          <w:p w14:paraId="2D344B1C" w14:textId="77777777" w:rsidR="00927ADC" w:rsidRDefault="00927ADC">
            <w:pPr>
              <w:rPr>
                <w:rFonts w:hAnsi="宋体" w:cs="宋体"/>
                <w:kern w:val="0"/>
                <w:sz w:val="18"/>
                <w:szCs w:val="18"/>
              </w:rPr>
            </w:pPr>
          </w:p>
        </w:tc>
        <w:tc>
          <w:tcPr>
            <w:tcW w:w="2268" w:type="dxa"/>
            <w:vMerge/>
            <w:vAlign w:val="center"/>
          </w:tcPr>
          <w:p w14:paraId="2D344B1D" w14:textId="77777777" w:rsidR="00927ADC" w:rsidRDefault="00927ADC">
            <w:pPr>
              <w:rPr>
                <w:rFonts w:hAnsi="宋体" w:cs="宋体"/>
                <w:kern w:val="0"/>
                <w:sz w:val="18"/>
                <w:szCs w:val="18"/>
              </w:rPr>
            </w:pPr>
          </w:p>
        </w:tc>
        <w:tc>
          <w:tcPr>
            <w:tcW w:w="1701" w:type="dxa"/>
            <w:vAlign w:val="center"/>
          </w:tcPr>
          <w:p w14:paraId="2D344B1E" w14:textId="77777777" w:rsidR="00927ADC" w:rsidRDefault="003959FA">
            <w:pPr>
              <w:rPr>
                <w:rFonts w:hAnsi="宋体" w:cs="宋体"/>
                <w:kern w:val="0"/>
                <w:sz w:val="18"/>
                <w:szCs w:val="18"/>
              </w:rPr>
            </w:pPr>
            <w:r>
              <w:rPr>
                <w:rFonts w:asciiTheme="minorEastAsia" w:eastAsiaTheme="minorEastAsia" w:hAnsiTheme="minorEastAsia" w:cs="宋体" w:hint="eastAsia"/>
                <w:kern w:val="0"/>
                <w:sz w:val="18"/>
                <w:szCs w:val="18"/>
              </w:rPr>
              <w:t>云侧</w:t>
            </w:r>
            <w:r>
              <w:rPr>
                <w:rFonts w:asciiTheme="minorEastAsia" w:eastAsiaTheme="minorEastAsia" w:hAnsiTheme="minorEastAsia" w:hint="eastAsia"/>
                <w:sz w:val="18"/>
                <w:szCs w:val="18"/>
              </w:rPr>
              <w:t>读写吞吐能力</w:t>
            </w:r>
          </w:p>
        </w:tc>
        <w:tc>
          <w:tcPr>
            <w:tcW w:w="2693" w:type="dxa"/>
            <w:vAlign w:val="center"/>
          </w:tcPr>
          <w:p w14:paraId="2D344B1F" w14:textId="77777777" w:rsidR="00927ADC" w:rsidRDefault="003959FA">
            <w:pPr>
              <w:rPr>
                <w:rFonts w:hAnsi="宋体"/>
                <w:kern w:val="0"/>
                <w:sz w:val="18"/>
                <w:szCs w:val="18"/>
                <w:lang w:bidi="ar"/>
              </w:rPr>
            </w:pPr>
            <w:r>
              <w:rPr>
                <w:rFonts w:hAnsi="宋体" w:hint="eastAsia"/>
                <w:kern w:val="0"/>
                <w:sz w:val="18"/>
                <w:szCs w:val="18"/>
                <w:lang w:bidi="ar"/>
              </w:rPr>
              <w:t>本指标的定义与</w:t>
            </w:r>
            <w:r>
              <w:rPr>
                <w:rFonts w:hAnsi="宋体"/>
                <w:kern w:val="0"/>
                <w:sz w:val="18"/>
                <w:szCs w:val="18"/>
                <w:lang w:bidi="ar"/>
              </w:rPr>
              <w:t>S0-000</w:t>
            </w:r>
            <w:r>
              <w:rPr>
                <w:rFonts w:hAnsi="宋体" w:hint="eastAsia"/>
                <w:kern w:val="0"/>
                <w:sz w:val="18"/>
                <w:szCs w:val="18"/>
                <w:lang w:bidi="ar"/>
              </w:rPr>
              <w:t>7指标相同，具体描述见</w:t>
            </w:r>
            <w:r>
              <w:rPr>
                <w:rFonts w:hAnsi="宋体"/>
                <w:kern w:val="0"/>
                <w:sz w:val="18"/>
                <w:szCs w:val="18"/>
                <w:lang w:bidi="ar"/>
              </w:rPr>
              <w:t>6.2</w:t>
            </w:r>
          </w:p>
        </w:tc>
        <w:tc>
          <w:tcPr>
            <w:tcW w:w="6372" w:type="dxa"/>
            <w:gridSpan w:val="2"/>
            <w:vAlign w:val="center"/>
          </w:tcPr>
          <w:p w14:paraId="2D344B20" w14:textId="77777777" w:rsidR="00927ADC" w:rsidRDefault="003959FA">
            <w:pPr>
              <w:rPr>
                <w:rFonts w:asciiTheme="minorEastAsia" w:eastAsiaTheme="minorEastAsia" w:hAnsiTheme="minorEastAsia" w:cs="宋体"/>
                <w:sz w:val="18"/>
                <w:szCs w:val="18"/>
              </w:rPr>
            </w:pPr>
            <w:r>
              <w:rPr>
                <w:rFonts w:asciiTheme="minorEastAsia" w:eastAsiaTheme="minorEastAsia" w:hAnsiTheme="minorEastAsia" w:cs="宋体" w:hint="eastAsia"/>
                <w:kern w:val="0"/>
                <w:sz w:val="18"/>
                <w:szCs w:val="18"/>
              </w:rPr>
              <w:t>云侧</w:t>
            </w:r>
            <w:r>
              <w:rPr>
                <w:rFonts w:asciiTheme="minorEastAsia" w:eastAsiaTheme="minorEastAsia" w:hAnsiTheme="minorEastAsia" w:hint="eastAsia"/>
                <w:kern w:val="0"/>
                <w:sz w:val="18"/>
                <w:szCs w:val="18"/>
                <w:lang w:bidi="ar"/>
              </w:rPr>
              <w:t>读写吞吐能力</w:t>
            </w:r>
            <w:r>
              <w:rPr>
                <w:rFonts w:asciiTheme="minorEastAsia" w:eastAsiaTheme="minorEastAsia" w:hAnsiTheme="minorEastAsia" w:cs="宋体" w:hint="eastAsia"/>
                <w:kern w:val="0"/>
                <w:sz w:val="18"/>
                <w:szCs w:val="18"/>
              </w:rPr>
              <w:t>=</w:t>
            </w:r>
            <m:oMath>
              <m:nary>
                <m:naryPr>
                  <m:chr m:val="∑"/>
                  <m:limLoc m:val="undOvr"/>
                  <m:ctrlPr>
                    <w:rPr>
                      <w:rFonts w:ascii="Cambria Math" w:eastAsiaTheme="minorEastAsia" w:hAnsi="Cambria Math" w:cs="宋体"/>
                      <w:i/>
                      <w:kern w:val="0"/>
                      <w:sz w:val="18"/>
                      <w:szCs w:val="18"/>
                    </w:rPr>
                  </m:ctrlPr>
                </m:naryPr>
                <m:sub>
                  <m:r>
                    <w:rPr>
                      <w:rFonts w:ascii="Cambria Math" w:eastAsiaTheme="minorEastAsia" w:hAnsi="Cambria Math" w:cs="宋体" w:hint="eastAsia"/>
                      <w:kern w:val="0"/>
                      <w:sz w:val="18"/>
                      <w:szCs w:val="18"/>
                    </w:rPr>
                    <m:t>j</m:t>
                  </m:r>
                  <m:r>
                    <w:rPr>
                      <w:rFonts w:ascii="Cambria Math" w:eastAsiaTheme="minorEastAsia" w:hAnsi="Cambria Math" w:cs="宋体"/>
                      <w:kern w:val="0"/>
                      <w:sz w:val="18"/>
                      <w:szCs w:val="18"/>
                    </w:rPr>
                    <m:t>=1</m:t>
                  </m:r>
                </m:sub>
                <m:sup>
                  <m:sSub>
                    <m:sSubPr>
                      <m:ctrlPr>
                        <w:rPr>
                          <w:rFonts w:ascii="Cambria Math" w:eastAsiaTheme="minorEastAsia" w:hAnsi="Cambria Math" w:cs="宋体"/>
                          <w:i/>
                          <w:kern w:val="0"/>
                          <w:sz w:val="18"/>
                          <w:szCs w:val="18"/>
                        </w:rPr>
                      </m:ctrlPr>
                    </m:sSubPr>
                    <m:e>
                      <m:r>
                        <w:rPr>
                          <w:rFonts w:ascii="Cambria Math" w:eastAsiaTheme="minorEastAsia" w:hAnsi="Cambria Math" w:cs="宋体"/>
                          <w:kern w:val="0"/>
                          <w:sz w:val="18"/>
                          <w:szCs w:val="18"/>
                        </w:rPr>
                        <m:t>N</m:t>
                      </m:r>
                    </m:e>
                    <m:sub>
                      <m:r>
                        <w:rPr>
                          <w:rFonts w:ascii="Cambria Math" w:eastAsiaTheme="minorEastAsia" w:hAnsi="Cambria Math" w:cs="宋体"/>
                          <w:kern w:val="0"/>
                          <w:sz w:val="18"/>
                          <w:szCs w:val="18"/>
                        </w:rPr>
                        <m:t>5c</m:t>
                      </m:r>
                    </m:sub>
                  </m:sSub>
                </m:sup>
                <m:e>
                  <m:sSub>
                    <m:sSubPr>
                      <m:ctrlPr>
                        <w:rPr>
                          <w:rFonts w:ascii="Cambria Math" w:eastAsiaTheme="minorEastAsia" w:hAnsi="Cambria Math" w:cs="宋体" w:hint="eastAsia"/>
                          <w:i/>
                          <w:iCs/>
                          <w:kern w:val="0"/>
                          <w:sz w:val="18"/>
                          <w:szCs w:val="18"/>
                        </w:rPr>
                      </m:ctrlPr>
                    </m:sSubPr>
                    <m:e>
                      <m:r>
                        <w:rPr>
                          <w:rFonts w:ascii="Cambria Math" w:eastAsiaTheme="minorEastAsia" w:hAnsi="Cambria Math" w:cs="宋体"/>
                          <w:kern w:val="0"/>
                          <w:sz w:val="18"/>
                          <w:szCs w:val="18"/>
                        </w:rPr>
                        <m:t>φ</m:t>
                      </m:r>
                    </m:e>
                    <m:sub>
                      <m:r>
                        <w:rPr>
                          <w:rFonts w:ascii="Cambria Math" w:eastAsiaTheme="minorEastAsia" w:hAnsi="Cambria Math" w:cs="宋体"/>
                          <w:kern w:val="0"/>
                          <w:sz w:val="18"/>
                          <w:szCs w:val="18"/>
                        </w:rPr>
                        <m:t>j</m:t>
                      </m:r>
                    </m:sub>
                  </m:sSub>
                </m:e>
              </m:nary>
              <m:r>
                <w:rPr>
                  <w:rFonts w:ascii="Cambria Math" w:eastAsiaTheme="minorEastAsia" w:hAnsi="Cambria Math" w:cs="宋体"/>
                  <w:kern w:val="0"/>
                  <w:sz w:val="18"/>
                  <w:szCs w:val="18"/>
                </w:rPr>
                <m:t>/</m:t>
              </m:r>
              <m:sSub>
                <m:sSubPr>
                  <m:ctrlPr>
                    <w:rPr>
                      <w:rFonts w:ascii="Cambria Math" w:eastAsiaTheme="minorEastAsia" w:hAnsi="Cambria Math" w:cs="宋体"/>
                      <w:i/>
                      <w:kern w:val="0"/>
                      <w:sz w:val="18"/>
                      <w:szCs w:val="18"/>
                    </w:rPr>
                  </m:ctrlPr>
                </m:sSubPr>
                <m:e>
                  <m:r>
                    <w:rPr>
                      <w:rFonts w:ascii="Cambria Math" w:eastAsiaTheme="minorEastAsia" w:hAnsi="Cambria Math" w:cs="宋体"/>
                      <w:kern w:val="0"/>
                      <w:sz w:val="18"/>
                      <w:szCs w:val="18"/>
                    </w:rPr>
                    <m:t>N</m:t>
                  </m:r>
                </m:e>
                <m:sub>
                  <m:r>
                    <w:rPr>
                      <w:rFonts w:ascii="Cambria Math" w:eastAsiaTheme="minorEastAsia" w:hAnsi="Cambria Math" w:cs="宋体"/>
                      <w:kern w:val="0"/>
                      <w:sz w:val="18"/>
                      <w:szCs w:val="18"/>
                    </w:rPr>
                    <m:t>5c</m:t>
                  </m:r>
                </m:sub>
              </m:sSub>
            </m:oMath>
            <w:r>
              <w:rPr>
                <w:rFonts w:asciiTheme="minorEastAsia" w:eastAsiaTheme="minorEastAsia" w:hAnsiTheme="minorEastAsia" w:cs="宋体" w:hint="eastAsia"/>
                <w:sz w:val="18"/>
                <w:szCs w:val="18"/>
              </w:rPr>
              <w:t>。</w:t>
            </w:r>
          </w:p>
          <w:p w14:paraId="2D344B21" w14:textId="77777777" w:rsidR="00927ADC" w:rsidRDefault="003959FA">
            <w:pPr>
              <w:rPr>
                <w:rFonts w:hAnsi="宋体" w:cs="宋体"/>
                <w:kern w:val="0"/>
                <w:sz w:val="18"/>
                <w:szCs w:val="18"/>
              </w:rPr>
            </w:pPr>
            <w:r>
              <w:rPr>
                <w:rFonts w:asciiTheme="minorEastAsia" w:eastAsiaTheme="minorEastAsia" w:hAnsiTheme="minorEastAsia" w:cs="宋体" w:hint="eastAsia"/>
                <w:sz w:val="18"/>
                <w:szCs w:val="18"/>
              </w:rPr>
              <w:t>其中，</w:t>
            </w:r>
            <m:oMath>
              <m:r>
                <w:rPr>
                  <w:rFonts w:ascii="Cambria Math" w:eastAsiaTheme="minorEastAsia" w:hAnsi="Cambria Math" w:cs="宋体" w:hint="eastAsia"/>
                  <w:sz w:val="18"/>
                  <w:szCs w:val="18"/>
                </w:rPr>
                <m:t xml:space="preserve"> </m:t>
              </m:r>
              <m:sSub>
                <m:sSubPr>
                  <m:ctrlPr>
                    <w:rPr>
                      <w:rFonts w:ascii="Cambria Math" w:eastAsiaTheme="minorEastAsia" w:hAnsi="Cambria Math" w:cs="宋体" w:hint="eastAsia"/>
                      <w:i/>
                      <w:iCs/>
                      <w:sz w:val="18"/>
                      <w:szCs w:val="18"/>
                    </w:rPr>
                  </m:ctrlPr>
                </m:sSubPr>
                <m:e>
                  <m:r>
                    <w:rPr>
                      <w:rFonts w:ascii="Cambria Math" w:eastAsiaTheme="minorEastAsia" w:hAnsi="Cambria Math" w:cs="宋体"/>
                      <w:sz w:val="18"/>
                      <w:szCs w:val="18"/>
                    </w:rPr>
                    <m:t>φ</m:t>
                  </m:r>
                </m:e>
                <m:sub>
                  <m:r>
                    <w:rPr>
                      <w:rFonts w:ascii="Cambria Math" w:eastAsiaTheme="minorEastAsia" w:hAnsi="Cambria Math" w:cs="宋体"/>
                      <w:sz w:val="18"/>
                      <w:szCs w:val="18"/>
                    </w:rPr>
                    <m:t>j</m:t>
                  </m:r>
                </m:sub>
              </m:sSub>
            </m:oMath>
            <w:r>
              <w:rPr>
                <w:rFonts w:asciiTheme="minorEastAsia" w:eastAsiaTheme="minorEastAsia" w:hAnsiTheme="minorEastAsia" w:cs="宋体" w:hint="eastAsia"/>
                <w:sz w:val="18"/>
                <w:szCs w:val="18"/>
              </w:rPr>
              <w:t>为第</w:t>
            </w:r>
            <m:oMath>
              <m:r>
                <w:rPr>
                  <w:rFonts w:ascii="Cambria Math" w:eastAsiaTheme="minorEastAsia" w:hAnsi="Cambria Math" w:cs="宋体" w:hint="eastAsia"/>
                  <w:sz w:val="18"/>
                  <w:szCs w:val="18"/>
                </w:rPr>
                <m:t>j</m:t>
              </m:r>
            </m:oMath>
            <w:proofErr w:type="gramStart"/>
            <w:r>
              <w:rPr>
                <w:rFonts w:asciiTheme="minorEastAsia" w:eastAsiaTheme="minorEastAsia" w:hAnsiTheme="minorEastAsia" w:cs="宋体" w:hint="eastAsia"/>
                <w:sz w:val="18"/>
                <w:szCs w:val="18"/>
              </w:rPr>
              <w:t>个云设备</w:t>
            </w:r>
            <w:proofErr w:type="gramEnd"/>
            <w:r>
              <w:rPr>
                <w:rFonts w:asciiTheme="minorEastAsia" w:eastAsiaTheme="minorEastAsia" w:hAnsiTheme="minorEastAsia" w:cs="宋体" w:hint="eastAsia"/>
                <w:sz w:val="18"/>
                <w:szCs w:val="18"/>
              </w:rPr>
              <w:t>的云读写吞吐能力的得分，</w:t>
            </w:r>
            <m:oMath>
              <m:sSub>
                <m:sSubPr>
                  <m:ctrlPr>
                    <w:rPr>
                      <w:rFonts w:ascii="Cambria Math" w:eastAsiaTheme="minorEastAsia" w:hAnsi="Cambria Math" w:cs="宋体" w:hint="eastAsia"/>
                      <w:i/>
                      <w:iCs/>
                      <w:sz w:val="18"/>
                      <w:szCs w:val="18"/>
                    </w:rPr>
                  </m:ctrlPr>
                </m:sSubPr>
                <m:e>
                  <m:r>
                    <w:rPr>
                      <w:rFonts w:ascii="Cambria Math" w:eastAsiaTheme="minorEastAsia" w:hAnsi="Cambria Math" w:cs="宋体"/>
                      <w:sz w:val="18"/>
                      <w:szCs w:val="18"/>
                    </w:rPr>
                    <m:t>φ</m:t>
                  </m:r>
                </m:e>
                <m:sub>
                  <m:r>
                    <w:rPr>
                      <w:rFonts w:ascii="Cambria Math" w:eastAsiaTheme="minorEastAsia" w:hAnsi="Cambria Math" w:cs="宋体"/>
                      <w:sz w:val="18"/>
                      <w:szCs w:val="18"/>
                    </w:rPr>
                    <m:t>j</m:t>
                  </m:r>
                </m:sub>
              </m:sSub>
            </m:oMath>
            <w:r>
              <w:rPr>
                <w:rFonts w:asciiTheme="minorEastAsia" w:eastAsiaTheme="minorEastAsia" w:hAnsiTheme="minorEastAsia" w:hint="eastAsia"/>
                <w:kern w:val="0"/>
                <w:sz w:val="18"/>
                <w:szCs w:val="18"/>
              </w:rPr>
              <w:t>指标计算方法</w:t>
            </w:r>
            <w:r>
              <w:rPr>
                <w:rFonts w:asciiTheme="minorEastAsia" w:eastAsiaTheme="minorEastAsia" w:hAnsiTheme="minorEastAsia" w:hint="eastAsia"/>
                <w:kern w:val="0"/>
                <w:sz w:val="18"/>
                <w:szCs w:val="18"/>
                <w:lang w:bidi="ar"/>
              </w:rPr>
              <w:t>与</w:t>
            </w:r>
            <w:r>
              <w:rPr>
                <w:rFonts w:hAnsi="宋体"/>
                <w:kern w:val="0"/>
                <w:sz w:val="18"/>
                <w:szCs w:val="18"/>
                <w:lang w:bidi="ar"/>
              </w:rPr>
              <w:t>S0-000</w:t>
            </w:r>
            <w:r>
              <w:rPr>
                <w:rFonts w:hAnsi="宋体" w:hint="eastAsia"/>
                <w:kern w:val="0"/>
                <w:sz w:val="18"/>
                <w:szCs w:val="18"/>
                <w:lang w:bidi="ar"/>
              </w:rPr>
              <w:t>7</w:t>
            </w:r>
            <w:r>
              <w:rPr>
                <w:rFonts w:asciiTheme="minorEastAsia" w:eastAsiaTheme="minorEastAsia" w:hAnsiTheme="minorEastAsia" w:hint="eastAsia"/>
                <w:kern w:val="0"/>
                <w:sz w:val="18"/>
                <w:szCs w:val="18"/>
                <w:lang w:bidi="ar"/>
              </w:rPr>
              <w:t>指标相同，见6.2</w:t>
            </w:r>
          </w:p>
        </w:tc>
      </w:tr>
      <w:tr w:rsidR="00927ADC" w14:paraId="2D344B2A" w14:textId="77777777">
        <w:trPr>
          <w:trHeight w:val="20"/>
        </w:trPr>
        <w:tc>
          <w:tcPr>
            <w:tcW w:w="1129" w:type="dxa"/>
            <w:vAlign w:val="center"/>
          </w:tcPr>
          <w:p w14:paraId="2D344B23" w14:textId="77777777" w:rsidR="00927ADC" w:rsidRDefault="003959FA">
            <w:pPr>
              <w:rPr>
                <w:rFonts w:hAnsi="宋体" w:cs="宋体"/>
                <w:kern w:val="0"/>
                <w:sz w:val="18"/>
                <w:szCs w:val="18"/>
              </w:rPr>
            </w:pPr>
            <w:r>
              <w:rPr>
                <w:rFonts w:hAnsi="宋体" w:cs="宋体" w:hint="eastAsia"/>
                <w:kern w:val="0"/>
                <w:sz w:val="18"/>
                <w:szCs w:val="18"/>
              </w:rPr>
              <w:lastRenderedPageBreak/>
              <w:t>S5-A4-B3</w:t>
            </w:r>
          </w:p>
        </w:tc>
        <w:tc>
          <w:tcPr>
            <w:tcW w:w="993" w:type="dxa"/>
            <w:vMerge/>
            <w:vAlign w:val="center"/>
          </w:tcPr>
          <w:p w14:paraId="2D344B24" w14:textId="77777777" w:rsidR="00927ADC" w:rsidRDefault="00927ADC">
            <w:pPr>
              <w:rPr>
                <w:rFonts w:hAnsi="宋体" w:cs="宋体"/>
                <w:kern w:val="0"/>
                <w:sz w:val="18"/>
                <w:szCs w:val="18"/>
              </w:rPr>
            </w:pPr>
          </w:p>
        </w:tc>
        <w:tc>
          <w:tcPr>
            <w:tcW w:w="2268" w:type="dxa"/>
            <w:vMerge/>
            <w:vAlign w:val="center"/>
          </w:tcPr>
          <w:p w14:paraId="2D344B25" w14:textId="77777777" w:rsidR="00927ADC" w:rsidRDefault="00927ADC">
            <w:pPr>
              <w:rPr>
                <w:rFonts w:hAnsi="宋体" w:cs="宋体"/>
                <w:sz w:val="18"/>
                <w:szCs w:val="18"/>
              </w:rPr>
            </w:pPr>
          </w:p>
        </w:tc>
        <w:tc>
          <w:tcPr>
            <w:tcW w:w="1701" w:type="dxa"/>
            <w:vAlign w:val="center"/>
          </w:tcPr>
          <w:p w14:paraId="2D344B26" w14:textId="77777777" w:rsidR="00927ADC" w:rsidRDefault="003959FA">
            <w:pP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云侧</w:t>
            </w:r>
            <w:r>
              <w:rPr>
                <w:rFonts w:asciiTheme="minorEastAsia" w:eastAsiaTheme="minorEastAsia" w:hAnsiTheme="minorEastAsia" w:hint="eastAsia"/>
                <w:sz w:val="18"/>
                <w:szCs w:val="18"/>
              </w:rPr>
              <w:t>读写操作能力</w:t>
            </w:r>
          </w:p>
        </w:tc>
        <w:tc>
          <w:tcPr>
            <w:tcW w:w="2693" w:type="dxa"/>
            <w:vAlign w:val="center"/>
          </w:tcPr>
          <w:p w14:paraId="2D344B27" w14:textId="77777777" w:rsidR="00927ADC" w:rsidRDefault="003959FA">
            <w:pPr>
              <w:rPr>
                <w:rFonts w:hAnsi="宋体"/>
                <w:kern w:val="0"/>
                <w:sz w:val="18"/>
                <w:szCs w:val="18"/>
                <w:lang w:bidi="ar"/>
              </w:rPr>
            </w:pPr>
            <w:r>
              <w:rPr>
                <w:rFonts w:hAnsi="宋体" w:hint="eastAsia"/>
                <w:kern w:val="0"/>
                <w:sz w:val="18"/>
                <w:szCs w:val="18"/>
                <w:lang w:bidi="ar"/>
              </w:rPr>
              <w:t>本指标的定义与</w:t>
            </w:r>
            <w:r>
              <w:rPr>
                <w:rFonts w:hAnsi="宋体"/>
                <w:kern w:val="0"/>
                <w:sz w:val="18"/>
                <w:szCs w:val="18"/>
                <w:lang w:bidi="ar"/>
              </w:rPr>
              <w:t>S0-000</w:t>
            </w:r>
            <w:r>
              <w:rPr>
                <w:rFonts w:hAnsi="宋体" w:hint="eastAsia"/>
                <w:kern w:val="0"/>
                <w:sz w:val="18"/>
                <w:szCs w:val="18"/>
                <w:lang w:bidi="ar"/>
              </w:rPr>
              <w:t>8指标相同，具体描述见</w:t>
            </w:r>
            <w:r>
              <w:rPr>
                <w:rFonts w:hAnsi="宋体"/>
                <w:kern w:val="0"/>
                <w:sz w:val="18"/>
                <w:szCs w:val="18"/>
                <w:lang w:bidi="ar"/>
              </w:rPr>
              <w:t>6.2</w:t>
            </w:r>
          </w:p>
        </w:tc>
        <w:tc>
          <w:tcPr>
            <w:tcW w:w="6372" w:type="dxa"/>
            <w:gridSpan w:val="2"/>
            <w:vAlign w:val="center"/>
          </w:tcPr>
          <w:p w14:paraId="2D344B28" w14:textId="77777777" w:rsidR="00927ADC" w:rsidRDefault="003959FA">
            <w:pPr>
              <w:rPr>
                <w:rFonts w:asciiTheme="minorEastAsia" w:eastAsiaTheme="minorEastAsia" w:hAnsiTheme="minorEastAsia" w:cs="宋体"/>
                <w:sz w:val="18"/>
                <w:szCs w:val="18"/>
              </w:rPr>
            </w:pPr>
            <w:r>
              <w:rPr>
                <w:rFonts w:asciiTheme="minorEastAsia" w:eastAsiaTheme="minorEastAsia" w:hAnsiTheme="minorEastAsia" w:cs="宋体" w:hint="eastAsia"/>
                <w:kern w:val="0"/>
                <w:sz w:val="18"/>
                <w:szCs w:val="18"/>
              </w:rPr>
              <w:t>云侧</w:t>
            </w:r>
            <w:r>
              <w:rPr>
                <w:rFonts w:asciiTheme="minorEastAsia" w:eastAsiaTheme="minorEastAsia" w:hAnsiTheme="minorEastAsia" w:hint="eastAsia"/>
                <w:sz w:val="18"/>
                <w:szCs w:val="18"/>
              </w:rPr>
              <w:t>读写操作</w:t>
            </w:r>
            <w:r>
              <w:rPr>
                <w:rFonts w:asciiTheme="minorEastAsia" w:eastAsiaTheme="minorEastAsia" w:hAnsiTheme="minorEastAsia" w:hint="eastAsia"/>
                <w:kern w:val="0"/>
                <w:sz w:val="18"/>
                <w:szCs w:val="18"/>
                <w:lang w:bidi="ar"/>
              </w:rPr>
              <w:t>能力</w:t>
            </w:r>
            <w:r>
              <w:rPr>
                <w:rFonts w:asciiTheme="minorEastAsia" w:eastAsiaTheme="minorEastAsia" w:hAnsiTheme="minorEastAsia" w:cs="宋体" w:hint="eastAsia"/>
                <w:kern w:val="0"/>
                <w:sz w:val="18"/>
                <w:szCs w:val="18"/>
              </w:rPr>
              <w:t>=</w:t>
            </w:r>
            <m:oMath>
              <m:nary>
                <m:naryPr>
                  <m:chr m:val="∑"/>
                  <m:limLoc m:val="undOvr"/>
                  <m:ctrlPr>
                    <w:rPr>
                      <w:rFonts w:ascii="Cambria Math" w:eastAsiaTheme="minorEastAsia" w:hAnsi="Cambria Math" w:cs="宋体"/>
                      <w:i/>
                      <w:kern w:val="0"/>
                      <w:sz w:val="18"/>
                      <w:szCs w:val="18"/>
                    </w:rPr>
                  </m:ctrlPr>
                </m:naryPr>
                <m:sub>
                  <m:r>
                    <w:rPr>
                      <w:rFonts w:ascii="Cambria Math" w:eastAsiaTheme="minorEastAsia" w:hAnsi="Cambria Math" w:cs="宋体" w:hint="eastAsia"/>
                      <w:kern w:val="0"/>
                      <w:sz w:val="18"/>
                      <w:szCs w:val="18"/>
                    </w:rPr>
                    <m:t>j</m:t>
                  </m:r>
                  <m:r>
                    <w:rPr>
                      <w:rFonts w:ascii="Cambria Math" w:eastAsiaTheme="minorEastAsia" w:hAnsi="Cambria Math" w:cs="宋体"/>
                      <w:kern w:val="0"/>
                      <w:sz w:val="18"/>
                      <w:szCs w:val="18"/>
                    </w:rPr>
                    <m:t>=1</m:t>
                  </m:r>
                </m:sub>
                <m:sup>
                  <m:sSub>
                    <m:sSubPr>
                      <m:ctrlPr>
                        <w:rPr>
                          <w:rFonts w:ascii="Cambria Math" w:eastAsiaTheme="minorEastAsia" w:hAnsi="Cambria Math" w:cs="宋体"/>
                          <w:i/>
                          <w:kern w:val="0"/>
                          <w:sz w:val="18"/>
                          <w:szCs w:val="18"/>
                        </w:rPr>
                      </m:ctrlPr>
                    </m:sSubPr>
                    <m:e>
                      <m:r>
                        <w:rPr>
                          <w:rFonts w:ascii="Cambria Math" w:eastAsiaTheme="minorEastAsia" w:hAnsi="Cambria Math" w:cs="宋体"/>
                          <w:kern w:val="0"/>
                          <w:sz w:val="18"/>
                          <w:szCs w:val="18"/>
                        </w:rPr>
                        <m:t>N</m:t>
                      </m:r>
                    </m:e>
                    <m:sub>
                      <m:r>
                        <w:rPr>
                          <w:rFonts w:ascii="Cambria Math" w:eastAsiaTheme="minorEastAsia" w:hAnsi="Cambria Math" w:cs="宋体"/>
                          <w:kern w:val="0"/>
                          <w:sz w:val="18"/>
                          <w:szCs w:val="18"/>
                        </w:rPr>
                        <m:t>5c</m:t>
                      </m:r>
                    </m:sub>
                  </m:sSub>
                </m:sup>
                <m:e>
                  <m:sSub>
                    <m:sSubPr>
                      <m:ctrlPr>
                        <w:rPr>
                          <w:rFonts w:ascii="Cambria Math" w:eastAsiaTheme="minorEastAsia" w:hAnsi="Cambria Math" w:cs="宋体" w:hint="eastAsia"/>
                          <w:i/>
                          <w:iCs/>
                          <w:kern w:val="0"/>
                          <w:sz w:val="18"/>
                          <w:szCs w:val="18"/>
                        </w:rPr>
                      </m:ctrlPr>
                    </m:sSubPr>
                    <m:e>
                      <m:r>
                        <w:rPr>
                          <w:rFonts w:ascii="Cambria Math" w:eastAsiaTheme="minorEastAsia" w:hAnsi="Cambria Math" w:cs="宋体"/>
                          <w:kern w:val="0"/>
                          <w:sz w:val="18"/>
                          <w:szCs w:val="18"/>
                        </w:rPr>
                        <m:t>φ</m:t>
                      </m:r>
                    </m:e>
                    <m:sub>
                      <m:r>
                        <w:rPr>
                          <w:rFonts w:ascii="Cambria Math" w:eastAsiaTheme="minorEastAsia" w:hAnsi="Cambria Math" w:cs="宋体"/>
                          <w:kern w:val="0"/>
                          <w:sz w:val="18"/>
                          <w:szCs w:val="18"/>
                        </w:rPr>
                        <m:t>j</m:t>
                      </m:r>
                    </m:sub>
                  </m:sSub>
                </m:e>
              </m:nary>
              <m:r>
                <w:rPr>
                  <w:rFonts w:ascii="Cambria Math" w:eastAsiaTheme="minorEastAsia" w:hAnsi="Cambria Math" w:cs="宋体"/>
                  <w:kern w:val="0"/>
                  <w:sz w:val="18"/>
                  <w:szCs w:val="18"/>
                </w:rPr>
                <m:t>/</m:t>
              </m:r>
              <m:sSub>
                <m:sSubPr>
                  <m:ctrlPr>
                    <w:rPr>
                      <w:rFonts w:ascii="Cambria Math" w:eastAsiaTheme="minorEastAsia" w:hAnsi="Cambria Math" w:cs="宋体"/>
                      <w:i/>
                      <w:kern w:val="0"/>
                      <w:sz w:val="18"/>
                      <w:szCs w:val="18"/>
                    </w:rPr>
                  </m:ctrlPr>
                </m:sSubPr>
                <m:e>
                  <m:r>
                    <w:rPr>
                      <w:rFonts w:ascii="Cambria Math" w:eastAsiaTheme="minorEastAsia" w:hAnsi="Cambria Math" w:cs="宋体"/>
                      <w:kern w:val="0"/>
                      <w:sz w:val="18"/>
                      <w:szCs w:val="18"/>
                    </w:rPr>
                    <m:t>N</m:t>
                  </m:r>
                </m:e>
                <m:sub>
                  <m:r>
                    <w:rPr>
                      <w:rFonts w:ascii="Cambria Math" w:eastAsiaTheme="minorEastAsia" w:hAnsi="Cambria Math" w:cs="宋体"/>
                      <w:kern w:val="0"/>
                      <w:sz w:val="18"/>
                      <w:szCs w:val="18"/>
                    </w:rPr>
                    <m:t>5c</m:t>
                  </m:r>
                </m:sub>
              </m:sSub>
            </m:oMath>
            <w:r>
              <w:rPr>
                <w:rFonts w:asciiTheme="minorEastAsia" w:eastAsiaTheme="minorEastAsia" w:hAnsiTheme="minorEastAsia" w:cs="宋体" w:hint="eastAsia"/>
                <w:sz w:val="18"/>
                <w:szCs w:val="18"/>
              </w:rPr>
              <w:t>。</w:t>
            </w:r>
          </w:p>
          <w:p w14:paraId="2D344B29" w14:textId="77777777" w:rsidR="00927ADC" w:rsidRDefault="003959FA">
            <w:pPr>
              <w:rPr>
                <w:rFonts w:hAnsi="宋体" w:cs="宋体"/>
                <w:kern w:val="0"/>
                <w:sz w:val="18"/>
                <w:szCs w:val="18"/>
              </w:rPr>
            </w:pPr>
            <w:r>
              <w:rPr>
                <w:rFonts w:asciiTheme="minorEastAsia" w:eastAsiaTheme="minorEastAsia" w:hAnsiTheme="minorEastAsia" w:cs="宋体" w:hint="eastAsia"/>
                <w:sz w:val="18"/>
                <w:szCs w:val="18"/>
              </w:rPr>
              <w:t>其中，</w:t>
            </w:r>
            <m:oMath>
              <m:r>
                <w:rPr>
                  <w:rFonts w:ascii="Cambria Math" w:eastAsiaTheme="minorEastAsia" w:hAnsi="Cambria Math" w:cs="宋体" w:hint="eastAsia"/>
                  <w:sz w:val="18"/>
                  <w:szCs w:val="18"/>
                </w:rPr>
                <m:t xml:space="preserve"> </m:t>
              </m:r>
              <m:sSub>
                <m:sSubPr>
                  <m:ctrlPr>
                    <w:rPr>
                      <w:rFonts w:ascii="Cambria Math" w:eastAsiaTheme="minorEastAsia" w:hAnsi="Cambria Math" w:cs="宋体" w:hint="eastAsia"/>
                      <w:i/>
                      <w:iCs/>
                      <w:sz w:val="18"/>
                      <w:szCs w:val="18"/>
                    </w:rPr>
                  </m:ctrlPr>
                </m:sSubPr>
                <m:e>
                  <m:r>
                    <w:rPr>
                      <w:rFonts w:ascii="Cambria Math" w:eastAsiaTheme="minorEastAsia" w:hAnsi="Cambria Math" w:cs="宋体"/>
                      <w:sz w:val="18"/>
                      <w:szCs w:val="18"/>
                    </w:rPr>
                    <m:t>φ</m:t>
                  </m:r>
                </m:e>
                <m:sub>
                  <m:r>
                    <w:rPr>
                      <w:rFonts w:ascii="Cambria Math" w:eastAsiaTheme="minorEastAsia" w:hAnsi="Cambria Math" w:cs="宋体"/>
                      <w:sz w:val="18"/>
                      <w:szCs w:val="18"/>
                    </w:rPr>
                    <m:t>j</m:t>
                  </m:r>
                </m:sub>
              </m:sSub>
            </m:oMath>
            <w:r>
              <w:rPr>
                <w:rFonts w:asciiTheme="minorEastAsia" w:eastAsiaTheme="minorEastAsia" w:hAnsiTheme="minorEastAsia" w:cs="宋体" w:hint="eastAsia"/>
                <w:sz w:val="18"/>
                <w:szCs w:val="18"/>
              </w:rPr>
              <w:t>为第</w:t>
            </w:r>
            <m:oMath>
              <m:r>
                <w:rPr>
                  <w:rFonts w:ascii="Cambria Math" w:eastAsiaTheme="minorEastAsia" w:hAnsi="Cambria Math" w:cs="宋体" w:hint="eastAsia"/>
                  <w:sz w:val="18"/>
                  <w:szCs w:val="18"/>
                </w:rPr>
                <m:t>j</m:t>
              </m:r>
            </m:oMath>
            <w:proofErr w:type="gramStart"/>
            <w:r>
              <w:rPr>
                <w:rFonts w:asciiTheme="minorEastAsia" w:eastAsiaTheme="minorEastAsia" w:hAnsiTheme="minorEastAsia" w:cs="宋体" w:hint="eastAsia"/>
                <w:sz w:val="18"/>
                <w:szCs w:val="18"/>
              </w:rPr>
              <w:t>个云设备</w:t>
            </w:r>
            <w:proofErr w:type="gramEnd"/>
            <w:r>
              <w:rPr>
                <w:rFonts w:asciiTheme="minorEastAsia" w:eastAsiaTheme="minorEastAsia" w:hAnsiTheme="minorEastAsia" w:cs="宋体" w:hint="eastAsia"/>
                <w:sz w:val="18"/>
                <w:szCs w:val="18"/>
              </w:rPr>
              <w:t>的云</w:t>
            </w:r>
            <w:r>
              <w:rPr>
                <w:rFonts w:asciiTheme="minorEastAsia" w:eastAsiaTheme="minorEastAsia" w:hAnsiTheme="minorEastAsia" w:hint="eastAsia"/>
                <w:sz w:val="18"/>
                <w:szCs w:val="18"/>
              </w:rPr>
              <w:t>读写操作</w:t>
            </w:r>
            <w:r>
              <w:rPr>
                <w:rFonts w:asciiTheme="minorEastAsia" w:eastAsiaTheme="minorEastAsia" w:hAnsiTheme="minorEastAsia" w:cs="宋体" w:hint="eastAsia"/>
                <w:sz w:val="18"/>
                <w:szCs w:val="18"/>
              </w:rPr>
              <w:t>能力的得分，</w:t>
            </w:r>
            <m:oMath>
              <m:sSub>
                <m:sSubPr>
                  <m:ctrlPr>
                    <w:rPr>
                      <w:rFonts w:ascii="Cambria Math" w:eastAsiaTheme="minorEastAsia" w:hAnsi="Cambria Math" w:cs="宋体" w:hint="eastAsia"/>
                      <w:i/>
                      <w:iCs/>
                      <w:sz w:val="18"/>
                      <w:szCs w:val="18"/>
                    </w:rPr>
                  </m:ctrlPr>
                </m:sSubPr>
                <m:e>
                  <m:r>
                    <w:rPr>
                      <w:rFonts w:ascii="Cambria Math" w:eastAsiaTheme="minorEastAsia" w:hAnsi="Cambria Math" w:cs="宋体"/>
                      <w:sz w:val="18"/>
                      <w:szCs w:val="18"/>
                    </w:rPr>
                    <m:t>φ</m:t>
                  </m:r>
                </m:e>
                <m:sub>
                  <m:r>
                    <w:rPr>
                      <w:rFonts w:ascii="Cambria Math" w:eastAsiaTheme="minorEastAsia" w:hAnsi="Cambria Math" w:cs="宋体"/>
                      <w:sz w:val="18"/>
                      <w:szCs w:val="18"/>
                    </w:rPr>
                    <m:t>j</m:t>
                  </m:r>
                </m:sub>
              </m:sSub>
            </m:oMath>
            <w:r>
              <w:rPr>
                <w:rFonts w:asciiTheme="minorEastAsia" w:eastAsiaTheme="minorEastAsia" w:hAnsiTheme="minorEastAsia" w:hint="eastAsia"/>
                <w:kern w:val="0"/>
                <w:sz w:val="18"/>
                <w:szCs w:val="18"/>
              </w:rPr>
              <w:t>指标计算方法</w:t>
            </w:r>
            <w:r>
              <w:rPr>
                <w:rFonts w:asciiTheme="minorEastAsia" w:eastAsiaTheme="minorEastAsia" w:hAnsiTheme="minorEastAsia" w:hint="eastAsia"/>
                <w:kern w:val="0"/>
                <w:sz w:val="18"/>
                <w:szCs w:val="18"/>
                <w:lang w:bidi="ar"/>
              </w:rPr>
              <w:t>与</w:t>
            </w:r>
            <w:r>
              <w:rPr>
                <w:rFonts w:hAnsi="宋体"/>
                <w:kern w:val="0"/>
                <w:sz w:val="18"/>
                <w:szCs w:val="18"/>
                <w:lang w:bidi="ar"/>
              </w:rPr>
              <w:t>S0-000</w:t>
            </w:r>
            <w:r>
              <w:rPr>
                <w:rFonts w:hAnsi="宋体" w:hint="eastAsia"/>
                <w:kern w:val="0"/>
                <w:sz w:val="18"/>
                <w:szCs w:val="18"/>
                <w:lang w:bidi="ar"/>
              </w:rPr>
              <w:t>8</w:t>
            </w:r>
            <w:r>
              <w:rPr>
                <w:rFonts w:asciiTheme="minorEastAsia" w:eastAsiaTheme="minorEastAsia" w:hAnsiTheme="minorEastAsia" w:hint="eastAsia"/>
                <w:kern w:val="0"/>
                <w:sz w:val="18"/>
                <w:szCs w:val="18"/>
                <w:lang w:bidi="ar"/>
              </w:rPr>
              <w:t>指标相同，见6.2</w:t>
            </w:r>
          </w:p>
        </w:tc>
      </w:tr>
      <w:tr w:rsidR="00927ADC" w14:paraId="2D344B32" w14:textId="77777777">
        <w:trPr>
          <w:trHeight w:val="20"/>
        </w:trPr>
        <w:tc>
          <w:tcPr>
            <w:tcW w:w="1129" w:type="dxa"/>
            <w:vAlign w:val="center"/>
          </w:tcPr>
          <w:p w14:paraId="2D344B2B" w14:textId="77777777" w:rsidR="00927ADC" w:rsidRDefault="003959FA">
            <w:pPr>
              <w:rPr>
                <w:rFonts w:hAnsi="宋体" w:cs="宋体"/>
                <w:kern w:val="0"/>
                <w:sz w:val="18"/>
                <w:szCs w:val="18"/>
              </w:rPr>
            </w:pPr>
            <w:r>
              <w:rPr>
                <w:rFonts w:hAnsi="宋体" w:cs="宋体" w:hint="eastAsia"/>
                <w:kern w:val="0"/>
                <w:sz w:val="18"/>
                <w:szCs w:val="18"/>
              </w:rPr>
              <w:t>S5-A4-B4</w:t>
            </w:r>
          </w:p>
        </w:tc>
        <w:tc>
          <w:tcPr>
            <w:tcW w:w="993" w:type="dxa"/>
            <w:vMerge/>
            <w:vAlign w:val="center"/>
          </w:tcPr>
          <w:p w14:paraId="2D344B2C" w14:textId="77777777" w:rsidR="00927ADC" w:rsidRDefault="00927ADC">
            <w:pPr>
              <w:rPr>
                <w:rFonts w:hAnsi="宋体" w:cs="宋体"/>
                <w:kern w:val="0"/>
                <w:sz w:val="18"/>
                <w:szCs w:val="18"/>
              </w:rPr>
            </w:pPr>
          </w:p>
        </w:tc>
        <w:tc>
          <w:tcPr>
            <w:tcW w:w="2268" w:type="dxa"/>
            <w:vMerge/>
            <w:vAlign w:val="center"/>
          </w:tcPr>
          <w:p w14:paraId="2D344B2D" w14:textId="77777777" w:rsidR="00927ADC" w:rsidRDefault="00927ADC">
            <w:pPr>
              <w:rPr>
                <w:rFonts w:hAnsi="宋体" w:cs="宋体"/>
                <w:sz w:val="18"/>
                <w:szCs w:val="18"/>
              </w:rPr>
            </w:pPr>
          </w:p>
        </w:tc>
        <w:tc>
          <w:tcPr>
            <w:tcW w:w="1701" w:type="dxa"/>
            <w:vAlign w:val="center"/>
          </w:tcPr>
          <w:p w14:paraId="2D344B2E" w14:textId="77777777" w:rsidR="00927ADC" w:rsidRDefault="003959FA">
            <w:pP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云</w:t>
            </w:r>
            <w:proofErr w:type="gramStart"/>
            <w:r>
              <w:rPr>
                <w:rFonts w:asciiTheme="minorEastAsia" w:eastAsiaTheme="minorEastAsia" w:hAnsiTheme="minorEastAsia" w:cs="宋体" w:hint="eastAsia"/>
                <w:kern w:val="0"/>
                <w:sz w:val="18"/>
                <w:szCs w:val="18"/>
              </w:rPr>
              <w:t>侧数据</w:t>
            </w:r>
            <w:proofErr w:type="gramEnd"/>
            <w:r>
              <w:rPr>
                <w:rFonts w:asciiTheme="minorEastAsia" w:eastAsiaTheme="minorEastAsia" w:hAnsiTheme="minorEastAsia" w:cs="宋体" w:hint="eastAsia"/>
                <w:kern w:val="0"/>
                <w:sz w:val="18"/>
                <w:szCs w:val="18"/>
              </w:rPr>
              <w:t>分区存储能力</w:t>
            </w:r>
          </w:p>
        </w:tc>
        <w:tc>
          <w:tcPr>
            <w:tcW w:w="2693" w:type="dxa"/>
            <w:vAlign w:val="center"/>
          </w:tcPr>
          <w:p w14:paraId="2D344B2F" w14:textId="77777777" w:rsidR="00927ADC" w:rsidRDefault="003959FA">
            <w:pPr>
              <w:rPr>
                <w:rFonts w:hAnsi="宋体"/>
                <w:kern w:val="0"/>
                <w:sz w:val="18"/>
                <w:szCs w:val="18"/>
                <w:lang w:bidi="ar"/>
              </w:rPr>
            </w:pPr>
            <w:r>
              <w:rPr>
                <w:rFonts w:hAnsi="宋体" w:hint="eastAsia"/>
                <w:kern w:val="0"/>
                <w:sz w:val="18"/>
                <w:szCs w:val="18"/>
                <w:lang w:bidi="ar"/>
              </w:rPr>
              <w:t>本指标的定义与</w:t>
            </w:r>
            <w:r>
              <w:rPr>
                <w:rFonts w:hAnsi="宋体" w:cs="宋体"/>
                <w:kern w:val="0"/>
                <w:sz w:val="18"/>
                <w:szCs w:val="18"/>
              </w:rPr>
              <w:t>S3-A4-B4</w:t>
            </w:r>
            <w:r>
              <w:rPr>
                <w:rFonts w:hAnsi="宋体" w:hint="eastAsia"/>
                <w:kern w:val="0"/>
                <w:sz w:val="18"/>
                <w:szCs w:val="18"/>
                <w:lang w:bidi="ar"/>
              </w:rPr>
              <w:t>指标相同，具体描述见</w:t>
            </w:r>
            <w:r>
              <w:rPr>
                <w:rFonts w:hAnsi="宋体"/>
                <w:kern w:val="0"/>
                <w:sz w:val="18"/>
                <w:szCs w:val="18"/>
                <w:lang w:bidi="ar"/>
              </w:rPr>
              <w:t>6.</w:t>
            </w:r>
            <w:r>
              <w:rPr>
                <w:rFonts w:hAnsi="宋体" w:hint="eastAsia"/>
                <w:kern w:val="0"/>
                <w:sz w:val="18"/>
                <w:szCs w:val="18"/>
                <w:lang w:bidi="ar"/>
              </w:rPr>
              <w:t>5.4</w:t>
            </w:r>
          </w:p>
        </w:tc>
        <w:tc>
          <w:tcPr>
            <w:tcW w:w="6372" w:type="dxa"/>
            <w:gridSpan w:val="2"/>
            <w:vAlign w:val="center"/>
          </w:tcPr>
          <w:p w14:paraId="2D344B30" w14:textId="77777777" w:rsidR="00927ADC" w:rsidRDefault="003959FA">
            <w:pPr>
              <w:rPr>
                <w:rFonts w:hAnsi="宋体" w:cs="宋体"/>
                <w:sz w:val="18"/>
                <w:szCs w:val="18"/>
              </w:rPr>
            </w:pPr>
            <w:r>
              <w:rPr>
                <w:rFonts w:hAnsi="宋体" w:cs="宋体" w:hint="eastAsia"/>
                <w:kern w:val="0"/>
                <w:sz w:val="18"/>
                <w:szCs w:val="18"/>
              </w:rPr>
              <w:t>云</w:t>
            </w:r>
            <w:proofErr w:type="gramStart"/>
            <w:r>
              <w:rPr>
                <w:rFonts w:hAnsi="宋体" w:cs="宋体" w:hint="eastAsia"/>
                <w:kern w:val="0"/>
                <w:sz w:val="18"/>
                <w:szCs w:val="18"/>
              </w:rPr>
              <w:t>侧</w:t>
            </w:r>
            <w:r>
              <w:rPr>
                <w:rFonts w:asciiTheme="minorEastAsia" w:eastAsiaTheme="minorEastAsia" w:hAnsiTheme="minorEastAsia" w:cs="宋体" w:hint="eastAsia"/>
                <w:kern w:val="0"/>
                <w:sz w:val="18"/>
                <w:szCs w:val="18"/>
              </w:rPr>
              <w:t>数据</w:t>
            </w:r>
            <w:proofErr w:type="gramEnd"/>
            <w:r>
              <w:rPr>
                <w:rFonts w:asciiTheme="minorEastAsia" w:eastAsiaTheme="minorEastAsia" w:hAnsiTheme="minorEastAsia" w:cs="宋体" w:hint="eastAsia"/>
                <w:kern w:val="0"/>
                <w:sz w:val="18"/>
                <w:szCs w:val="18"/>
              </w:rPr>
              <w:t>分区存储能力</w:t>
            </w:r>
            <w:r>
              <w:rPr>
                <w:rFonts w:hAnsi="宋体" w:cs="宋体" w:hint="eastAsia"/>
                <w:kern w:val="0"/>
                <w:sz w:val="18"/>
                <w:szCs w:val="18"/>
              </w:rPr>
              <w:t>=</w:t>
            </w:r>
            <m:oMath>
              <m:nary>
                <m:naryPr>
                  <m:chr m:val="∑"/>
                  <m:limLoc m:val="undOvr"/>
                  <m:ctrlPr>
                    <w:rPr>
                      <w:rFonts w:ascii="Cambria Math" w:hAnsi="Cambria Math" w:cs="宋体"/>
                      <w:i/>
                      <w:kern w:val="0"/>
                      <w:sz w:val="18"/>
                      <w:szCs w:val="18"/>
                    </w:rPr>
                  </m:ctrlPr>
                </m:naryPr>
                <m:sub>
                  <m:r>
                    <w:rPr>
                      <w:rFonts w:ascii="Cambria Math" w:hAnsi="Cambria Math" w:cs="宋体" w:hint="eastAsia"/>
                      <w:kern w:val="0"/>
                      <w:sz w:val="18"/>
                      <w:szCs w:val="18"/>
                    </w:rPr>
                    <m:t>j</m:t>
                  </m:r>
                  <m:r>
                    <w:rPr>
                      <w:rFonts w:ascii="Cambria Math" w:hAnsi="Cambria Math" w:cs="宋体"/>
                      <w:kern w:val="0"/>
                      <w:sz w:val="18"/>
                      <w:szCs w:val="18"/>
                    </w:rPr>
                    <m:t>=1</m:t>
                  </m:r>
                </m:sub>
                <m:sup>
                  <m:sSub>
                    <m:sSubPr>
                      <m:ctrlPr>
                        <w:rPr>
                          <w:rFonts w:ascii="Cambria Math" w:hAnsi="Cambria Math" w:cs="宋体"/>
                          <w:i/>
                          <w:kern w:val="0"/>
                          <w:sz w:val="18"/>
                          <w:szCs w:val="18"/>
                        </w:rPr>
                      </m:ctrlPr>
                    </m:sSubPr>
                    <m:e>
                      <m:r>
                        <w:rPr>
                          <w:rFonts w:ascii="Cambria Math" w:hAnsi="Cambria Math" w:cs="宋体"/>
                          <w:kern w:val="0"/>
                          <w:sz w:val="18"/>
                          <w:szCs w:val="18"/>
                        </w:rPr>
                        <m:t>N</m:t>
                      </m:r>
                    </m:e>
                    <m:sub>
                      <m:r>
                        <w:rPr>
                          <w:rFonts w:ascii="Cambria Math" w:hAnsi="Cambria Math" w:cs="宋体"/>
                          <w:kern w:val="0"/>
                          <w:sz w:val="18"/>
                          <w:szCs w:val="18"/>
                        </w:rPr>
                        <m:t>5c</m:t>
                      </m:r>
                    </m:sub>
                  </m:sSub>
                </m:sup>
                <m:e>
                  <m:sSub>
                    <m:sSubPr>
                      <m:ctrlPr>
                        <w:rPr>
                          <w:rFonts w:ascii="Cambria Math" w:hAnsi="Cambria Math" w:cs="宋体" w:hint="eastAsia"/>
                          <w:i/>
                          <w:iCs/>
                          <w:kern w:val="0"/>
                          <w:sz w:val="18"/>
                          <w:szCs w:val="18"/>
                        </w:rPr>
                      </m:ctrlPr>
                    </m:sSubPr>
                    <m:e>
                      <m:r>
                        <w:rPr>
                          <w:rFonts w:ascii="Cambria Math" w:hAnsi="Cambria Math" w:cs="宋体"/>
                          <w:kern w:val="0"/>
                          <w:sz w:val="18"/>
                          <w:szCs w:val="18"/>
                        </w:rPr>
                        <m:t>φ</m:t>
                      </m:r>
                    </m:e>
                    <m:sub>
                      <m:r>
                        <w:rPr>
                          <w:rFonts w:ascii="Cambria Math" w:hAnsi="Cambria Math" w:cs="宋体"/>
                          <w:kern w:val="0"/>
                          <w:sz w:val="18"/>
                          <w:szCs w:val="18"/>
                        </w:rPr>
                        <m:t>j</m:t>
                      </m:r>
                    </m:sub>
                  </m:sSub>
                </m:e>
              </m:nary>
              <m:r>
                <w:rPr>
                  <w:rFonts w:ascii="Cambria Math" w:hAnsi="Cambria Math" w:cs="宋体"/>
                  <w:kern w:val="0"/>
                  <w:sz w:val="18"/>
                  <w:szCs w:val="18"/>
                </w:rPr>
                <m:t>/</m:t>
              </m:r>
              <m:sSub>
                <m:sSubPr>
                  <m:ctrlPr>
                    <w:rPr>
                      <w:rFonts w:ascii="Cambria Math" w:hAnsi="Cambria Math" w:cs="宋体"/>
                      <w:i/>
                      <w:kern w:val="0"/>
                      <w:sz w:val="18"/>
                      <w:szCs w:val="18"/>
                    </w:rPr>
                  </m:ctrlPr>
                </m:sSubPr>
                <m:e>
                  <m:r>
                    <w:rPr>
                      <w:rFonts w:ascii="Cambria Math" w:hAnsi="Cambria Math" w:cs="宋体"/>
                      <w:kern w:val="0"/>
                      <w:sz w:val="18"/>
                      <w:szCs w:val="18"/>
                    </w:rPr>
                    <m:t>N</m:t>
                  </m:r>
                </m:e>
                <m:sub>
                  <m:r>
                    <w:rPr>
                      <w:rFonts w:ascii="Cambria Math" w:hAnsi="Cambria Math" w:cs="宋体"/>
                      <w:kern w:val="0"/>
                      <w:sz w:val="18"/>
                      <w:szCs w:val="18"/>
                    </w:rPr>
                    <m:t>5c</m:t>
                  </m:r>
                </m:sub>
              </m:sSub>
            </m:oMath>
            <w:r>
              <w:rPr>
                <w:rFonts w:hAnsi="宋体" w:cs="宋体" w:hint="eastAsia"/>
                <w:sz w:val="18"/>
                <w:szCs w:val="18"/>
              </w:rPr>
              <w:t>。</w:t>
            </w:r>
          </w:p>
          <w:p w14:paraId="2D344B31" w14:textId="77777777" w:rsidR="00927ADC" w:rsidRDefault="003959FA">
            <w:pPr>
              <w:rPr>
                <w:rFonts w:hAnsi="宋体" w:cs="宋体"/>
                <w:kern w:val="0"/>
                <w:sz w:val="18"/>
                <w:szCs w:val="18"/>
              </w:rPr>
            </w:pPr>
            <w:r>
              <w:rPr>
                <w:rFonts w:hAnsi="宋体" w:cs="宋体" w:hint="eastAsia"/>
                <w:sz w:val="18"/>
                <w:szCs w:val="18"/>
              </w:rPr>
              <w:t>其中，</w:t>
            </w:r>
            <m:oMath>
              <m:sSub>
                <m:sSubPr>
                  <m:ctrlPr>
                    <w:rPr>
                      <w:rFonts w:ascii="Cambria Math" w:hAnsi="Cambria Math" w:cs="宋体" w:hint="eastAsia"/>
                      <w:i/>
                      <w:iCs/>
                      <w:sz w:val="18"/>
                      <w:szCs w:val="18"/>
                    </w:rPr>
                  </m:ctrlPr>
                </m:sSubPr>
                <m:e>
                  <m:r>
                    <w:rPr>
                      <w:rFonts w:ascii="Cambria Math" w:hAnsi="Cambria Math" w:cs="宋体"/>
                      <w:sz w:val="18"/>
                      <w:szCs w:val="18"/>
                    </w:rPr>
                    <m:t>φ</m:t>
                  </m:r>
                </m:e>
                <m:sub>
                  <m:r>
                    <w:rPr>
                      <w:rFonts w:ascii="Cambria Math" w:hAnsi="Cambria Math" w:cs="宋体"/>
                      <w:sz w:val="18"/>
                      <w:szCs w:val="18"/>
                    </w:rPr>
                    <m:t>j</m:t>
                  </m:r>
                </m:sub>
              </m:sSub>
            </m:oMath>
            <w:r>
              <w:rPr>
                <w:rFonts w:hAnsi="宋体" w:cs="宋体" w:hint="eastAsia"/>
                <w:sz w:val="18"/>
                <w:szCs w:val="18"/>
              </w:rPr>
              <w:t>为第</w:t>
            </w:r>
            <m:oMath>
              <m:r>
                <w:rPr>
                  <w:rFonts w:ascii="Cambria Math" w:hAnsi="Cambria Math" w:cs="宋体" w:hint="eastAsia"/>
                  <w:sz w:val="18"/>
                  <w:szCs w:val="18"/>
                </w:rPr>
                <m:t>j</m:t>
              </m:r>
            </m:oMath>
            <w:proofErr w:type="gramStart"/>
            <w:r>
              <w:rPr>
                <w:rFonts w:hAnsi="宋体" w:cs="宋体" w:hint="eastAsia"/>
                <w:sz w:val="18"/>
                <w:szCs w:val="18"/>
              </w:rPr>
              <w:t>个云设备</w:t>
            </w:r>
            <w:proofErr w:type="gramEnd"/>
            <w:r>
              <w:rPr>
                <w:rFonts w:hAnsi="宋体" w:cs="宋体" w:hint="eastAsia"/>
                <w:sz w:val="18"/>
                <w:szCs w:val="18"/>
              </w:rPr>
              <w:t>的数据分区存储能力的得分，</w:t>
            </w:r>
            <m:oMath>
              <m:sSub>
                <m:sSubPr>
                  <m:ctrlPr>
                    <w:rPr>
                      <w:rFonts w:ascii="Cambria Math" w:hAnsi="Cambria Math" w:cs="宋体" w:hint="eastAsia"/>
                      <w:i/>
                      <w:iCs/>
                      <w:sz w:val="18"/>
                      <w:szCs w:val="18"/>
                    </w:rPr>
                  </m:ctrlPr>
                </m:sSubPr>
                <m:e>
                  <m:r>
                    <w:rPr>
                      <w:rFonts w:ascii="Cambria Math" w:hAnsi="Cambria Math" w:cs="宋体"/>
                      <w:sz w:val="18"/>
                      <w:szCs w:val="18"/>
                    </w:rPr>
                    <m:t>φ</m:t>
                  </m:r>
                </m:e>
                <m:sub>
                  <m:r>
                    <w:rPr>
                      <w:rFonts w:ascii="Cambria Math" w:hAnsi="Cambria Math" w:cs="宋体"/>
                      <w:sz w:val="18"/>
                      <w:szCs w:val="18"/>
                    </w:rPr>
                    <m:t>j</m:t>
                  </m:r>
                </m:sub>
              </m:sSub>
            </m:oMath>
            <w:r>
              <w:rPr>
                <w:rFonts w:hAnsi="宋体" w:hint="eastAsia"/>
                <w:kern w:val="0"/>
                <w:sz w:val="18"/>
                <w:szCs w:val="18"/>
              </w:rPr>
              <w:t>指标计算方法</w:t>
            </w:r>
            <w:r>
              <w:rPr>
                <w:rFonts w:hAnsi="宋体" w:hint="eastAsia"/>
                <w:kern w:val="0"/>
                <w:sz w:val="18"/>
                <w:szCs w:val="18"/>
                <w:lang w:bidi="ar"/>
              </w:rPr>
              <w:t>与</w:t>
            </w:r>
            <w:r>
              <w:rPr>
                <w:rFonts w:hAnsi="宋体"/>
                <w:kern w:val="0"/>
                <w:sz w:val="18"/>
                <w:szCs w:val="18"/>
                <w:lang w:bidi="ar"/>
              </w:rPr>
              <w:t>S</w:t>
            </w:r>
            <w:r>
              <w:rPr>
                <w:rFonts w:hAnsi="宋体" w:hint="eastAsia"/>
                <w:kern w:val="0"/>
                <w:sz w:val="18"/>
                <w:szCs w:val="18"/>
                <w:lang w:bidi="ar"/>
              </w:rPr>
              <w:t>3</w:t>
            </w:r>
            <w:r>
              <w:rPr>
                <w:rFonts w:hAnsi="宋体"/>
                <w:kern w:val="0"/>
                <w:sz w:val="18"/>
                <w:szCs w:val="18"/>
                <w:lang w:bidi="ar"/>
              </w:rPr>
              <w:t>-A4</w:t>
            </w:r>
            <w:r>
              <w:rPr>
                <w:rFonts w:hAnsi="宋体" w:hint="eastAsia"/>
                <w:kern w:val="0"/>
                <w:sz w:val="18"/>
                <w:szCs w:val="18"/>
                <w:lang w:bidi="ar"/>
              </w:rPr>
              <w:t>-B4指标相同，见6.5.4</w:t>
            </w:r>
          </w:p>
        </w:tc>
      </w:tr>
      <w:tr w:rsidR="00927ADC" w14:paraId="2D344B3A" w14:textId="77777777">
        <w:trPr>
          <w:gridAfter w:val="1"/>
          <w:wAfter w:w="17" w:type="dxa"/>
        </w:trPr>
        <w:tc>
          <w:tcPr>
            <w:tcW w:w="1129" w:type="dxa"/>
            <w:vAlign w:val="center"/>
          </w:tcPr>
          <w:p w14:paraId="2D344B33" w14:textId="77777777" w:rsidR="00927ADC" w:rsidRDefault="003959FA">
            <w:pPr>
              <w:rPr>
                <w:rFonts w:hAnsi="宋体" w:cs="宋体"/>
                <w:kern w:val="0"/>
                <w:sz w:val="18"/>
                <w:szCs w:val="18"/>
              </w:rPr>
            </w:pPr>
            <w:bookmarkStart w:id="262" w:name="_Ref203083233"/>
            <w:r>
              <w:rPr>
                <w:rFonts w:hAnsi="宋体" w:cs="宋体" w:hint="eastAsia"/>
                <w:kern w:val="0"/>
                <w:sz w:val="18"/>
                <w:szCs w:val="18"/>
              </w:rPr>
              <w:t>S5-A5-B1</w:t>
            </w:r>
          </w:p>
        </w:tc>
        <w:tc>
          <w:tcPr>
            <w:tcW w:w="993" w:type="dxa"/>
            <w:vMerge w:val="restart"/>
            <w:vAlign w:val="center"/>
          </w:tcPr>
          <w:p w14:paraId="2D344B34" w14:textId="77777777" w:rsidR="00927ADC" w:rsidRDefault="003959FA">
            <w:pPr>
              <w:rPr>
                <w:rFonts w:hAnsi="宋体" w:cs="宋体"/>
                <w:kern w:val="0"/>
                <w:sz w:val="18"/>
                <w:szCs w:val="18"/>
              </w:rPr>
            </w:pPr>
            <w:proofErr w:type="gramStart"/>
            <w:r>
              <w:rPr>
                <w:rFonts w:hAnsi="宋体" w:cs="宋体" w:hint="eastAsia"/>
                <w:kern w:val="0"/>
                <w:sz w:val="18"/>
                <w:szCs w:val="18"/>
              </w:rPr>
              <w:t>端云基础</w:t>
            </w:r>
            <w:proofErr w:type="gramEnd"/>
            <w:r>
              <w:rPr>
                <w:rFonts w:hAnsi="宋体" w:cs="宋体" w:hint="eastAsia"/>
                <w:kern w:val="0"/>
                <w:sz w:val="18"/>
                <w:szCs w:val="18"/>
              </w:rPr>
              <w:t>协同能力</w:t>
            </w:r>
          </w:p>
        </w:tc>
        <w:tc>
          <w:tcPr>
            <w:tcW w:w="2268" w:type="dxa"/>
            <w:vMerge w:val="restart"/>
            <w:vAlign w:val="center"/>
          </w:tcPr>
          <w:p w14:paraId="2D344B35" w14:textId="77777777" w:rsidR="00927ADC" w:rsidRDefault="003959FA">
            <w:pPr>
              <w:rPr>
                <w:rFonts w:hAnsi="宋体" w:cs="宋体"/>
                <w:kern w:val="0"/>
                <w:sz w:val="18"/>
                <w:szCs w:val="18"/>
              </w:rPr>
            </w:pPr>
            <w:r>
              <w:rPr>
                <w:rFonts w:hAnsi="宋体" w:cs="宋体" w:hint="eastAsia"/>
                <w:kern w:val="0"/>
                <w:sz w:val="18"/>
                <w:szCs w:val="18"/>
              </w:rPr>
              <w:t>表示</w:t>
            </w:r>
            <w:proofErr w:type="gramStart"/>
            <w:r>
              <w:rPr>
                <w:rFonts w:hAnsi="宋体" w:cs="宋体" w:hint="eastAsia"/>
                <w:kern w:val="0"/>
                <w:sz w:val="18"/>
                <w:szCs w:val="18"/>
              </w:rPr>
              <w:t>端云系统</w:t>
            </w:r>
            <w:proofErr w:type="gramEnd"/>
            <w:r>
              <w:rPr>
                <w:rFonts w:hAnsi="宋体" w:cs="宋体" w:hint="eastAsia"/>
                <w:kern w:val="0"/>
                <w:sz w:val="18"/>
                <w:szCs w:val="18"/>
              </w:rPr>
              <w:t>下端、云之间在业务驱动下进行资源协同、数据协同、管理协同和业务协同等的分布式协同能力</w:t>
            </w:r>
          </w:p>
        </w:tc>
        <w:tc>
          <w:tcPr>
            <w:tcW w:w="1701" w:type="dxa"/>
            <w:vAlign w:val="center"/>
          </w:tcPr>
          <w:p w14:paraId="2D344B36" w14:textId="77777777" w:rsidR="00927ADC" w:rsidRDefault="003959FA">
            <w:pPr>
              <w:rPr>
                <w:rFonts w:hAnsi="宋体" w:cs="宋体"/>
                <w:kern w:val="0"/>
                <w:sz w:val="18"/>
                <w:szCs w:val="18"/>
              </w:rPr>
            </w:pPr>
            <w:proofErr w:type="gramStart"/>
            <w:r>
              <w:rPr>
                <w:rFonts w:hAnsi="宋体" w:cs="宋体" w:hint="eastAsia"/>
                <w:kern w:val="0"/>
                <w:sz w:val="18"/>
                <w:szCs w:val="18"/>
              </w:rPr>
              <w:t>端云资源</w:t>
            </w:r>
            <w:proofErr w:type="gramEnd"/>
            <w:r>
              <w:rPr>
                <w:rFonts w:hAnsi="宋体" w:cs="宋体" w:hint="eastAsia"/>
                <w:kern w:val="0"/>
                <w:sz w:val="18"/>
                <w:szCs w:val="18"/>
              </w:rPr>
              <w:t>协同能力</w:t>
            </w:r>
          </w:p>
        </w:tc>
        <w:tc>
          <w:tcPr>
            <w:tcW w:w="2693" w:type="dxa"/>
            <w:vAlign w:val="center"/>
          </w:tcPr>
          <w:p w14:paraId="2D344B37" w14:textId="77777777" w:rsidR="00927ADC" w:rsidRDefault="003959FA">
            <w:pPr>
              <w:rPr>
                <w:rFonts w:hAnsi="宋体"/>
                <w:kern w:val="0"/>
                <w:sz w:val="18"/>
                <w:szCs w:val="18"/>
              </w:rPr>
            </w:pPr>
            <w:r>
              <w:rPr>
                <w:rFonts w:hAnsi="宋体" w:hint="eastAsia"/>
                <w:kern w:val="0"/>
                <w:sz w:val="18"/>
                <w:szCs w:val="18"/>
                <w:lang w:bidi="ar"/>
              </w:rPr>
              <w:t>本指标的定义与</w:t>
            </w:r>
            <w:r>
              <w:rPr>
                <w:rFonts w:hAnsi="宋体"/>
                <w:kern w:val="0"/>
                <w:sz w:val="18"/>
                <w:szCs w:val="18"/>
                <w:lang w:bidi="ar"/>
              </w:rPr>
              <w:t>S0-1001</w:t>
            </w:r>
            <w:r>
              <w:rPr>
                <w:rFonts w:hAnsi="宋体" w:hint="eastAsia"/>
                <w:kern w:val="0"/>
                <w:sz w:val="18"/>
                <w:szCs w:val="18"/>
                <w:lang w:bidi="ar"/>
              </w:rPr>
              <w:t>指标相同，具体描述见7.2</w:t>
            </w:r>
          </w:p>
        </w:tc>
        <w:tc>
          <w:tcPr>
            <w:tcW w:w="6355" w:type="dxa"/>
            <w:vAlign w:val="center"/>
          </w:tcPr>
          <w:p w14:paraId="2D344B38" w14:textId="77777777" w:rsidR="00927ADC" w:rsidRDefault="003959FA">
            <w:pPr>
              <w:rPr>
                <w:rFonts w:hAnsi="宋体" w:cs="宋体"/>
                <w:kern w:val="0"/>
                <w:sz w:val="18"/>
                <w:szCs w:val="18"/>
              </w:rPr>
            </w:pPr>
            <w:proofErr w:type="gramStart"/>
            <w:r>
              <w:rPr>
                <w:rFonts w:hAnsi="宋体" w:cs="宋体" w:hint="eastAsia"/>
                <w:kern w:val="0"/>
                <w:sz w:val="18"/>
                <w:szCs w:val="18"/>
              </w:rPr>
              <w:t>端云资源</w:t>
            </w:r>
            <w:proofErr w:type="gramEnd"/>
            <w:r>
              <w:rPr>
                <w:rFonts w:hAnsi="宋体" w:cs="宋体" w:hint="eastAsia"/>
                <w:kern w:val="0"/>
                <w:sz w:val="18"/>
                <w:szCs w:val="18"/>
              </w:rPr>
              <w:t>协同能力=</w:t>
            </w:r>
            <m:oMath>
              <m:nary>
                <m:naryPr>
                  <m:chr m:val="∑"/>
                  <m:limLoc m:val="undOvr"/>
                  <m:ctrlPr>
                    <w:rPr>
                      <w:rFonts w:ascii="Cambria Math" w:hAnsi="Cambria Math" w:cs="宋体"/>
                      <w:i/>
                      <w:kern w:val="0"/>
                      <w:sz w:val="18"/>
                      <w:szCs w:val="18"/>
                    </w:rPr>
                  </m:ctrlPr>
                </m:naryPr>
                <m:sub>
                  <m:r>
                    <w:rPr>
                      <w:rFonts w:ascii="Cambria Math" w:hAnsi="Cambria Math" w:cs="宋体" w:hint="eastAsia"/>
                      <w:kern w:val="0"/>
                      <w:sz w:val="18"/>
                      <w:szCs w:val="18"/>
                    </w:rPr>
                    <m:t>j</m:t>
                  </m:r>
                  <m:r>
                    <w:rPr>
                      <w:rFonts w:ascii="Cambria Math" w:hAnsi="Cambria Math" w:cs="宋体"/>
                      <w:kern w:val="0"/>
                      <w:sz w:val="18"/>
                      <w:szCs w:val="18"/>
                    </w:rPr>
                    <m:t>=1</m:t>
                  </m:r>
                </m:sub>
                <m:sup>
                  <m:sSub>
                    <m:sSubPr>
                      <m:ctrlPr>
                        <w:rPr>
                          <w:rFonts w:ascii="Cambria Math" w:hAnsi="Cambria Math" w:cs="宋体"/>
                          <w:i/>
                          <w:kern w:val="0"/>
                          <w:sz w:val="18"/>
                          <w:szCs w:val="18"/>
                        </w:rPr>
                      </m:ctrlPr>
                    </m:sSubPr>
                    <m:e>
                      <m:r>
                        <w:rPr>
                          <w:rFonts w:ascii="Cambria Math" w:hAnsi="Cambria Math" w:cs="宋体"/>
                          <w:kern w:val="0"/>
                          <w:sz w:val="18"/>
                          <w:szCs w:val="18"/>
                        </w:rPr>
                        <m:t>N</m:t>
                      </m:r>
                    </m:e>
                    <m:sub>
                      <m:r>
                        <w:rPr>
                          <w:rFonts w:ascii="Cambria Math" w:hAnsi="Cambria Math" w:cs="宋体" w:hint="eastAsia"/>
                          <w:kern w:val="0"/>
                          <w:sz w:val="18"/>
                          <w:szCs w:val="18"/>
                        </w:rPr>
                        <m:t>lc</m:t>
                      </m:r>
                    </m:sub>
                  </m:sSub>
                </m:sup>
                <m:e>
                  <m:sSub>
                    <m:sSubPr>
                      <m:ctrlPr>
                        <w:rPr>
                          <w:rFonts w:ascii="Cambria Math" w:hAnsi="Cambria Math" w:cs="宋体" w:hint="eastAsia"/>
                          <w:i/>
                          <w:iCs/>
                          <w:kern w:val="0"/>
                          <w:sz w:val="18"/>
                          <w:szCs w:val="18"/>
                        </w:rPr>
                      </m:ctrlPr>
                    </m:sSubPr>
                    <m:e>
                      <m:r>
                        <w:rPr>
                          <w:rFonts w:ascii="Cambria Math" w:hAnsi="Cambria Math" w:cs="宋体"/>
                          <w:kern w:val="0"/>
                          <w:sz w:val="18"/>
                          <w:szCs w:val="18"/>
                        </w:rPr>
                        <m:t>φ</m:t>
                      </m:r>
                    </m:e>
                    <m:sub>
                      <m:r>
                        <w:rPr>
                          <w:rFonts w:ascii="Cambria Math" w:hAnsi="Cambria Math" w:cs="宋体"/>
                          <w:kern w:val="0"/>
                          <w:sz w:val="18"/>
                          <w:szCs w:val="18"/>
                        </w:rPr>
                        <m:t>j</m:t>
                      </m:r>
                    </m:sub>
                  </m:sSub>
                </m:e>
              </m:nary>
              <m:r>
                <w:rPr>
                  <w:rFonts w:ascii="Cambria Math" w:hAnsi="Cambria Math" w:cs="宋体"/>
                  <w:kern w:val="0"/>
                  <w:sz w:val="18"/>
                  <w:szCs w:val="18"/>
                </w:rPr>
                <m:t>/</m:t>
              </m:r>
              <m:sSub>
                <m:sSubPr>
                  <m:ctrlPr>
                    <w:rPr>
                      <w:rFonts w:ascii="Cambria Math" w:hAnsi="Cambria Math" w:cs="宋体"/>
                      <w:i/>
                      <w:kern w:val="0"/>
                      <w:sz w:val="18"/>
                      <w:szCs w:val="18"/>
                    </w:rPr>
                  </m:ctrlPr>
                </m:sSubPr>
                <m:e>
                  <m:r>
                    <w:rPr>
                      <w:rFonts w:ascii="Cambria Math" w:hAnsi="Cambria Math" w:cs="宋体"/>
                      <w:kern w:val="0"/>
                      <w:sz w:val="18"/>
                      <w:szCs w:val="18"/>
                    </w:rPr>
                    <m:t>N</m:t>
                  </m:r>
                </m:e>
                <m:sub>
                  <m:r>
                    <w:rPr>
                      <w:rFonts w:ascii="Cambria Math" w:hAnsi="Cambria Math" w:cs="宋体" w:hint="eastAsia"/>
                      <w:kern w:val="0"/>
                      <w:sz w:val="18"/>
                      <w:szCs w:val="18"/>
                    </w:rPr>
                    <m:t>lc</m:t>
                  </m:r>
                </m:sub>
              </m:sSub>
            </m:oMath>
            <w:r>
              <w:rPr>
                <w:rFonts w:hAnsi="宋体" w:cs="宋体" w:hint="eastAsia"/>
                <w:kern w:val="0"/>
                <w:sz w:val="18"/>
                <w:szCs w:val="18"/>
              </w:rPr>
              <w:t>。</w:t>
            </w:r>
          </w:p>
          <w:p w14:paraId="2D344B39" w14:textId="77777777" w:rsidR="00927ADC" w:rsidRDefault="003959FA">
            <w:pPr>
              <w:rPr>
                <w:rFonts w:hAnsi="宋体"/>
                <w:kern w:val="0"/>
                <w:sz w:val="18"/>
                <w:szCs w:val="18"/>
              </w:rPr>
            </w:pPr>
            <w:r>
              <w:rPr>
                <w:rFonts w:hAnsi="宋体" w:cs="宋体" w:hint="eastAsia"/>
                <w:kern w:val="0"/>
                <w:sz w:val="18"/>
                <w:szCs w:val="18"/>
              </w:rPr>
              <w:t>其中，</w:t>
            </w:r>
            <m:oMath>
              <m:r>
                <w:rPr>
                  <w:rFonts w:ascii="Cambria Math" w:hAnsi="Cambria Math" w:cs="宋体"/>
                  <w:kern w:val="0"/>
                  <w:sz w:val="18"/>
                  <w:szCs w:val="18"/>
                </w:rPr>
                <m:t xml:space="preserve"> </m:t>
              </m:r>
              <m:sSub>
                <m:sSubPr>
                  <m:ctrlPr>
                    <w:rPr>
                      <w:rFonts w:ascii="Cambria Math" w:hAnsi="Cambria Math" w:cs="宋体"/>
                      <w:i/>
                      <w:kern w:val="0"/>
                      <w:sz w:val="18"/>
                      <w:szCs w:val="18"/>
                    </w:rPr>
                  </m:ctrlPr>
                </m:sSubPr>
                <m:e>
                  <m:r>
                    <w:rPr>
                      <w:rFonts w:ascii="Cambria Math" w:hAnsi="Cambria Math" w:cs="宋体"/>
                      <w:kern w:val="0"/>
                      <w:sz w:val="18"/>
                      <w:szCs w:val="18"/>
                    </w:rPr>
                    <m:t>N</m:t>
                  </m:r>
                </m:e>
                <m:sub>
                  <m:r>
                    <w:rPr>
                      <w:rFonts w:ascii="Cambria Math" w:hAnsi="Cambria Math" w:cs="宋体" w:hint="eastAsia"/>
                      <w:kern w:val="0"/>
                      <w:sz w:val="18"/>
                      <w:szCs w:val="18"/>
                    </w:rPr>
                    <m:t>lc</m:t>
                  </m:r>
                </m:sub>
              </m:sSub>
            </m:oMath>
            <w:r>
              <w:rPr>
                <w:rFonts w:hAnsi="宋体" w:cs="宋体" w:hint="eastAsia"/>
                <w:kern w:val="0"/>
                <w:sz w:val="18"/>
                <w:szCs w:val="18"/>
              </w:rPr>
              <w:t>是</w:t>
            </w:r>
            <w:proofErr w:type="gramStart"/>
            <w:r>
              <w:rPr>
                <w:rFonts w:hAnsi="宋体" w:cs="宋体" w:hint="eastAsia"/>
                <w:kern w:val="0"/>
                <w:sz w:val="18"/>
                <w:szCs w:val="18"/>
              </w:rPr>
              <w:t>端云系统</w:t>
            </w:r>
            <w:proofErr w:type="gramEnd"/>
            <w:r>
              <w:rPr>
                <w:rFonts w:hAnsi="宋体" w:cs="宋体" w:hint="eastAsia"/>
                <w:kern w:val="0"/>
                <w:sz w:val="18"/>
                <w:szCs w:val="18"/>
              </w:rPr>
              <w:t>中执行协同的调度方的数量；</w:t>
            </w:r>
            <m:oMath>
              <m:sSub>
                <m:sSubPr>
                  <m:ctrlPr>
                    <w:rPr>
                      <w:rFonts w:ascii="Cambria Math" w:hAnsi="Cambria Math" w:cs="宋体" w:hint="eastAsia"/>
                      <w:i/>
                      <w:iCs/>
                      <w:kern w:val="0"/>
                      <w:sz w:val="18"/>
                      <w:szCs w:val="18"/>
                    </w:rPr>
                  </m:ctrlPr>
                </m:sSubPr>
                <m:e>
                  <m:r>
                    <w:rPr>
                      <w:rFonts w:ascii="Cambria Math" w:hAnsi="Cambria Math" w:cs="宋体"/>
                      <w:kern w:val="0"/>
                      <w:sz w:val="18"/>
                      <w:szCs w:val="18"/>
                    </w:rPr>
                    <m:t>φ</m:t>
                  </m:r>
                </m:e>
                <m:sub>
                  <m:r>
                    <w:rPr>
                      <w:rFonts w:ascii="Cambria Math" w:hAnsi="Cambria Math" w:cs="宋体"/>
                      <w:kern w:val="0"/>
                      <w:sz w:val="18"/>
                      <w:szCs w:val="18"/>
                    </w:rPr>
                    <m:t>j</m:t>
                  </m:r>
                </m:sub>
              </m:sSub>
            </m:oMath>
            <w:r>
              <w:rPr>
                <w:rFonts w:hAnsi="宋体" w:cs="宋体" w:hint="eastAsia"/>
                <w:kern w:val="0"/>
                <w:sz w:val="18"/>
                <w:szCs w:val="18"/>
              </w:rPr>
              <w:t>为第</w:t>
            </w:r>
            <m:oMath>
              <m:r>
                <w:rPr>
                  <w:rFonts w:ascii="Cambria Math" w:hAnsi="Cambria Math" w:cs="宋体" w:hint="eastAsia"/>
                  <w:kern w:val="0"/>
                  <w:sz w:val="18"/>
                  <w:szCs w:val="18"/>
                </w:rPr>
                <m:t>j</m:t>
              </m:r>
            </m:oMath>
            <w:proofErr w:type="gramStart"/>
            <w:r>
              <w:rPr>
                <w:rFonts w:hAnsi="宋体" w:cs="宋体" w:hint="eastAsia"/>
                <w:kern w:val="0"/>
                <w:sz w:val="18"/>
                <w:szCs w:val="18"/>
              </w:rPr>
              <w:t>个</w:t>
            </w:r>
            <w:proofErr w:type="gramEnd"/>
            <w:r>
              <w:rPr>
                <w:rFonts w:hAnsi="宋体" w:cs="宋体" w:hint="eastAsia"/>
                <w:kern w:val="0"/>
                <w:sz w:val="18"/>
                <w:szCs w:val="18"/>
              </w:rPr>
              <w:t>调度方的资源协同</w:t>
            </w:r>
            <w:r>
              <w:rPr>
                <w:rFonts w:hAnsi="宋体" w:hint="eastAsia"/>
                <w:kern w:val="0"/>
                <w:sz w:val="18"/>
                <w:szCs w:val="18"/>
                <w:lang w:bidi="ar"/>
              </w:rPr>
              <w:t>能力</w:t>
            </w:r>
            <w:r>
              <w:rPr>
                <w:rFonts w:hAnsi="宋体" w:cs="宋体" w:hint="eastAsia"/>
                <w:kern w:val="0"/>
                <w:sz w:val="18"/>
                <w:szCs w:val="18"/>
              </w:rPr>
              <w:t>的得分，</w:t>
            </w:r>
            <m:oMath>
              <m:sSub>
                <m:sSubPr>
                  <m:ctrlPr>
                    <w:rPr>
                      <w:rFonts w:ascii="Cambria Math" w:hAnsi="Cambria Math" w:cs="宋体" w:hint="eastAsia"/>
                      <w:i/>
                      <w:iCs/>
                      <w:kern w:val="0"/>
                      <w:sz w:val="18"/>
                      <w:szCs w:val="18"/>
                    </w:rPr>
                  </m:ctrlPr>
                </m:sSubPr>
                <m:e>
                  <m:r>
                    <w:rPr>
                      <w:rFonts w:ascii="Cambria Math" w:hAnsi="Cambria Math" w:cs="宋体"/>
                      <w:kern w:val="0"/>
                      <w:sz w:val="18"/>
                      <w:szCs w:val="18"/>
                    </w:rPr>
                    <m:t>φ</m:t>
                  </m:r>
                </m:e>
                <m:sub>
                  <m:r>
                    <w:rPr>
                      <w:rFonts w:ascii="Cambria Math" w:hAnsi="Cambria Math" w:cs="宋体"/>
                      <w:kern w:val="0"/>
                      <w:sz w:val="18"/>
                      <w:szCs w:val="18"/>
                    </w:rPr>
                    <m:t>j</m:t>
                  </m:r>
                </m:sub>
              </m:sSub>
            </m:oMath>
            <w:r>
              <w:rPr>
                <w:rFonts w:hAnsi="宋体" w:hint="eastAsia"/>
                <w:kern w:val="0"/>
                <w:sz w:val="18"/>
                <w:szCs w:val="18"/>
              </w:rPr>
              <w:t>指标计算方法</w:t>
            </w:r>
            <w:r>
              <w:rPr>
                <w:rFonts w:hAnsi="宋体" w:hint="eastAsia"/>
                <w:kern w:val="0"/>
                <w:sz w:val="18"/>
                <w:szCs w:val="18"/>
                <w:lang w:bidi="ar"/>
              </w:rPr>
              <w:t>与</w:t>
            </w:r>
            <w:r>
              <w:rPr>
                <w:rFonts w:hAnsi="宋体"/>
                <w:kern w:val="0"/>
                <w:sz w:val="18"/>
                <w:szCs w:val="18"/>
                <w:lang w:bidi="ar"/>
              </w:rPr>
              <w:t>S0-1001</w:t>
            </w:r>
            <w:r>
              <w:rPr>
                <w:rFonts w:hAnsi="宋体" w:hint="eastAsia"/>
                <w:kern w:val="0"/>
                <w:sz w:val="18"/>
                <w:szCs w:val="18"/>
                <w:lang w:bidi="ar"/>
              </w:rPr>
              <w:t>指标相同，见7.2</w:t>
            </w:r>
          </w:p>
        </w:tc>
      </w:tr>
      <w:tr w:rsidR="00927ADC" w14:paraId="2D344B42" w14:textId="77777777">
        <w:trPr>
          <w:gridAfter w:val="1"/>
          <w:wAfter w:w="17" w:type="dxa"/>
        </w:trPr>
        <w:tc>
          <w:tcPr>
            <w:tcW w:w="1129" w:type="dxa"/>
            <w:vAlign w:val="center"/>
          </w:tcPr>
          <w:p w14:paraId="2D344B3B" w14:textId="77777777" w:rsidR="00927ADC" w:rsidRDefault="003959FA">
            <w:pPr>
              <w:rPr>
                <w:rFonts w:hAnsi="宋体" w:cs="宋体"/>
                <w:kern w:val="0"/>
                <w:sz w:val="18"/>
                <w:szCs w:val="18"/>
              </w:rPr>
            </w:pPr>
            <w:r>
              <w:rPr>
                <w:rFonts w:hAnsi="宋体" w:cs="宋体" w:hint="eastAsia"/>
                <w:kern w:val="0"/>
                <w:sz w:val="18"/>
                <w:szCs w:val="18"/>
              </w:rPr>
              <w:t>S5-A5-B2</w:t>
            </w:r>
          </w:p>
        </w:tc>
        <w:tc>
          <w:tcPr>
            <w:tcW w:w="993" w:type="dxa"/>
            <w:vMerge/>
          </w:tcPr>
          <w:p w14:paraId="2D344B3C" w14:textId="77777777" w:rsidR="00927ADC" w:rsidRDefault="00927ADC">
            <w:pPr>
              <w:rPr>
                <w:rFonts w:hAnsi="宋体" w:cs="宋体"/>
                <w:kern w:val="0"/>
                <w:sz w:val="18"/>
                <w:szCs w:val="18"/>
              </w:rPr>
            </w:pPr>
          </w:p>
        </w:tc>
        <w:tc>
          <w:tcPr>
            <w:tcW w:w="2268" w:type="dxa"/>
            <w:vMerge/>
          </w:tcPr>
          <w:p w14:paraId="2D344B3D" w14:textId="77777777" w:rsidR="00927ADC" w:rsidRDefault="00927ADC">
            <w:pPr>
              <w:rPr>
                <w:rFonts w:hAnsi="宋体" w:cs="宋体"/>
                <w:kern w:val="0"/>
                <w:sz w:val="18"/>
                <w:szCs w:val="18"/>
              </w:rPr>
            </w:pPr>
          </w:p>
        </w:tc>
        <w:tc>
          <w:tcPr>
            <w:tcW w:w="1701" w:type="dxa"/>
            <w:vAlign w:val="center"/>
          </w:tcPr>
          <w:p w14:paraId="2D344B3E" w14:textId="77777777" w:rsidR="00927ADC" w:rsidRDefault="003959FA">
            <w:pPr>
              <w:rPr>
                <w:rFonts w:hAnsi="宋体" w:cs="宋体"/>
                <w:kern w:val="0"/>
                <w:sz w:val="18"/>
                <w:szCs w:val="18"/>
              </w:rPr>
            </w:pPr>
            <w:proofErr w:type="gramStart"/>
            <w:r>
              <w:rPr>
                <w:rFonts w:hAnsi="宋体" w:cs="宋体" w:hint="eastAsia"/>
                <w:kern w:val="0"/>
                <w:sz w:val="18"/>
                <w:szCs w:val="18"/>
              </w:rPr>
              <w:t>端云数据</w:t>
            </w:r>
            <w:proofErr w:type="gramEnd"/>
            <w:r>
              <w:rPr>
                <w:rFonts w:hAnsi="宋体" w:cs="宋体" w:hint="eastAsia"/>
                <w:kern w:val="0"/>
                <w:sz w:val="18"/>
                <w:szCs w:val="18"/>
              </w:rPr>
              <w:t>协同能力</w:t>
            </w:r>
          </w:p>
        </w:tc>
        <w:tc>
          <w:tcPr>
            <w:tcW w:w="2693" w:type="dxa"/>
            <w:vAlign w:val="center"/>
          </w:tcPr>
          <w:p w14:paraId="2D344B3F" w14:textId="77777777" w:rsidR="00927ADC" w:rsidRDefault="003959FA">
            <w:pPr>
              <w:rPr>
                <w:rFonts w:hAnsi="宋体"/>
                <w:kern w:val="0"/>
                <w:sz w:val="18"/>
                <w:szCs w:val="18"/>
              </w:rPr>
            </w:pPr>
            <w:r>
              <w:rPr>
                <w:rFonts w:hAnsi="宋体" w:hint="eastAsia"/>
                <w:kern w:val="0"/>
                <w:sz w:val="18"/>
                <w:szCs w:val="18"/>
                <w:lang w:bidi="ar"/>
              </w:rPr>
              <w:t>本指标的定义与</w:t>
            </w:r>
            <w:r>
              <w:rPr>
                <w:rFonts w:hAnsi="宋体"/>
                <w:kern w:val="0"/>
                <w:sz w:val="18"/>
                <w:szCs w:val="18"/>
                <w:lang w:bidi="ar"/>
              </w:rPr>
              <w:t>S0-100</w:t>
            </w:r>
            <w:r>
              <w:rPr>
                <w:rFonts w:hAnsi="宋体" w:hint="eastAsia"/>
                <w:kern w:val="0"/>
                <w:sz w:val="18"/>
                <w:szCs w:val="18"/>
                <w:lang w:bidi="ar"/>
              </w:rPr>
              <w:t>2指标相同，具体描述见7.2</w:t>
            </w:r>
          </w:p>
        </w:tc>
        <w:tc>
          <w:tcPr>
            <w:tcW w:w="6355" w:type="dxa"/>
            <w:vAlign w:val="center"/>
          </w:tcPr>
          <w:p w14:paraId="2D344B40" w14:textId="77777777" w:rsidR="00927ADC" w:rsidRDefault="003959FA">
            <w:pPr>
              <w:rPr>
                <w:rFonts w:hAnsi="宋体" w:cs="宋体"/>
                <w:kern w:val="0"/>
                <w:sz w:val="18"/>
                <w:szCs w:val="18"/>
              </w:rPr>
            </w:pPr>
            <w:proofErr w:type="gramStart"/>
            <w:r>
              <w:rPr>
                <w:rFonts w:hAnsi="宋体" w:cs="宋体" w:hint="eastAsia"/>
                <w:kern w:val="0"/>
                <w:sz w:val="18"/>
                <w:szCs w:val="18"/>
              </w:rPr>
              <w:t>端云数据</w:t>
            </w:r>
            <w:proofErr w:type="gramEnd"/>
            <w:r>
              <w:rPr>
                <w:rFonts w:hAnsi="宋体" w:cs="宋体" w:hint="eastAsia"/>
                <w:kern w:val="0"/>
                <w:sz w:val="18"/>
                <w:szCs w:val="18"/>
              </w:rPr>
              <w:t>协同能力=</w:t>
            </w:r>
            <m:oMath>
              <m:nary>
                <m:naryPr>
                  <m:chr m:val="∑"/>
                  <m:limLoc m:val="undOvr"/>
                  <m:ctrlPr>
                    <w:rPr>
                      <w:rFonts w:ascii="Cambria Math" w:hAnsi="Cambria Math" w:cs="宋体"/>
                      <w:i/>
                      <w:kern w:val="0"/>
                      <w:sz w:val="18"/>
                      <w:szCs w:val="18"/>
                    </w:rPr>
                  </m:ctrlPr>
                </m:naryPr>
                <m:sub>
                  <m:r>
                    <w:rPr>
                      <w:rFonts w:ascii="Cambria Math" w:hAnsi="Cambria Math" w:cs="宋体" w:hint="eastAsia"/>
                      <w:kern w:val="0"/>
                      <w:sz w:val="18"/>
                      <w:szCs w:val="18"/>
                    </w:rPr>
                    <m:t>j</m:t>
                  </m:r>
                  <m:r>
                    <w:rPr>
                      <w:rFonts w:ascii="Cambria Math" w:hAnsi="Cambria Math" w:cs="宋体"/>
                      <w:kern w:val="0"/>
                      <w:sz w:val="18"/>
                      <w:szCs w:val="18"/>
                    </w:rPr>
                    <m:t>=1</m:t>
                  </m:r>
                </m:sub>
                <m:sup>
                  <m:sSub>
                    <m:sSubPr>
                      <m:ctrlPr>
                        <w:rPr>
                          <w:rFonts w:ascii="Cambria Math" w:hAnsi="Cambria Math" w:cs="宋体"/>
                          <w:i/>
                          <w:kern w:val="0"/>
                          <w:sz w:val="18"/>
                          <w:szCs w:val="18"/>
                        </w:rPr>
                      </m:ctrlPr>
                    </m:sSubPr>
                    <m:e>
                      <m:r>
                        <w:rPr>
                          <w:rFonts w:ascii="Cambria Math" w:hAnsi="Cambria Math" w:cs="宋体"/>
                          <w:kern w:val="0"/>
                          <w:sz w:val="18"/>
                          <w:szCs w:val="18"/>
                        </w:rPr>
                        <m:t>N</m:t>
                      </m:r>
                    </m:e>
                    <m:sub>
                      <m:r>
                        <w:rPr>
                          <w:rFonts w:ascii="Cambria Math" w:hAnsi="Cambria Math" w:cs="宋体" w:hint="eastAsia"/>
                          <w:kern w:val="0"/>
                          <w:sz w:val="18"/>
                          <w:szCs w:val="18"/>
                        </w:rPr>
                        <m:t>lc</m:t>
                      </m:r>
                    </m:sub>
                  </m:sSub>
                </m:sup>
                <m:e>
                  <m:sSub>
                    <m:sSubPr>
                      <m:ctrlPr>
                        <w:rPr>
                          <w:rFonts w:ascii="Cambria Math" w:hAnsi="Cambria Math" w:cs="宋体" w:hint="eastAsia"/>
                          <w:i/>
                          <w:iCs/>
                          <w:kern w:val="0"/>
                          <w:sz w:val="18"/>
                          <w:szCs w:val="18"/>
                        </w:rPr>
                      </m:ctrlPr>
                    </m:sSubPr>
                    <m:e>
                      <m:r>
                        <w:rPr>
                          <w:rFonts w:ascii="Cambria Math" w:hAnsi="Cambria Math" w:cs="宋体"/>
                          <w:kern w:val="0"/>
                          <w:sz w:val="18"/>
                          <w:szCs w:val="18"/>
                        </w:rPr>
                        <m:t>φ</m:t>
                      </m:r>
                    </m:e>
                    <m:sub>
                      <m:r>
                        <w:rPr>
                          <w:rFonts w:ascii="Cambria Math" w:hAnsi="Cambria Math" w:cs="宋体"/>
                          <w:kern w:val="0"/>
                          <w:sz w:val="18"/>
                          <w:szCs w:val="18"/>
                        </w:rPr>
                        <m:t>j</m:t>
                      </m:r>
                    </m:sub>
                  </m:sSub>
                </m:e>
              </m:nary>
              <m:r>
                <w:rPr>
                  <w:rFonts w:ascii="Cambria Math" w:hAnsi="Cambria Math" w:cs="宋体"/>
                  <w:kern w:val="0"/>
                  <w:sz w:val="18"/>
                  <w:szCs w:val="18"/>
                </w:rPr>
                <m:t>/</m:t>
              </m:r>
              <m:sSub>
                <m:sSubPr>
                  <m:ctrlPr>
                    <w:rPr>
                      <w:rFonts w:ascii="Cambria Math" w:hAnsi="Cambria Math" w:cs="宋体"/>
                      <w:i/>
                      <w:kern w:val="0"/>
                      <w:sz w:val="18"/>
                      <w:szCs w:val="18"/>
                    </w:rPr>
                  </m:ctrlPr>
                </m:sSubPr>
                <m:e>
                  <m:r>
                    <w:rPr>
                      <w:rFonts w:ascii="Cambria Math" w:hAnsi="Cambria Math" w:cs="宋体"/>
                      <w:kern w:val="0"/>
                      <w:sz w:val="18"/>
                      <w:szCs w:val="18"/>
                    </w:rPr>
                    <m:t>N</m:t>
                  </m:r>
                </m:e>
                <m:sub>
                  <m:r>
                    <w:rPr>
                      <w:rFonts w:ascii="Cambria Math" w:hAnsi="Cambria Math" w:cs="宋体" w:hint="eastAsia"/>
                      <w:kern w:val="0"/>
                      <w:sz w:val="18"/>
                      <w:szCs w:val="18"/>
                    </w:rPr>
                    <m:t>lc</m:t>
                  </m:r>
                </m:sub>
              </m:sSub>
            </m:oMath>
            <w:r>
              <w:rPr>
                <w:rFonts w:hAnsi="宋体" w:cs="宋体" w:hint="eastAsia"/>
                <w:kern w:val="0"/>
                <w:sz w:val="18"/>
                <w:szCs w:val="18"/>
              </w:rPr>
              <w:t>。</w:t>
            </w:r>
          </w:p>
          <w:p w14:paraId="2D344B41" w14:textId="77777777" w:rsidR="00927ADC" w:rsidRDefault="003959FA">
            <w:pPr>
              <w:rPr>
                <w:rFonts w:hAnsi="宋体"/>
                <w:kern w:val="0"/>
                <w:sz w:val="18"/>
                <w:szCs w:val="18"/>
              </w:rPr>
            </w:pPr>
            <w:r>
              <w:rPr>
                <w:rFonts w:hAnsi="宋体" w:cs="宋体" w:hint="eastAsia"/>
                <w:kern w:val="0"/>
                <w:sz w:val="18"/>
                <w:szCs w:val="18"/>
              </w:rPr>
              <w:t>其中，</w:t>
            </w:r>
            <m:oMath>
              <m:r>
                <w:rPr>
                  <w:rFonts w:ascii="Cambria Math" w:hAnsi="Cambria Math" w:cs="宋体" w:hint="eastAsia"/>
                  <w:kern w:val="0"/>
                  <w:sz w:val="18"/>
                  <w:szCs w:val="18"/>
                </w:rPr>
                <m:t xml:space="preserve"> </m:t>
              </m:r>
              <m:sSub>
                <m:sSubPr>
                  <m:ctrlPr>
                    <w:rPr>
                      <w:rFonts w:ascii="Cambria Math" w:hAnsi="Cambria Math" w:cs="宋体" w:hint="eastAsia"/>
                      <w:i/>
                      <w:iCs/>
                      <w:kern w:val="0"/>
                      <w:sz w:val="18"/>
                      <w:szCs w:val="18"/>
                    </w:rPr>
                  </m:ctrlPr>
                </m:sSubPr>
                <m:e>
                  <m:r>
                    <w:rPr>
                      <w:rFonts w:ascii="Cambria Math" w:hAnsi="Cambria Math" w:cs="宋体"/>
                      <w:kern w:val="0"/>
                      <w:sz w:val="18"/>
                      <w:szCs w:val="18"/>
                    </w:rPr>
                    <m:t>φ</m:t>
                  </m:r>
                </m:e>
                <m:sub>
                  <m:r>
                    <w:rPr>
                      <w:rFonts w:ascii="Cambria Math" w:hAnsi="Cambria Math" w:cs="宋体"/>
                      <w:kern w:val="0"/>
                      <w:sz w:val="18"/>
                      <w:szCs w:val="18"/>
                    </w:rPr>
                    <m:t>j</m:t>
                  </m:r>
                </m:sub>
              </m:sSub>
            </m:oMath>
            <w:r>
              <w:rPr>
                <w:rFonts w:hAnsi="宋体" w:cs="宋体" w:hint="eastAsia"/>
                <w:kern w:val="0"/>
                <w:sz w:val="18"/>
                <w:szCs w:val="18"/>
              </w:rPr>
              <w:t>为第</w:t>
            </w:r>
            <m:oMath>
              <m:r>
                <w:rPr>
                  <w:rFonts w:ascii="Cambria Math" w:hAnsi="Cambria Math" w:cs="宋体" w:hint="eastAsia"/>
                  <w:kern w:val="0"/>
                  <w:sz w:val="18"/>
                  <w:szCs w:val="18"/>
                </w:rPr>
                <m:t>j</m:t>
              </m:r>
            </m:oMath>
            <w:proofErr w:type="gramStart"/>
            <w:r>
              <w:rPr>
                <w:rFonts w:hAnsi="宋体" w:cs="宋体" w:hint="eastAsia"/>
                <w:kern w:val="0"/>
                <w:sz w:val="18"/>
                <w:szCs w:val="18"/>
              </w:rPr>
              <w:t>个</w:t>
            </w:r>
            <w:proofErr w:type="gramEnd"/>
            <w:r>
              <w:rPr>
                <w:rFonts w:hAnsi="宋体" w:cs="宋体" w:hint="eastAsia"/>
                <w:kern w:val="0"/>
                <w:sz w:val="18"/>
                <w:szCs w:val="18"/>
              </w:rPr>
              <w:t>调度方的数据协同</w:t>
            </w:r>
            <w:r>
              <w:rPr>
                <w:rFonts w:hAnsi="宋体" w:hint="eastAsia"/>
                <w:kern w:val="0"/>
                <w:sz w:val="18"/>
                <w:szCs w:val="18"/>
                <w:lang w:bidi="ar"/>
              </w:rPr>
              <w:t>能力</w:t>
            </w:r>
            <w:r>
              <w:rPr>
                <w:rFonts w:hAnsi="宋体" w:cs="宋体" w:hint="eastAsia"/>
                <w:kern w:val="0"/>
                <w:sz w:val="18"/>
                <w:szCs w:val="18"/>
              </w:rPr>
              <w:t>的得分，</w:t>
            </w:r>
            <m:oMath>
              <m:sSub>
                <m:sSubPr>
                  <m:ctrlPr>
                    <w:rPr>
                      <w:rFonts w:ascii="Cambria Math" w:hAnsi="Cambria Math" w:cs="宋体" w:hint="eastAsia"/>
                      <w:i/>
                      <w:iCs/>
                      <w:kern w:val="0"/>
                      <w:sz w:val="18"/>
                      <w:szCs w:val="18"/>
                    </w:rPr>
                  </m:ctrlPr>
                </m:sSubPr>
                <m:e>
                  <m:r>
                    <w:rPr>
                      <w:rFonts w:ascii="Cambria Math" w:hAnsi="Cambria Math" w:cs="宋体"/>
                      <w:kern w:val="0"/>
                      <w:sz w:val="18"/>
                      <w:szCs w:val="18"/>
                    </w:rPr>
                    <m:t>φ</m:t>
                  </m:r>
                </m:e>
                <m:sub>
                  <m:r>
                    <w:rPr>
                      <w:rFonts w:ascii="Cambria Math" w:hAnsi="Cambria Math" w:cs="宋体"/>
                      <w:kern w:val="0"/>
                      <w:sz w:val="18"/>
                      <w:szCs w:val="18"/>
                    </w:rPr>
                    <m:t>j</m:t>
                  </m:r>
                </m:sub>
              </m:sSub>
            </m:oMath>
            <w:r>
              <w:rPr>
                <w:rFonts w:hAnsi="宋体" w:hint="eastAsia"/>
                <w:kern w:val="0"/>
                <w:sz w:val="18"/>
                <w:szCs w:val="18"/>
              </w:rPr>
              <w:t>指标计算方法</w:t>
            </w:r>
            <w:r>
              <w:rPr>
                <w:rFonts w:hAnsi="宋体" w:hint="eastAsia"/>
                <w:kern w:val="0"/>
                <w:sz w:val="18"/>
                <w:szCs w:val="18"/>
                <w:lang w:bidi="ar"/>
              </w:rPr>
              <w:t>与</w:t>
            </w:r>
            <w:r>
              <w:rPr>
                <w:rFonts w:hAnsi="宋体"/>
                <w:kern w:val="0"/>
                <w:sz w:val="18"/>
                <w:szCs w:val="18"/>
                <w:lang w:bidi="ar"/>
              </w:rPr>
              <w:t>S0-100</w:t>
            </w:r>
            <w:r>
              <w:rPr>
                <w:rFonts w:hAnsi="宋体" w:hint="eastAsia"/>
                <w:kern w:val="0"/>
                <w:sz w:val="18"/>
                <w:szCs w:val="18"/>
                <w:lang w:bidi="ar"/>
              </w:rPr>
              <w:t>2指标相同，见7.2</w:t>
            </w:r>
          </w:p>
        </w:tc>
      </w:tr>
      <w:tr w:rsidR="00927ADC" w14:paraId="2D344B4A" w14:textId="77777777">
        <w:trPr>
          <w:gridAfter w:val="1"/>
          <w:wAfter w:w="17" w:type="dxa"/>
        </w:trPr>
        <w:tc>
          <w:tcPr>
            <w:tcW w:w="1129" w:type="dxa"/>
            <w:vAlign w:val="center"/>
          </w:tcPr>
          <w:p w14:paraId="2D344B43" w14:textId="77777777" w:rsidR="00927ADC" w:rsidRDefault="003959FA">
            <w:pPr>
              <w:rPr>
                <w:rFonts w:hAnsi="宋体" w:cs="宋体"/>
                <w:kern w:val="0"/>
                <w:sz w:val="18"/>
                <w:szCs w:val="18"/>
              </w:rPr>
            </w:pPr>
            <w:r>
              <w:rPr>
                <w:rFonts w:hAnsi="宋体" w:cs="宋体" w:hint="eastAsia"/>
                <w:kern w:val="0"/>
                <w:sz w:val="18"/>
                <w:szCs w:val="18"/>
              </w:rPr>
              <w:t>S5-A5-B3</w:t>
            </w:r>
          </w:p>
        </w:tc>
        <w:tc>
          <w:tcPr>
            <w:tcW w:w="993" w:type="dxa"/>
            <w:vMerge/>
          </w:tcPr>
          <w:p w14:paraId="2D344B44" w14:textId="77777777" w:rsidR="00927ADC" w:rsidRDefault="00927ADC">
            <w:pPr>
              <w:rPr>
                <w:rFonts w:hAnsi="宋体" w:cs="宋体"/>
                <w:kern w:val="0"/>
                <w:sz w:val="18"/>
                <w:szCs w:val="18"/>
              </w:rPr>
            </w:pPr>
          </w:p>
        </w:tc>
        <w:tc>
          <w:tcPr>
            <w:tcW w:w="2268" w:type="dxa"/>
            <w:vMerge/>
          </w:tcPr>
          <w:p w14:paraId="2D344B45" w14:textId="77777777" w:rsidR="00927ADC" w:rsidRDefault="00927ADC">
            <w:pPr>
              <w:rPr>
                <w:rFonts w:hAnsi="宋体" w:cs="宋体"/>
                <w:kern w:val="0"/>
                <w:sz w:val="18"/>
                <w:szCs w:val="18"/>
              </w:rPr>
            </w:pPr>
          </w:p>
        </w:tc>
        <w:tc>
          <w:tcPr>
            <w:tcW w:w="1701" w:type="dxa"/>
            <w:vAlign w:val="center"/>
          </w:tcPr>
          <w:p w14:paraId="2D344B46" w14:textId="77777777" w:rsidR="00927ADC" w:rsidRDefault="003959FA">
            <w:pPr>
              <w:rPr>
                <w:rFonts w:hAnsi="宋体" w:cs="宋体"/>
                <w:kern w:val="0"/>
                <w:sz w:val="18"/>
                <w:szCs w:val="18"/>
              </w:rPr>
            </w:pPr>
            <w:proofErr w:type="gramStart"/>
            <w:r>
              <w:rPr>
                <w:rFonts w:hAnsi="宋体" w:cs="宋体" w:hint="eastAsia"/>
                <w:kern w:val="0"/>
                <w:sz w:val="18"/>
                <w:szCs w:val="18"/>
              </w:rPr>
              <w:t>端云管理</w:t>
            </w:r>
            <w:proofErr w:type="gramEnd"/>
            <w:r>
              <w:rPr>
                <w:rFonts w:hAnsi="宋体" w:cs="宋体" w:hint="eastAsia"/>
                <w:kern w:val="0"/>
                <w:sz w:val="18"/>
                <w:szCs w:val="18"/>
              </w:rPr>
              <w:t>协同能力</w:t>
            </w:r>
          </w:p>
        </w:tc>
        <w:tc>
          <w:tcPr>
            <w:tcW w:w="2693" w:type="dxa"/>
            <w:vAlign w:val="center"/>
          </w:tcPr>
          <w:p w14:paraId="2D344B47" w14:textId="77777777" w:rsidR="00927ADC" w:rsidRDefault="003959FA">
            <w:pPr>
              <w:rPr>
                <w:rFonts w:hAnsi="宋体"/>
                <w:kern w:val="0"/>
                <w:sz w:val="18"/>
                <w:szCs w:val="18"/>
                <w:lang w:bidi="ar"/>
              </w:rPr>
            </w:pPr>
            <w:r>
              <w:rPr>
                <w:rFonts w:hAnsi="宋体" w:hint="eastAsia"/>
                <w:kern w:val="0"/>
                <w:sz w:val="18"/>
                <w:szCs w:val="18"/>
                <w:lang w:bidi="ar"/>
              </w:rPr>
              <w:t>本指标的定义与</w:t>
            </w:r>
            <w:r>
              <w:rPr>
                <w:rFonts w:hAnsi="宋体"/>
                <w:kern w:val="0"/>
                <w:sz w:val="18"/>
                <w:szCs w:val="18"/>
                <w:lang w:bidi="ar"/>
              </w:rPr>
              <w:t>S0-100</w:t>
            </w:r>
            <w:r>
              <w:rPr>
                <w:rFonts w:hAnsi="宋体" w:hint="eastAsia"/>
                <w:kern w:val="0"/>
                <w:sz w:val="18"/>
                <w:szCs w:val="18"/>
                <w:lang w:bidi="ar"/>
              </w:rPr>
              <w:t>3指标相同，具体描述见7.2</w:t>
            </w:r>
          </w:p>
        </w:tc>
        <w:tc>
          <w:tcPr>
            <w:tcW w:w="6355" w:type="dxa"/>
            <w:vAlign w:val="center"/>
          </w:tcPr>
          <w:p w14:paraId="2D344B48" w14:textId="77777777" w:rsidR="00927ADC" w:rsidRDefault="003959FA">
            <w:pPr>
              <w:rPr>
                <w:rFonts w:hAnsi="宋体" w:cs="宋体"/>
                <w:kern w:val="0"/>
                <w:sz w:val="18"/>
                <w:szCs w:val="18"/>
              </w:rPr>
            </w:pPr>
            <w:proofErr w:type="gramStart"/>
            <w:r>
              <w:rPr>
                <w:rFonts w:hAnsi="宋体" w:cs="宋体" w:hint="eastAsia"/>
                <w:kern w:val="0"/>
                <w:sz w:val="18"/>
                <w:szCs w:val="18"/>
              </w:rPr>
              <w:t>端云管理</w:t>
            </w:r>
            <w:proofErr w:type="gramEnd"/>
            <w:r>
              <w:rPr>
                <w:rFonts w:hAnsi="宋体" w:cs="宋体" w:hint="eastAsia"/>
                <w:kern w:val="0"/>
                <w:sz w:val="18"/>
                <w:szCs w:val="18"/>
              </w:rPr>
              <w:t>协同能力=</w:t>
            </w:r>
            <m:oMath>
              <m:nary>
                <m:naryPr>
                  <m:chr m:val="∑"/>
                  <m:limLoc m:val="undOvr"/>
                  <m:ctrlPr>
                    <w:rPr>
                      <w:rFonts w:ascii="Cambria Math" w:hAnsi="Cambria Math" w:cs="宋体"/>
                      <w:i/>
                      <w:kern w:val="0"/>
                      <w:sz w:val="18"/>
                      <w:szCs w:val="18"/>
                    </w:rPr>
                  </m:ctrlPr>
                </m:naryPr>
                <m:sub>
                  <m:r>
                    <w:rPr>
                      <w:rFonts w:ascii="Cambria Math" w:hAnsi="Cambria Math" w:cs="宋体" w:hint="eastAsia"/>
                      <w:kern w:val="0"/>
                      <w:sz w:val="18"/>
                      <w:szCs w:val="18"/>
                    </w:rPr>
                    <m:t>j</m:t>
                  </m:r>
                  <m:r>
                    <w:rPr>
                      <w:rFonts w:ascii="Cambria Math" w:hAnsi="Cambria Math" w:cs="宋体"/>
                      <w:kern w:val="0"/>
                      <w:sz w:val="18"/>
                      <w:szCs w:val="18"/>
                    </w:rPr>
                    <m:t>=1</m:t>
                  </m:r>
                </m:sub>
                <m:sup>
                  <m:sSub>
                    <m:sSubPr>
                      <m:ctrlPr>
                        <w:rPr>
                          <w:rFonts w:ascii="Cambria Math" w:hAnsi="Cambria Math" w:cs="宋体"/>
                          <w:i/>
                          <w:kern w:val="0"/>
                          <w:sz w:val="18"/>
                          <w:szCs w:val="18"/>
                        </w:rPr>
                      </m:ctrlPr>
                    </m:sSubPr>
                    <m:e>
                      <m:r>
                        <w:rPr>
                          <w:rFonts w:ascii="Cambria Math" w:hAnsi="Cambria Math" w:cs="宋体"/>
                          <w:kern w:val="0"/>
                          <w:sz w:val="18"/>
                          <w:szCs w:val="18"/>
                        </w:rPr>
                        <m:t>N</m:t>
                      </m:r>
                    </m:e>
                    <m:sub>
                      <m:r>
                        <w:rPr>
                          <w:rFonts w:ascii="Cambria Math" w:hAnsi="Cambria Math" w:cs="宋体" w:hint="eastAsia"/>
                          <w:kern w:val="0"/>
                          <w:sz w:val="18"/>
                          <w:szCs w:val="18"/>
                        </w:rPr>
                        <m:t>lc</m:t>
                      </m:r>
                    </m:sub>
                  </m:sSub>
                </m:sup>
                <m:e>
                  <m:sSub>
                    <m:sSubPr>
                      <m:ctrlPr>
                        <w:rPr>
                          <w:rFonts w:ascii="Cambria Math" w:hAnsi="Cambria Math" w:cs="宋体" w:hint="eastAsia"/>
                          <w:i/>
                          <w:iCs/>
                          <w:kern w:val="0"/>
                          <w:sz w:val="18"/>
                          <w:szCs w:val="18"/>
                        </w:rPr>
                      </m:ctrlPr>
                    </m:sSubPr>
                    <m:e>
                      <m:r>
                        <w:rPr>
                          <w:rFonts w:ascii="Cambria Math" w:hAnsi="Cambria Math" w:cs="宋体"/>
                          <w:kern w:val="0"/>
                          <w:sz w:val="18"/>
                          <w:szCs w:val="18"/>
                        </w:rPr>
                        <m:t>φ</m:t>
                      </m:r>
                    </m:e>
                    <m:sub>
                      <m:r>
                        <w:rPr>
                          <w:rFonts w:ascii="Cambria Math" w:hAnsi="Cambria Math" w:cs="宋体"/>
                          <w:kern w:val="0"/>
                          <w:sz w:val="18"/>
                          <w:szCs w:val="18"/>
                        </w:rPr>
                        <m:t>j</m:t>
                      </m:r>
                    </m:sub>
                  </m:sSub>
                </m:e>
              </m:nary>
              <m:r>
                <w:rPr>
                  <w:rFonts w:ascii="Cambria Math" w:hAnsi="Cambria Math" w:cs="宋体"/>
                  <w:kern w:val="0"/>
                  <w:sz w:val="18"/>
                  <w:szCs w:val="18"/>
                </w:rPr>
                <m:t>/</m:t>
              </m:r>
              <m:sSub>
                <m:sSubPr>
                  <m:ctrlPr>
                    <w:rPr>
                      <w:rFonts w:ascii="Cambria Math" w:hAnsi="Cambria Math" w:cs="宋体"/>
                      <w:i/>
                      <w:kern w:val="0"/>
                      <w:sz w:val="18"/>
                      <w:szCs w:val="18"/>
                    </w:rPr>
                  </m:ctrlPr>
                </m:sSubPr>
                <m:e>
                  <m:r>
                    <w:rPr>
                      <w:rFonts w:ascii="Cambria Math" w:hAnsi="Cambria Math" w:cs="宋体"/>
                      <w:kern w:val="0"/>
                      <w:sz w:val="18"/>
                      <w:szCs w:val="18"/>
                    </w:rPr>
                    <m:t>N</m:t>
                  </m:r>
                </m:e>
                <m:sub>
                  <m:r>
                    <w:rPr>
                      <w:rFonts w:ascii="Cambria Math" w:hAnsi="Cambria Math" w:cs="宋体" w:hint="eastAsia"/>
                      <w:kern w:val="0"/>
                      <w:sz w:val="18"/>
                      <w:szCs w:val="18"/>
                    </w:rPr>
                    <m:t>lc</m:t>
                  </m:r>
                </m:sub>
              </m:sSub>
            </m:oMath>
            <w:r>
              <w:rPr>
                <w:rFonts w:hAnsi="宋体" w:cs="宋体" w:hint="eastAsia"/>
                <w:kern w:val="0"/>
                <w:sz w:val="18"/>
                <w:szCs w:val="18"/>
              </w:rPr>
              <w:t>。</w:t>
            </w:r>
          </w:p>
          <w:p w14:paraId="2D344B49" w14:textId="77777777" w:rsidR="00927ADC" w:rsidRDefault="003959FA">
            <w:pPr>
              <w:rPr>
                <w:rFonts w:hAnsi="宋体" w:cs="宋体"/>
                <w:kern w:val="0"/>
                <w:sz w:val="18"/>
                <w:szCs w:val="18"/>
              </w:rPr>
            </w:pPr>
            <w:r>
              <w:rPr>
                <w:rFonts w:hAnsi="宋体" w:cs="宋体" w:hint="eastAsia"/>
                <w:kern w:val="0"/>
                <w:sz w:val="18"/>
                <w:szCs w:val="18"/>
              </w:rPr>
              <w:t>其中，</w:t>
            </w:r>
            <m:oMath>
              <m:r>
                <w:rPr>
                  <w:rFonts w:ascii="Cambria Math" w:hAnsi="Cambria Math" w:cs="宋体" w:hint="eastAsia"/>
                  <w:kern w:val="0"/>
                  <w:sz w:val="18"/>
                  <w:szCs w:val="18"/>
                </w:rPr>
                <m:t xml:space="preserve"> </m:t>
              </m:r>
              <m:sSub>
                <m:sSubPr>
                  <m:ctrlPr>
                    <w:rPr>
                      <w:rFonts w:ascii="Cambria Math" w:hAnsi="Cambria Math" w:cs="宋体" w:hint="eastAsia"/>
                      <w:i/>
                      <w:iCs/>
                      <w:kern w:val="0"/>
                      <w:sz w:val="18"/>
                      <w:szCs w:val="18"/>
                    </w:rPr>
                  </m:ctrlPr>
                </m:sSubPr>
                <m:e>
                  <m:r>
                    <w:rPr>
                      <w:rFonts w:ascii="Cambria Math" w:hAnsi="Cambria Math" w:cs="宋体"/>
                      <w:kern w:val="0"/>
                      <w:sz w:val="18"/>
                      <w:szCs w:val="18"/>
                    </w:rPr>
                    <m:t>φ</m:t>
                  </m:r>
                </m:e>
                <m:sub>
                  <m:r>
                    <w:rPr>
                      <w:rFonts w:ascii="Cambria Math" w:hAnsi="Cambria Math" w:cs="宋体"/>
                      <w:kern w:val="0"/>
                      <w:sz w:val="18"/>
                      <w:szCs w:val="18"/>
                    </w:rPr>
                    <m:t>j</m:t>
                  </m:r>
                </m:sub>
              </m:sSub>
            </m:oMath>
            <w:r>
              <w:rPr>
                <w:rFonts w:hAnsi="宋体" w:cs="宋体" w:hint="eastAsia"/>
                <w:kern w:val="0"/>
                <w:sz w:val="18"/>
                <w:szCs w:val="18"/>
              </w:rPr>
              <w:t>为第</w:t>
            </w:r>
            <m:oMath>
              <m:r>
                <w:rPr>
                  <w:rFonts w:ascii="Cambria Math" w:hAnsi="Cambria Math" w:cs="宋体" w:hint="eastAsia"/>
                  <w:kern w:val="0"/>
                  <w:sz w:val="18"/>
                  <w:szCs w:val="18"/>
                </w:rPr>
                <m:t>j</m:t>
              </m:r>
            </m:oMath>
            <w:proofErr w:type="gramStart"/>
            <w:r>
              <w:rPr>
                <w:rFonts w:hAnsi="宋体" w:cs="宋体" w:hint="eastAsia"/>
                <w:kern w:val="0"/>
                <w:sz w:val="18"/>
                <w:szCs w:val="18"/>
              </w:rPr>
              <w:t>个</w:t>
            </w:r>
            <w:proofErr w:type="gramEnd"/>
            <w:r>
              <w:rPr>
                <w:rFonts w:hAnsi="宋体" w:cs="宋体" w:hint="eastAsia"/>
                <w:kern w:val="0"/>
                <w:sz w:val="18"/>
                <w:szCs w:val="18"/>
              </w:rPr>
              <w:t>调度方的管理协同</w:t>
            </w:r>
            <w:r>
              <w:rPr>
                <w:rFonts w:hAnsi="宋体" w:hint="eastAsia"/>
                <w:kern w:val="0"/>
                <w:sz w:val="18"/>
                <w:szCs w:val="18"/>
                <w:lang w:bidi="ar"/>
              </w:rPr>
              <w:t>能力</w:t>
            </w:r>
            <w:r>
              <w:rPr>
                <w:rFonts w:hAnsi="宋体" w:cs="宋体" w:hint="eastAsia"/>
                <w:kern w:val="0"/>
                <w:sz w:val="18"/>
                <w:szCs w:val="18"/>
              </w:rPr>
              <w:t>的得分，</w:t>
            </w:r>
            <m:oMath>
              <m:sSub>
                <m:sSubPr>
                  <m:ctrlPr>
                    <w:rPr>
                      <w:rFonts w:ascii="Cambria Math" w:hAnsi="Cambria Math" w:cs="宋体" w:hint="eastAsia"/>
                      <w:i/>
                      <w:iCs/>
                      <w:kern w:val="0"/>
                      <w:sz w:val="18"/>
                      <w:szCs w:val="18"/>
                    </w:rPr>
                  </m:ctrlPr>
                </m:sSubPr>
                <m:e>
                  <m:r>
                    <w:rPr>
                      <w:rFonts w:ascii="Cambria Math" w:hAnsi="Cambria Math" w:cs="宋体"/>
                      <w:kern w:val="0"/>
                      <w:sz w:val="18"/>
                      <w:szCs w:val="18"/>
                    </w:rPr>
                    <m:t>φ</m:t>
                  </m:r>
                </m:e>
                <m:sub>
                  <m:r>
                    <w:rPr>
                      <w:rFonts w:ascii="Cambria Math" w:hAnsi="Cambria Math" w:cs="宋体"/>
                      <w:kern w:val="0"/>
                      <w:sz w:val="18"/>
                      <w:szCs w:val="18"/>
                    </w:rPr>
                    <m:t>j</m:t>
                  </m:r>
                </m:sub>
              </m:sSub>
            </m:oMath>
            <w:r>
              <w:rPr>
                <w:rFonts w:hAnsi="宋体" w:hint="eastAsia"/>
                <w:kern w:val="0"/>
                <w:sz w:val="18"/>
                <w:szCs w:val="18"/>
              </w:rPr>
              <w:t>指标计算方法</w:t>
            </w:r>
            <w:r>
              <w:rPr>
                <w:rFonts w:hAnsi="宋体" w:hint="eastAsia"/>
                <w:kern w:val="0"/>
                <w:sz w:val="18"/>
                <w:szCs w:val="18"/>
                <w:lang w:bidi="ar"/>
              </w:rPr>
              <w:t>与</w:t>
            </w:r>
            <w:r>
              <w:rPr>
                <w:rFonts w:hAnsi="宋体"/>
                <w:kern w:val="0"/>
                <w:sz w:val="18"/>
                <w:szCs w:val="18"/>
                <w:lang w:bidi="ar"/>
              </w:rPr>
              <w:t>S0-100</w:t>
            </w:r>
            <w:r>
              <w:rPr>
                <w:rFonts w:hAnsi="宋体" w:hint="eastAsia"/>
                <w:kern w:val="0"/>
                <w:sz w:val="18"/>
                <w:szCs w:val="18"/>
                <w:lang w:bidi="ar"/>
              </w:rPr>
              <w:t>3指标相同，见7.2</w:t>
            </w:r>
          </w:p>
        </w:tc>
      </w:tr>
      <w:tr w:rsidR="00927ADC" w14:paraId="2D344B52" w14:textId="77777777">
        <w:trPr>
          <w:gridAfter w:val="1"/>
          <w:wAfter w:w="17" w:type="dxa"/>
          <w:trHeight w:val="1118"/>
        </w:trPr>
        <w:tc>
          <w:tcPr>
            <w:tcW w:w="1129" w:type="dxa"/>
            <w:vAlign w:val="center"/>
          </w:tcPr>
          <w:p w14:paraId="2D344B4B" w14:textId="77777777" w:rsidR="00927ADC" w:rsidRDefault="003959FA">
            <w:pPr>
              <w:rPr>
                <w:rFonts w:hAnsi="宋体" w:cs="宋体"/>
                <w:kern w:val="0"/>
                <w:sz w:val="18"/>
                <w:szCs w:val="18"/>
              </w:rPr>
            </w:pPr>
            <w:r>
              <w:rPr>
                <w:rFonts w:hAnsi="宋体" w:cs="宋体" w:hint="eastAsia"/>
                <w:kern w:val="0"/>
                <w:sz w:val="18"/>
                <w:szCs w:val="18"/>
              </w:rPr>
              <w:t>S5-A5-B4</w:t>
            </w:r>
          </w:p>
        </w:tc>
        <w:tc>
          <w:tcPr>
            <w:tcW w:w="993" w:type="dxa"/>
            <w:vMerge/>
          </w:tcPr>
          <w:p w14:paraId="2D344B4C" w14:textId="77777777" w:rsidR="00927ADC" w:rsidRDefault="00927ADC">
            <w:pPr>
              <w:rPr>
                <w:rFonts w:hAnsi="宋体" w:cs="宋体"/>
                <w:kern w:val="0"/>
                <w:sz w:val="18"/>
                <w:szCs w:val="18"/>
              </w:rPr>
            </w:pPr>
          </w:p>
        </w:tc>
        <w:tc>
          <w:tcPr>
            <w:tcW w:w="2268" w:type="dxa"/>
            <w:vMerge/>
          </w:tcPr>
          <w:p w14:paraId="2D344B4D" w14:textId="77777777" w:rsidR="00927ADC" w:rsidRDefault="00927ADC">
            <w:pPr>
              <w:rPr>
                <w:rFonts w:hAnsi="宋体" w:cs="宋体"/>
                <w:kern w:val="0"/>
                <w:sz w:val="18"/>
                <w:szCs w:val="18"/>
              </w:rPr>
            </w:pPr>
          </w:p>
        </w:tc>
        <w:tc>
          <w:tcPr>
            <w:tcW w:w="1701" w:type="dxa"/>
            <w:vAlign w:val="center"/>
          </w:tcPr>
          <w:p w14:paraId="2D344B4E" w14:textId="77777777" w:rsidR="00927ADC" w:rsidRDefault="003959FA">
            <w:pPr>
              <w:rPr>
                <w:rFonts w:hAnsi="宋体" w:cs="宋体"/>
                <w:kern w:val="0"/>
                <w:sz w:val="18"/>
                <w:szCs w:val="18"/>
              </w:rPr>
            </w:pPr>
            <w:proofErr w:type="gramStart"/>
            <w:r>
              <w:rPr>
                <w:rFonts w:hAnsi="宋体" w:cs="宋体" w:hint="eastAsia"/>
                <w:kern w:val="0"/>
                <w:sz w:val="18"/>
                <w:szCs w:val="18"/>
              </w:rPr>
              <w:t>端云业务</w:t>
            </w:r>
            <w:proofErr w:type="gramEnd"/>
            <w:r>
              <w:rPr>
                <w:rFonts w:hAnsi="宋体" w:cs="宋体" w:hint="eastAsia"/>
                <w:kern w:val="0"/>
                <w:sz w:val="18"/>
                <w:szCs w:val="18"/>
              </w:rPr>
              <w:t>协同能力</w:t>
            </w:r>
          </w:p>
        </w:tc>
        <w:tc>
          <w:tcPr>
            <w:tcW w:w="2693" w:type="dxa"/>
            <w:vAlign w:val="center"/>
          </w:tcPr>
          <w:p w14:paraId="2D344B4F" w14:textId="77777777" w:rsidR="00927ADC" w:rsidRDefault="003959FA">
            <w:pPr>
              <w:rPr>
                <w:rFonts w:hAnsi="宋体"/>
                <w:kern w:val="0"/>
                <w:sz w:val="18"/>
                <w:szCs w:val="18"/>
                <w:lang w:bidi="ar"/>
              </w:rPr>
            </w:pPr>
            <w:r>
              <w:rPr>
                <w:rFonts w:hAnsi="宋体" w:hint="eastAsia"/>
                <w:kern w:val="0"/>
                <w:sz w:val="18"/>
                <w:szCs w:val="18"/>
                <w:lang w:bidi="ar"/>
              </w:rPr>
              <w:t>本指标的定义与</w:t>
            </w:r>
            <w:r>
              <w:rPr>
                <w:rFonts w:hAnsi="宋体"/>
                <w:kern w:val="0"/>
                <w:sz w:val="18"/>
                <w:szCs w:val="18"/>
                <w:lang w:bidi="ar"/>
              </w:rPr>
              <w:t>S0-100</w:t>
            </w:r>
            <w:r>
              <w:rPr>
                <w:rFonts w:hAnsi="宋体" w:hint="eastAsia"/>
                <w:kern w:val="0"/>
                <w:sz w:val="18"/>
                <w:szCs w:val="18"/>
                <w:lang w:bidi="ar"/>
              </w:rPr>
              <w:t>4指标相同，具体描述见7.2</w:t>
            </w:r>
          </w:p>
        </w:tc>
        <w:tc>
          <w:tcPr>
            <w:tcW w:w="6355" w:type="dxa"/>
            <w:vAlign w:val="center"/>
          </w:tcPr>
          <w:p w14:paraId="2D344B50" w14:textId="77777777" w:rsidR="00927ADC" w:rsidRDefault="003959FA">
            <w:pPr>
              <w:rPr>
                <w:rFonts w:hAnsi="宋体" w:cs="宋体"/>
                <w:kern w:val="0"/>
                <w:sz w:val="18"/>
                <w:szCs w:val="18"/>
              </w:rPr>
            </w:pPr>
            <w:proofErr w:type="gramStart"/>
            <w:r>
              <w:rPr>
                <w:rFonts w:hAnsi="宋体" w:cs="宋体" w:hint="eastAsia"/>
                <w:kern w:val="0"/>
                <w:sz w:val="18"/>
                <w:szCs w:val="18"/>
              </w:rPr>
              <w:t>端云业务</w:t>
            </w:r>
            <w:proofErr w:type="gramEnd"/>
            <w:r>
              <w:rPr>
                <w:rFonts w:hAnsi="宋体" w:cs="宋体" w:hint="eastAsia"/>
                <w:kern w:val="0"/>
                <w:sz w:val="18"/>
                <w:szCs w:val="18"/>
              </w:rPr>
              <w:t>协同能力=</w:t>
            </w:r>
            <m:oMath>
              <m:nary>
                <m:naryPr>
                  <m:chr m:val="∑"/>
                  <m:limLoc m:val="undOvr"/>
                  <m:ctrlPr>
                    <w:rPr>
                      <w:rFonts w:ascii="Cambria Math" w:hAnsi="Cambria Math" w:cs="宋体"/>
                      <w:i/>
                      <w:kern w:val="0"/>
                      <w:sz w:val="18"/>
                      <w:szCs w:val="18"/>
                    </w:rPr>
                  </m:ctrlPr>
                </m:naryPr>
                <m:sub>
                  <m:r>
                    <w:rPr>
                      <w:rFonts w:ascii="Cambria Math" w:hAnsi="Cambria Math" w:cs="宋体" w:hint="eastAsia"/>
                      <w:kern w:val="0"/>
                      <w:sz w:val="18"/>
                      <w:szCs w:val="18"/>
                    </w:rPr>
                    <m:t>j</m:t>
                  </m:r>
                  <m:r>
                    <w:rPr>
                      <w:rFonts w:ascii="Cambria Math" w:hAnsi="Cambria Math" w:cs="宋体"/>
                      <w:kern w:val="0"/>
                      <w:sz w:val="18"/>
                      <w:szCs w:val="18"/>
                    </w:rPr>
                    <m:t>=1</m:t>
                  </m:r>
                </m:sub>
                <m:sup>
                  <m:sSub>
                    <m:sSubPr>
                      <m:ctrlPr>
                        <w:rPr>
                          <w:rFonts w:ascii="Cambria Math" w:hAnsi="Cambria Math" w:cs="宋体"/>
                          <w:i/>
                          <w:kern w:val="0"/>
                          <w:sz w:val="18"/>
                          <w:szCs w:val="18"/>
                        </w:rPr>
                      </m:ctrlPr>
                    </m:sSubPr>
                    <m:e>
                      <m:r>
                        <w:rPr>
                          <w:rFonts w:ascii="Cambria Math" w:hAnsi="Cambria Math" w:cs="宋体"/>
                          <w:kern w:val="0"/>
                          <w:sz w:val="18"/>
                          <w:szCs w:val="18"/>
                        </w:rPr>
                        <m:t>N</m:t>
                      </m:r>
                    </m:e>
                    <m:sub>
                      <m:r>
                        <w:rPr>
                          <w:rFonts w:ascii="Cambria Math" w:hAnsi="Cambria Math" w:cs="宋体" w:hint="eastAsia"/>
                          <w:kern w:val="0"/>
                          <w:sz w:val="18"/>
                          <w:szCs w:val="18"/>
                        </w:rPr>
                        <m:t>lc</m:t>
                      </m:r>
                    </m:sub>
                  </m:sSub>
                </m:sup>
                <m:e>
                  <m:sSub>
                    <m:sSubPr>
                      <m:ctrlPr>
                        <w:rPr>
                          <w:rFonts w:ascii="Cambria Math" w:hAnsi="Cambria Math" w:cs="宋体" w:hint="eastAsia"/>
                          <w:i/>
                          <w:iCs/>
                          <w:kern w:val="0"/>
                          <w:sz w:val="18"/>
                          <w:szCs w:val="18"/>
                        </w:rPr>
                      </m:ctrlPr>
                    </m:sSubPr>
                    <m:e>
                      <m:r>
                        <w:rPr>
                          <w:rFonts w:ascii="Cambria Math" w:hAnsi="Cambria Math" w:cs="宋体"/>
                          <w:kern w:val="0"/>
                          <w:sz w:val="18"/>
                          <w:szCs w:val="18"/>
                        </w:rPr>
                        <m:t>φ</m:t>
                      </m:r>
                    </m:e>
                    <m:sub>
                      <m:r>
                        <w:rPr>
                          <w:rFonts w:ascii="Cambria Math" w:hAnsi="Cambria Math" w:cs="宋体"/>
                          <w:kern w:val="0"/>
                          <w:sz w:val="18"/>
                          <w:szCs w:val="18"/>
                        </w:rPr>
                        <m:t>j</m:t>
                      </m:r>
                    </m:sub>
                  </m:sSub>
                </m:e>
              </m:nary>
              <m:r>
                <w:rPr>
                  <w:rFonts w:ascii="Cambria Math" w:hAnsi="Cambria Math" w:cs="宋体"/>
                  <w:kern w:val="0"/>
                  <w:sz w:val="18"/>
                  <w:szCs w:val="18"/>
                </w:rPr>
                <m:t>/</m:t>
              </m:r>
              <m:sSub>
                <m:sSubPr>
                  <m:ctrlPr>
                    <w:rPr>
                      <w:rFonts w:ascii="Cambria Math" w:hAnsi="Cambria Math" w:cs="宋体"/>
                      <w:i/>
                      <w:kern w:val="0"/>
                      <w:sz w:val="18"/>
                      <w:szCs w:val="18"/>
                    </w:rPr>
                  </m:ctrlPr>
                </m:sSubPr>
                <m:e>
                  <m:r>
                    <w:rPr>
                      <w:rFonts w:ascii="Cambria Math" w:hAnsi="Cambria Math" w:cs="宋体"/>
                      <w:kern w:val="0"/>
                      <w:sz w:val="18"/>
                      <w:szCs w:val="18"/>
                    </w:rPr>
                    <m:t>N</m:t>
                  </m:r>
                </m:e>
                <m:sub>
                  <m:r>
                    <w:rPr>
                      <w:rFonts w:ascii="Cambria Math" w:hAnsi="Cambria Math" w:cs="宋体" w:hint="eastAsia"/>
                      <w:kern w:val="0"/>
                      <w:sz w:val="18"/>
                      <w:szCs w:val="18"/>
                    </w:rPr>
                    <m:t>lc</m:t>
                  </m:r>
                </m:sub>
              </m:sSub>
            </m:oMath>
            <w:r>
              <w:rPr>
                <w:rFonts w:hAnsi="宋体" w:cs="宋体" w:hint="eastAsia"/>
                <w:kern w:val="0"/>
                <w:sz w:val="18"/>
                <w:szCs w:val="18"/>
              </w:rPr>
              <w:t>。</w:t>
            </w:r>
          </w:p>
          <w:p w14:paraId="2D344B51" w14:textId="77777777" w:rsidR="00927ADC" w:rsidRDefault="003959FA">
            <w:pPr>
              <w:rPr>
                <w:rFonts w:hAnsi="宋体" w:cs="宋体"/>
                <w:kern w:val="0"/>
                <w:sz w:val="18"/>
                <w:szCs w:val="18"/>
              </w:rPr>
            </w:pPr>
            <w:r>
              <w:rPr>
                <w:rFonts w:hAnsi="宋体" w:cs="宋体" w:hint="eastAsia"/>
                <w:kern w:val="0"/>
                <w:sz w:val="18"/>
                <w:szCs w:val="18"/>
              </w:rPr>
              <w:t>其中，</w:t>
            </w:r>
            <m:oMath>
              <m:r>
                <w:rPr>
                  <w:rFonts w:ascii="Cambria Math" w:hAnsi="Cambria Math" w:cs="宋体"/>
                  <w:kern w:val="0"/>
                  <w:sz w:val="18"/>
                  <w:szCs w:val="18"/>
                </w:rPr>
                <m:t xml:space="preserve">  </m:t>
              </m:r>
              <m:sSub>
                <m:sSubPr>
                  <m:ctrlPr>
                    <w:rPr>
                      <w:rFonts w:ascii="Cambria Math" w:hAnsi="Cambria Math" w:cs="宋体" w:hint="eastAsia"/>
                      <w:i/>
                      <w:iCs/>
                      <w:kern w:val="0"/>
                      <w:sz w:val="18"/>
                      <w:szCs w:val="18"/>
                    </w:rPr>
                  </m:ctrlPr>
                </m:sSubPr>
                <m:e>
                  <m:r>
                    <w:rPr>
                      <w:rFonts w:ascii="Cambria Math" w:hAnsi="Cambria Math" w:cs="宋体"/>
                      <w:kern w:val="0"/>
                      <w:sz w:val="18"/>
                      <w:szCs w:val="18"/>
                    </w:rPr>
                    <m:t>φ</m:t>
                  </m:r>
                </m:e>
                <m:sub>
                  <m:r>
                    <w:rPr>
                      <w:rFonts w:ascii="Cambria Math" w:hAnsi="Cambria Math" w:cs="宋体"/>
                      <w:kern w:val="0"/>
                      <w:sz w:val="18"/>
                      <w:szCs w:val="18"/>
                    </w:rPr>
                    <m:t>j</m:t>
                  </m:r>
                </m:sub>
              </m:sSub>
            </m:oMath>
            <w:r>
              <w:rPr>
                <w:rFonts w:hAnsi="宋体" w:cs="宋体" w:hint="eastAsia"/>
                <w:kern w:val="0"/>
                <w:sz w:val="18"/>
                <w:szCs w:val="18"/>
              </w:rPr>
              <w:t>为第</w:t>
            </w:r>
            <m:oMath>
              <m:r>
                <w:rPr>
                  <w:rFonts w:ascii="Cambria Math" w:hAnsi="Cambria Math" w:cs="宋体" w:hint="eastAsia"/>
                  <w:kern w:val="0"/>
                  <w:sz w:val="18"/>
                  <w:szCs w:val="18"/>
                </w:rPr>
                <m:t>j</m:t>
              </m:r>
            </m:oMath>
            <w:proofErr w:type="gramStart"/>
            <w:r>
              <w:rPr>
                <w:rFonts w:hAnsi="宋体" w:cs="宋体" w:hint="eastAsia"/>
                <w:kern w:val="0"/>
                <w:sz w:val="18"/>
                <w:szCs w:val="18"/>
              </w:rPr>
              <w:t>个</w:t>
            </w:r>
            <w:proofErr w:type="gramEnd"/>
            <w:r>
              <w:rPr>
                <w:rFonts w:hAnsi="宋体" w:cs="宋体" w:hint="eastAsia"/>
                <w:kern w:val="0"/>
                <w:sz w:val="18"/>
                <w:szCs w:val="18"/>
              </w:rPr>
              <w:t>调度方的业务协同</w:t>
            </w:r>
            <w:r>
              <w:rPr>
                <w:rFonts w:hAnsi="宋体" w:hint="eastAsia"/>
                <w:kern w:val="0"/>
                <w:sz w:val="18"/>
                <w:szCs w:val="18"/>
                <w:lang w:bidi="ar"/>
              </w:rPr>
              <w:t>能力</w:t>
            </w:r>
            <w:r>
              <w:rPr>
                <w:rFonts w:hAnsi="宋体" w:cs="宋体" w:hint="eastAsia"/>
                <w:kern w:val="0"/>
                <w:sz w:val="18"/>
                <w:szCs w:val="18"/>
              </w:rPr>
              <w:t>的得分，</w:t>
            </w:r>
            <m:oMath>
              <m:sSub>
                <m:sSubPr>
                  <m:ctrlPr>
                    <w:rPr>
                      <w:rFonts w:ascii="Cambria Math" w:hAnsi="Cambria Math" w:cs="宋体" w:hint="eastAsia"/>
                      <w:i/>
                      <w:iCs/>
                      <w:kern w:val="0"/>
                      <w:sz w:val="18"/>
                      <w:szCs w:val="18"/>
                    </w:rPr>
                  </m:ctrlPr>
                </m:sSubPr>
                <m:e>
                  <m:r>
                    <w:rPr>
                      <w:rFonts w:ascii="Cambria Math" w:hAnsi="Cambria Math" w:cs="宋体"/>
                      <w:kern w:val="0"/>
                      <w:sz w:val="18"/>
                      <w:szCs w:val="18"/>
                    </w:rPr>
                    <m:t>φ</m:t>
                  </m:r>
                </m:e>
                <m:sub>
                  <m:r>
                    <w:rPr>
                      <w:rFonts w:ascii="Cambria Math" w:hAnsi="Cambria Math" w:cs="宋体"/>
                      <w:kern w:val="0"/>
                      <w:sz w:val="18"/>
                      <w:szCs w:val="18"/>
                    </w:rPr>
                    <m:t>j</m:t>
                  </m:r>
                </m:sub>
              </m:sSub>
            </m:oMath>
            <w:r>
              <w:rPr>
                <w:rFonts w:hAnsi="宋体" w:hint="eastAsia"/>
                <w:kern w:val="0"/>
                <w:sz w:val="18"/>
                <w:szCs w:val="18"/>
              </w:rPr>
              <w:t>指标计算方法</w:t>
            </w:r>
            <w:r>
              <w:rPr>
                <w:rFonts w:hAnsi="宋体" w:hint="eastAsia"/>
                <w:kern w:val="0"/>
                <w:sz w:val="18"/>
                <w:szCs w:val="18"/>
                <w:lang w:bidi="ar"/>
              </w:rPr>
              <w:t>与</w:t>
            </w:r>
            <w:r>
              <w:rPr>
                <w:rFonts w:hAnsi="宋体"/>
                <w:kern w:val="0"/>
                <w:sz w:val="18"/>
                <w:szCs w:val="18"/>
                <w:lang w:bidi="ar"/>
              </w:rPr>
              <w:t>S0-100</w:t>
            </w:r>
            <w:r>
              <w:rPr>
                <w:rFonts w:hAnsi="宋体" w:hint="eastAsia"/>
                <w:kern w:val="0"/>
                <w:sz w:val="18"/>
                <w:szCs w:val="18"/>
                <w:lang w:bidi="ar"/>
              </w:rPr>
              <w:t>4指标相同，见7.2</w:t>
            </w:r>
          </w:p>
        </w:tc>
      </w:tr>
      <w:tr w:rsidR="00927ADC" w14:paraId="2D344B5A" w14:textId="77777777">
        <w:trPr>
          <w:gridAfter w:val="1"/>
          <w:wAfter w:w="17" w:type="dxa"/>
        </w:trPr>
        <w:tc>
          <w:tcPr>
            <w:tcW w:w="1129" w:type="dxa"/>
            <w:vAlign w:val="center"/>
          </w:tcPr>
          <w:p w14:paraId="2D344B53" w14:textId="77777777" w:rsidR="00927ADC" w:rsidRDefault="003959FA">
            <w:pPr>
              <w:rPr>
                <w:rFonts w:hAnsi="宋体" w:cs="宋体"/>
                <w:kern w:val="0"/>
                <w:sz w:val="18"/>
                <w:szCs w:val="18"/>
              </w:rPr>
            </w:pPr>
            <w:r>
              <w:rPr>
                <w:rFonts w:hAnsi="宋体" w:cs="宋体" w:hint="eastAsia"/>
                <w:kern w:val="0"/>
                <w:sz w:val="18"/>
                <w:szCs w:val="18"/>
              </w:rPr>
              <w:t>S5-A5-B5</w:t>
            </w:r>
          </w:p>
        </w:tc>
        <w:tc>
          <w:tcPr>
            <w:tcW w:w="993" w:type="dxa"/>
            <w:vMerge/>
          </w:tcPr>
          <w:p w14:paraId="2D344B54" w14:textId="77777777" w:rsidR="00927ADC" w:rsidRDefault="00927ADC">
            <w:pPr>
              <w:rPr>
                <w:rFonts w:hAnsi="宋体" w:cs="宋体"/>
                <w:kern w:val="0"/>
                <w:sz w:val="18"/>
                <w:szCs w:val="18"/>
              </w:rPr>
            </w:pPr>
          </w:p>
        </w:tc>
        <w:tc>
          <w:tcPr>
            <w:tcW w:w="2268" w:type="dxa"/>
            <w:vMerge/>
          </w:tcPr>
          <w:p w14:paraId="2D344B55" w14:textId="77777777" w:rsidR="00927ADC" w:rsidRDefault="00927ADC">
            <w:pPr>
              <w:rPr>
                <w:rFonts w:hAnsi="宋体" w:cs="宋体"/>
                <w:kern w:val="0"/>
                <w:sz w:val="18"/>
                <w:szCs w:val="18"/>
              </w:rPr>
            </w:pPr>
          </w:p>
        </w:tc>
        <w:tc>
          <w:tcPr>
            <w:tcW w:w="1701" w:type="dxa"/>
            <w:vAlign w:val="center"/>
          </w:tcPr>
          <w:p w14:paraId="2D344B56" w14:textId="77777777" w:rsidR="00927ADC" w:rsidRDefault="003959FA">
            <w:pPr>
              <w:rPr>
                <w:rFonts w:hAnsi="宋体" w:cs="宋体"/>
                <w:kern w:val="0"/>
                <w:sz w:val="18"/>
                <w:szCs w:val="18"/>
              </w:rPr>
            </w:pPr>
            <w:proofErr w:type="gramStart"/>
            <w:r>
              <w:rPr>
                <w:rFonts w:hAnsi="宋体" w:cs="宋体" w:hint="eastAsia"/>
                <w:kern w:val="0"/>
                <w:sz w:val="18"/>
                <w:szCs w:val="18"/>
              </w:rPr>
              <w:t>端云协同</w:t>
            </w:r>
            <w:proofErr w:type="gramEnd"/>
            <w:r>
              <w:rPr>
                <w:rFonts w:hAnsi="宋体" w:cs="宋体" w:hint="eastAsia"/>
                <w:kern w:val="0"/>
                <w:sz w:val="18"/>
                <w:szCs w:val="18"/>
              </w:rPr>
              <w:t>机制支持能力</w:t>
            </w:r>
          </w:p>
        </w:tc>
        <w:tc>
          <w:tcPr>
            <w:tcW w:w="2693" w:type="dxa"/>
            <w:vAlign w:val="center"/>
          </w:tcPr>
          <w:p w14:paraId="2D344B57" w14:textId="77777777" w:rsidR="00927ADC" w:rsidRDefault="003959FA">
            <w:pPr>
              <w:rPr>
                <w:rFonts w:hAnsi="宋体"/>
                <w:kern w:val="0"/>
                <w:sz w:val="18"/>
                <w:szCs w:val="18"/>
                <w:lang w:bidi="ar"/>
              </w:rPr>
            </w:pPr>
            <w:r>
              <w:rPr>
                <w:rFonts w:hAnsi="宋体" w:hint="eastAsia"/>
                <w:kern w:val="0"/>
                <w:sz w:val="18"/>
                <w:szCs w:val="18"/>
                <w:lang w:bidi="ar"/>
              </w:rPr>
              <w:t>本指标的定义与</w:t>
            </w:r>
            <w:r>
              <w:rPr>
                <w:rFonts w:hAnsi="宋体"/>
                <w:kern w:val="0"/>
                <w:sz w:val="18"/>
                <w:szCs w:val="18"/>
                <w:lang w:bidi="ar"/>
              </w:rPr>
              <w:t>S0-100</w:t>
            </w:r>
            <w:r>
              <w:rPr>
                <w:rFonts w:hAnsi="宋体" w:hint="eastAsia"/>
                <w:kern w:val="0"/>
                <w:sz w:val="18"/>
                <w:szCs w:val="18"/>
                <w:lang w:bidi="ar"/>
              </w:rPr>
              <w:t>5指标相同，具体描述见7.2</w:t>
            </w:r>
          </w:p>
        </w:tc>
        <w:tc>
          <w:tcPr>
            <w:tcW w:w="6355" w:type="dxa"/>
            <w:vAlign w:val="center"/>
          </w:tcPr>
          <w:p w14:paraId="2D344B58" w14:textId="77777777" w:rsidR="00927ADC" w:rsidRDefault="003959FA">
            <w:pPr>
              <w:rPr>
                <w:rFonts w:hAnsi="宋体" w:cs="宋体"/>
                <w:kern w:val="0"/>
                <w:sz w:val="18"/>
                <w:szCs w:val="18"/>
              </w:rPr>
            </w:pPr>
            <w:proofErr w:type="gramStart"/>
            <w:r>
              <w:rPr>
                <w:rFonts w:hAnsi="宋体" w:cs="宋体" w:hint="eastAsia"/>
                <w:kern w:val="0"/>
                <w:sz w:val="18"/>
                <w:szCs w:val="18"/>
              </w:rPr>
              <w:t>端云协同</w:t>
            </w:r>
            <w:proofErr w:type="gramEnd"/>
            <w:r>
              <w:rPr>
                <w:rFonts w:hAnsi="宋体" w:cs="宋体" w:hint="eastAsia"/>
                <w:kern w:val="0"/>
                <w:sz w:val="18"/>
                <w:szCs w:val="18"/>
              </w:rPr>
              <w:t>机制支持能力=</w:t>
            </w:r>
            <m:oMath>
              <m:nary>
                <m:naryPr>
                  <m:chr m:val="∑"/>
                  <m:limLoc m:val="undOvr"/>
                  <m:ctrlPr>
                    <w:rPr>
                      <w:rFonts w:ascii="Cambria Math" w:hAnsi="Cambria Math" w:cs="宋体"/>
                      <w:i/>
                      <w:kern w:val="0"/>
                      <w:sz w:val="18"/>
                      <w:szCs w:val="18"/>
                    </w:rPr>
                  </m:ctrlPr>
                </m:naryPr>
                <m:sub>
                  <m:r>
                    <w:rPr>
                      <w:rFonts w:ascii="Cambria Math" w:hAnsi="Cambria Math" w:cs="宋体" w:hint="eastAsia"/>
                      <w:kern w:val="0"/>
                      <w:sz w:val="18"/>
                      <w:szCs w:val="18"/>
                    </w:rPr>
                    <m:t>j</m:t>
                  </m:r>
                  <m:r>
                    <w:rPr>
                      <w:rFonts w:ascii="Cambria Math" w:hAnsi="Cambria Math" w:cs="宋体"/>
                      <w:kern w:val="0"/>
                      <w:sz w:val="18"/>
                      <w:szCs w:val="18"/>
                    </w:rPr>
                    <m:t>=1</m:t>
                  </m:r>
                </m:sub>
                <m:sup>
                  <m:sSub>
                    <m:sSubPr>
                      <m:ctrlPr>
                        <w:rPr>
                          <w:rFonts w:ascii="Cambria Math" w:hAnsi="Cambria Math" w:cs="宋体"/>
                          <w:i/>
                          <w:kern w:val="0"/>
                          <w:sz w:val="18"/>
                          <w:szCs w:val="18"/>
                        </w:rPr>
                      </m:ctrlPr>
                    </m:sSubPr>
                    <m:e>
                      <m:r>
                        <w:rPr>
                          <w:rFonts w:ascii="Cambria Math" w:hAnsi="Cambria Math" w:cs="宋体"/>
                          <w:kern w:val="0"/>
                          <w:sz w:val="18"/>
                          <w:szCs w:val="18"/>
                        </w:rPr>
                        <m:t>N</m:t>
                      </m:r>
                    </m:e>
                    <m:sub>
                      <m:r>
                        <w:rPr>
                          <w:rFonts w:ascii="Cambria Math" w:hAnsi="Cambria Math" w:cs="宋体" w:hint="eastAsia"/>
                          <w:kern w:val="0"/>
                          <w:sz w:val="18"/>
                          <w:szCs w:val="18"/>
                        </w:rPr>
                        <m:t>lc</m:t>
                      </m:r>
                    </m:sub>
                  </m:sSub>
                </m:sup>
                <m:e>
                  <m:sSub>
                    <m:sSubPr>
                      <m:ctrlPr>
                        <w:rPr>
                          <w:rFonts w:ascii="Cambria Math" w:hAnsi="Cambria Math" w:cs="宋体" w:hint="eastAsia"/>
                          <w:i/>
                          <w:iCs/>
                          <w:kern w:val="0"/>
                          <w:sz w:val="18"/>
                          <w:szCs w:val="18"/>
                        </w:rPr>
                      </m:ctrlPr>
                    </m:sSubPr>
                    <m:e>
                      <m:r>
                        <w:rPr>
                          <w:rFonts w:ascii="Cambria Math" w:hAnsi="Cambria Math" w:cs="宋体"/>
                          <w:kern w:val="0"/>
                          <w:sz w:val="18"/>
                          <w:szCs w:val="18"/>
                        </w:rPr>
                        <m:t>φ</m:t>
                      </m:r>
                    </m:e>
                    <m:sub>
                      <m:r>
                        <w:rPr>
                          <w:rFonts w:ascii="Cambria Math" w:hAnsi="Cambria Math" w:cs="宋体"/>
                          <w:kern w:val="0"/>
                          <w:sz w:val="18"/>
                          <w:szCs w:val="18"/>
                        </w:rPr>
                        <m:t>j</m:t>
                      </m:r>
                    </m:sub>
                  </m:sSub>
                </m:e>
              </m:nary>
              <m:r>
                <w:rPr>
                  <w:rFonts w:ascii="Cambria Math" w:hAnsi="Cambria Math" w:cs="宋体"/>
                  <w:kern w:val="0"/>
                  <w:sz w:val="18"/>
                  <w:szCs w:val="18"/>
                </w:rPr>
                <m:t>/</m:t>
              </m:r>
              <m:sSub>
                <m:sSubPr>
                  <m:ctrlPr>
                    <w:rPr>
                      <w:rFonts w:ascii="Cambria Math" w:hAnsi="Cambria Math" w:cs="宋体"/>
                      <w:i/>
                      <w:kern w:val="0"/>
                      <w:sz w:val="18"/>
                      <w:szCs w:val="18"/>
                    </w:rPr>
                  </m:ctrlPr>
                </m:sSubPr>
                <m:e>
                  <m:r>
                    <w:rPr>
                      <w:rFonts w:ascii="Cambria Math" w:hAnsi="Cambria Math" w:cs="宋体"/>
                      <w:kern w:val="0"/>
                      <w:sz w:val="18"/>
                      <w:szCs w:val="18"/>
                    </w:rPr>
                    <m:t>N</m:t>
                  </m:r>
                </m:e>
                <m:sub>
                  <m:r>
                    <w:rPr>
                      <w:rFonts w:ascii="Cambria Math" w:hAnsi="Cambria Math" w:cs="宋体" w:hint="eastAsia"/>
                      <w:kern w:val="0"/>
                      <w:sz w:val="18"/>
                      <w:szCs w:val="18"/>
                    </w:rPr>
                    <m:t>lc</m:t>
                  </m:r>
                </m:sub>
              </m:sSub>
            </m:oMath>
            <w:r>
              <w:rPr>
                <w:rFonts w:hAnsi="宋体" w:cs="宋体" w:hint="eastAsia"/>
                <w:kern w:val="0"/>
                <w:sz w:val="18"/>
                <w:szCs w:val="18"/>
              </w:rPr>
              <w:t>。</w:t>
            </w:r>
          </w:p>
          <w:p w14:paraId="2D344B59" w14:textId="77777777" w:rsidR="00927ADC" w:rsidRDefault="003959FA">
            <w:pPr>
              <w:rPr>
                <w:rFonts w:hAnsi="宋体" w:cs="宋体"/>
                <w:kern w:val="0"/>
                <w:sz w:val="18"/>
                <w:szCs w:val="18"/>
              </w:rPr>
            </w:pPr>
            <w:r>
              <w:rPr>
                <w:rFonts w:hAnsi="宋体" w:cs="宋体" w:hint="eastAsia"/>
                <w:kern w:val="0"/>
                <w:sz w:val="18"/>
                <w:szCs w:val="18"/>
              </w:rPr>
              <w:t>其中，</w:t>
            </w:r>
            <m:oMath>
              <m:r>
                <w:rPr>
                  <w:rFonts w:ascii="Cambria Math" w:hAnsi="Cambria Math" w:cs="宋体"/>
                  <w:kern w:val="0"/>
                  <w:sz w:val="18"/>
                  <w:szCs w:val="18"/>
                </w:rPr>
                <m:t xml:space="preserve">  </m:t>
              </m:r>
              <m:sSub>
                <m:sSubPr>
                  <m:ctrlPr>
                    <w:rPr>
                      <w:rFonts w:ascii="Cambria Math" w:hAnsi="Cambria Math" w:cs="宋体" w:hint="eastAsia"/>
                      <w:i/>
                      <w:iCs/>
                      <w:kern w:val="0"/>
                      <w:sz w:val="18"/>
                      <w:szCs w:val="18"/>
                    </w:rPr>
                  </m:ctrlPr>
                </m:sSubPr>
                <m:e>
                  <m:r>
                    <w:rPr>
                      <w:rFonts w:ascii="Cambria Math" w:hAnsi="Cambria Math" w:cs="宋体"/>
                      <w:kern w:val="0"/>
                      <w:sz w:val="18"/>
                      <w:szCs w:val="18"/>
                    </w:rPr>
                    <m:t>φ</m:t>
                  </m:r>
                </m:e>
                <m:sub>
                  <m:r>
                    <w:rPr>
                      <w:rFonts w:ascii="Cambria Math" w:hAnsi="Cambria Math" w:cs="宋体"/>
                      <w:kern w:val="0"/>
                      <w:sz w:val="18"/>
                      <w:szCs w:val="18"/>
                    </w:rPr>
                    <m:t>j</m:t>
                  </m:r>
                </m:sub>
              </m:sSub>
            </m:oMath>
            <w:r>
              <w:rPr>
                <w:rFonts w:hAnsi="宋体" w:cs="宋体" w:hint="eastAsia"/>
                <w:kern w:val="0"/>
                <w:sz w:val="18"/>
                <w:szCs w:val="18"/>
              </w:rPr>
              <w:t>为第</w:t>
            </w:r>
            <m:oMath>
              <m:r>
                <w:rPr>
                  <w:rFonts w:ascii="Cambria Math" w:hAnsi="Cambria Math" w:cs="宋体" w:hint="eastAsia"/>
                  <w:kern w:val="0"/>
                  <w:sz w:val="18"/>
                  <w:szCs w:val="18"/>
                </w:rPr>
                <m:t>j</m:t>
              </m:r>
            </m:oMath>
            <w:proofErr w:type="gramStart"/>
            <w:r>
              <w:rPr>
                <w:rFonts w:hAnsi="宋体" w:cs="宋体" w:hint="eastAsia"/>
                <w:kern w:val="0"/>
                <w:sz w:val="18"/>
                <w:szCs w:val="18"/>
              </w:rPr>
              <w:t>个</w:t>
            </w:r>
            <w:proofErr w:type="gramEnd"/>
            <w:r>
              <w:rPr>
                <w:rFonts w:hAnsi="宋体" w:cs="宋体" w:hint="eastAsia"/>
                <w:kern w:val="0"/>
                <w:sz w:val="18"/>
                <w:szCs w:val="18"/>
              </w:rPr>
              <w:t>调度方的协同机制支持能力的得分，</w:t>
            </w:r>
            <m:oMath>
              <m:sSub>
                <m:sSubPr>
                  <m:ctrlPr>
                    <w:rPr>
                      <w:rFonts w:ascii="Cambria Math" w:hAnsi="Cambria Math" w:cs="宋体" w:hint="eastAsia"/>
                      <w:i/>
                      <w:iCs/>
                      <w:kern w:val="0"/>
                      <w:sz w:val="18"/>
                      <w:szCs w:val="18"/>
                    </w:rPr>
                  </m:ctrlPr>
                </m:sSubPr>
                <m:e>
                  <m:r>
                    <w:rPr>
                      <w:rFonts w:ascii="Cambria Math" w:hAnsi="Cambria Math" w:cs="宋体"/>
                      <w:kern w:val="0"/>
                      <w:sz w:val="18"/>
                      <w:szCs w:val="18"/>
                    </w:rPr>
                    <m:t>φ</m:t>
                  </m:r>
                </m:e>
                <m:sub>
                  <m:r>
                    <w:rPr>
                      <w:rFonts w:ascii="Cambria Math" w:hAnsi="Cambria Math" w:cs="宋体"/>
                      <w:kern w:val="0"/>
                      <w:sz w:val="18"/>
                      <w:szCs w:val="18"/>
                    </w:rPr>
                    <m:t>j</m:t>
                  </m:r>
                </m:sub>
              </m:sSub>
            </m:oMath>
            <w:r>
              <w:rPr>
                <w:rFonts w:hAnsi="宋体" w:hint="eastAsia"/>
                <w:kern w:val="0"/>
                <w:sz w:val="18"/>
                <w:szCs w:val="18"/>
              </w:rPr>
              <w:t>指标计算方法</w:t>
            </w:r>
            <w:r>
              <w:rPr>
                <w:rFonts w:hAnsi="宋体" w:hint="eastAsia"/>
                <w:kern w:val="0"/>
                <w:sz w:val="18"/>
                <w:szCs w:val="18"/>
                <w:lang w:bidi="ar"/>
              </w:rPr>
              <w:t>与</w:t>
            </w:r>
            <w:r>
              <w:rPr>
                <w:rFonts w:hAnsi="宋体"/>
                <w:kern w:val="0"/>
                <w:sz w:val="18"/>
                <w:szCs w:val="18"/>
                <w:lang w:bidi="ar"/>
              </w:rPr>
              <w:t>S0-100</w:t>
            </w:r>
            <w:r>
              <w:rPr>
                <w:rFonts w:hAnsi="宋体" w:hint="eastAsia"/>
                <w:kern w:val="0"/>
                <w:sz w:val="18"/>
                <w:szCs w:val="18"/>
                <w:lang w:bidi="ar"/>
              </w:rPr>
              <w:t>5指标相同，见7.2</w:t>
            </w:r>
          </w:p>
        </w:tc>
      </w:tr>
      <w:tr w:rsidR="00927ADC" w14:paraId="2D344B61" w14:textId="77777777">
        <w:trPr>
          <w:gridAfter w:val="1"/>
          <w:wAfter w:w="17" w:type="dxa"/>
          <w:trHeight w:val="776"/>
        </w:trPr>
        <w:tc>
          <w:tcPr>
            <w:tcW w:w="1129" w:type="dxa"/>
            <w:vAlign w:val="center"/>
          </w:tcPr>
          <w:p w14:paraId="2D344B5B" w14:textId="77777777" w:rsidR="00927ADC" w:rsidRDefault="003959FA">
            <w:pPr>
              <w:rPr>
                <w:rFonts w:hAnsi="宋体" w:cs="宋体"/>
                <w:kern w:val="0"/>
                <w:sz w:val="18"/>
                <w:szCs w:val="18"/>
              </w:rPr>
            </w:pPr>
            <w:r>
              <w:rPr>
                <w:rFonts w:hAnsi="宋体" w:cs="宋体" w:hint="eastAsia"/>
                <w:kern w:val="0"/>
                <w:sz w:val="18"/>
                <w:szCs w:val="18"/>
              </w:rPr>
              <w:t>S5-A5-B6</w:t>
            </w:r>
          </w:p>
        </w:tc>
        <w:tc>
          <w:tcPr>
            <w:tcW w:w="993" w:type="dxa"/>
            <w:vMerge/>
          </w:tcPr>
          <w:p w14:paraId="2D344B5C" w14:textId="77777777" w:rsidR="00927ADC" w:rsidRDefault="00927ADC">
            <w:pPr>
              <w:rPr>
                <w:rFonts w:hAnsi="宋体" w:cs="宋体"/>
                <w:kern w:val="0"/>
                <w:sz w:val="18"/>
                <w:szCs w:val="18"/>
              </w:rPr>
            </w:pPr>
          </w:p>
        </w:tc>
        <w:tc>
          <w:tcPr>
            <w:tcW w:w="2268" w:type="dxa"/>
            <w:vMerge/>
          </w:tcPr>
          <w:p w14:paraId="2D344B5D" w14:textId="77777777" w:rsidR="00927ADC" w:rsidRDefault="00927ADC">
            <w:pPr>
              <w:rPr>
                <w:rFonts w:hAnsi="宋体" w:cs="宋体"/>
                <w:kern w:val="0"/>
                <w:sz w:val="18"/>
                <w:szCs w:val="18"/>
              </w:rPr>
            </w:pPr>
          </w:p>
        </w:tc>
        <w:tc>
          <w:tcPr>
            <w:tcW w:w="1701" w:type="dxa"/>
            <w:vAlign w:val="center"/>
          </w:tcPr>
          <w:p w14:paraId="2D344B5E" w14:textId="77777777" w:rsidR="00927ADC" w:rsidRDefault="003959FA">
            <w:pPr>
              <w:rPr>
                <w:rFonts w:hAnsi="宋体" w:cs="宋体"/>
                <w:kern w:val="0"/>
                <w:sz w:val="18"/>
                <w:szCs w:val="18"/>
              </w:rPr>
            </w:pPr>
            <w:proofErr w:type="gramStart"/>
            <w:r>
              <w:rPr>
                <w:rFonts w:hAnsi="宋体" w:cs="宋体" w:hint="eastAsia"/>
                <w:kern w:val="0"/>
                <w:sz w:val="18"/>
                <w:szCs w:val="18"/>
              </w:rPr>
              <w:t>端云协同</w:t>
            </w:r>
            <w:proofErr w:type="gramEnd"/>
            <w:r>
              <w:rPr>
                <w:rFonts w:hAnsi="宋体" w:cs="宋体" w:hint="eastAsia"/>
                <w:kern w:val="0"/>
                <w:sz w:val="18"/>
                <w:szCs w:val="18"/>
              </w:rPr>
              <w:t>调度能力</w:t>
            </w:r>
          </w:p>
        </w:tc>
        <w:tc>
          <w:tcPr>
            <w:tcW w:w="2693" w:type="dxa"/>
            <w:vAlign w:val="center"/>
          </w:tcPr>
          <w:p w14:paraId="2D344B5F" w14:textId="77777777" w:rsidR="00927ADC" w:rsidRDefault="003959FA">
            <w:pPr>
              <w:rPr>
                <w:rFonts w:hAnsi="宋体"/>
                <w:kern w:val="0"/>
                <w:sz w:val="18"/>
                <w:szCs w:val="18"/>
                <w:lang w:bidi="ar"/>
              </w:rPr>
            </w:pPr>
            <w:r>
              <w:rPr>
                <w:rFonts w:hAnsi="宋体" w:hint="eastAsia"/>
                <w:kern w:val="0"/>
                <w:sz w:val="18"/>
                <w:szCs w:val="18"/>
                <w:lang w:bidi="ar"/>
              </w:rPr>
              <w:t>本指标的定义与</w:t>
            </w:r>
            <w:r>
              <w:rPr>
                <w:rFonts w:hAnsi="宋体"/>
                <w:kern w:val="0"/>
                <w:sz w:val="18"/>
                <w:szCs w:val="18"/>
                <w:lang w:bidi="ar"/>
              </w:rPr>
              <w:t>S0-100</w:t>
            </w:r>
            <w:r>
              <w:rPr>
                <w:rFonts w:hAnsi="宋体" w:hint="eastAsia"/>
                <w:kern w:val="0"/>
                <w:sz w:val="18"/>
                <w:szCs w:val="18"/>
                <w:lang w:bidi="ar"/>
              </w:rPr>
              <w:t>6指标相同，具体描述见7.2</w:t>
            </w:r>
          </w:p>
        </w:tc>
        <w:tc>
          <w:tcPr>
            <w:tcW w:w="6355" w:type="dxa"/>
            <w:vAlign w:val="center"/>
          </w:tcPr>
          <w:p w14:paraId="2D344B60" w14:textId="77777777" w:rsidR="00927ADC" w:rsidRDefault="003959FA">
            <w:pPr>
              <w:rPr>
                <w:rFonts w:hAnsi="宋体" w:cs="宋体"/>
                <w:kern w:val="0"/>
                <w:sz w:val="18"/>
                <w:szCs w:val="18"/>
              </w:rPr>
            </w:pPr>
            <w:proofErr w:type="gramStart"/>
            <w:r>
              <w:rPr>
                <w:rFonts w:hAnsi="宋体" w:cs="宋体" w:hint="eastAsia"/>
                <w:kern w:val="0"/>
                <w:sz w:val="18"/>
                <w:szCs w:val="18"/>
              </w:rPr>
              <w:t>端云协同</w:t>
            </w:r>
            <w:proofErr w:type="gramEnd"/>
            <w:r>
              <w:rPr>
                <w:rFonts w:hAnsi="宋体" w:cs="宋体" w:hint="eastAsia"/>
                <w:kern w:val="0"/>
                <w:sz w:val="18"/>
                <w:szCs w:val="18"/>
              </w:rPr>
              <w:t>调度能力=</w:t>
            </w:r>
            <m:oMath>
              <m:nary>
                <m:naryPr>
                  <m:chr m:val="∑"/>
                  <m:limLoc m:val="undOvr"/>
                  <m:ctrlPr>
                    <w:rPr>
                      <w:rFonts w:ascii="Cambria Math" w:hAnsi="Cambria Math" w:cs="宋体"/>
                      <w:i/>
                      <w:kern w:val="0"/>
                      <w:sz w:val="18"/>
                      <w:szCs w:val="18"/>
                    </w:rPr>
                  </m:ctrlPr>
                </m:naryPr>
                <m:sub>
                  <m:r>
                    <w:rPr>
                      <w:rFonts w:ascii="Cambria Math" w:hAnsi="Cambria Math" w:cs="宋体" w:hint="eastAsia"/>
                      <w:kern w:val="0"/>
                      <w:sz w:val="18"/>
                      <w:szCs w:val="18"/>
                    </w:rPr>
                    <m:t>j</m:t>
                  </m:r>
                  <m:r>
                    <w:rPr>
                      <w:rFonts w:ascii="Cambria Math" w:hAnsi="Cambria Math" w:cs="宋体"/>
                      <w:kern w:val="0"/>
                      <w:sz w:val="18"/>
                      <w:szCs w:val="18"/>
                    </w:rPr>
                    <m:t>=1</m:t>
                  </m:r>
                </m:sub>
                <m:sup>
                  <m:sSub>
                    <m:sSubPr>
                      <m:ctrlPr>
                        <w:rPr>
                          <w:rFonts w:ascii="Cambria Math" w:hAnsi="Cambria Math" w:cs="宋体"/>
                          <w:i/>
                          <w:kern w:val="0"/>
                          <w:sz w:val="18"/>
                          <w:szCs w:val="18"/>
                        </w:rPr>
                      </m:ctrlPr>
                    </m:sSubPr>
                    <m:e>
                      <m:r>
                        <w:rPr>
                          <w:rFonts w:ascii="Cambria Math" w:hAnsi="Cambria Math" w:cs="宋体"/>
                          <w:kern w:val="0"/>
                          <w:sz w:val="18"/>
                          <w:szCs w:val="18"/>
                        </w:rPr>
                        <m:t>N</m:t>
                      </m:r>
                    </m:e>
                    <m:sub>
                      <m:r>
                        <w:rPr>
                          <w:rFonts w:ascii="Cambria Math" w:hAnsi="Cambria Math" w:cs="宋体" w:hint="eastAsia"/>
                          <w:kern w:val="0"/>
                          <w:sz w:val="18"/>
                          <w:szCs w:val="18"/>
                        </w:rPr>
                        <m:t>lc</m:t>
                      </m:r>
                    </m:sub>
                  </m:sSub>
                </m:sup>
                <m:e>
                  <m:sSub>
                    <m:sSubPr>
                      <m:ctrlPr>
                        <w:rPr>
                          <w:rFonts w:ascii="Cambria Math" w:hAnsi="Cambria Math" w:cs="宋体" w:hint="eastAsia"/>
                          <w:i/>
                          <w:iCs/>
                          <w:kern w:val="0"/>
                          <w:sz w:val="18"/>
                          <w:szCs w:val="18"/>
                        </w:rPr>
                      </m:ctrlPr>
                    </m:sSubPr>
                    <m:e>
                      <m:r>
                        <w:rPr>
                          <w:rFonts w:ascii="Cambria Math" w:hAnsi="Cambria Math" w:cs="宋体"/>
                          <w:kern w:val="0"/>
                          <w:sz w:val="18"/>
                          <w:szCs w:val="18"/>
                        </w:rPr>
                        <m:t>φ</m:t>
                      </m:r>
                    </m:e>
                    <m:sub>
                      <m:r>
                        <w:rPr>
                          <w:rFonts w:ascii="Cambria Math" w:hAnsi="Cambria Math" w:cs="宋体"/>
                          <w:kern w:val="0"/>
                          <w:sz w:val="18"/>
                          <w:szCs w:val="18"/>
                        </w:rPr>
                        <m:t>j</m:t>
                      </m:r>
                    </m:sub>
                  </m:sSub>
                </m:e>
              </m:nary>
              <m:r>
                <w:rPr>
                  <w:rFonts w:ascii="Cambria Math" w:hAnsi="Cambria Math" w:cs="宋体"/>
                  <w:kern w:val="0"/>
                  <w:sz w:val="18"/>
                  <w:szCs w:val="18"/>
                </w:rPr>
                <m:t>/</m:t>
              </m:r>
              <m:sSub>
                <m:sSubPr>
                  <m:ctrlPr>
                    <w:rPr>
                      <w:rFonts w:ascii="Cambria Math" w:hAnsi="Cambria Math" w:cs="宋体"/>
                      <w:i/>
                      <w:kern w:val="0"/>
                      <w:sz w:val="18"/>
                      <w:szCs w:val="18"/>
                    </w:rPr>
                  </m:ctrlPr>
                </m:sSubPr>
                <m:e>
                  <m:r>
                    <w:rPr>
                      <w:rFonts w:ascii="Cambria Math" w:hAnsi="Cambria Math" w:cs="宋体"/>
                      <w:kern w:val="0"/>
                      <w:sz w:val="18"/>
                      <w:szCs w:val="18"/>
                    </w:rPr>
                    <m:t>N</m:t>
                  </m:r>
                </m:e>
                <m:sub>
                  <m:r>
                    <w:rPr>
                      <w:rFonts w:ascii="Cambria Math" w:hAnsi="Cambria Math" w:cs="宋体" w:hint="eastAsia"/>
                      <w:kern w:val="0"/>
                      <w:sz w:val="18"/>
                      <w:szCs w:val="18"/>
                    </w:rPr>
                    <m:t>lc</m:t>
                  </m:r>
                </m:sub>
              </m:sSub>
            </m:oMath>
            <w:r>
              <w:rPr>
                <w:rFonts w:hAnsi="宋体" w:cs="宋体" w:hint="eastAsia"/>
                <w:kern w:val="0"/>
                <w:sz w:val="18"/>
                <w:szCs w:val="18"/>
              </w:rPr>
              <w:t>。其中，</w:t>
            </w:r>
            <m:oMath>
              <m:sSub>
                <m:sSubPr>
                  <m:ctrlPr>
                    <w:rPr>
                      <w:rFonts w:ascii="Cambria Math" w:hAnsi="Cambria Math" w:cs="宋体" w:hint="eastAsia"/>
                      <w:i/>
                      <w:iCs/>
                      <w:kern w:val="0"/>
                      <w:sz w:val="18"/>
                      <w:szCs w:val="18"/>
                    </w:rPr>
                  </m:ctrlPr>
                </m:sSubPr>
                <m:e>
                  <m:r>
                    <w:rPr>
                      <w:rFonts w:ascii="Cambria Math" w:hAnsi="Cambria Math" w:cs="宋体"/>
                      <w:kern w:val="0"/>
                      <w:sz w:val="18"/>
                      <w:szCs w:val="18"/>
                    </w:rPr>
                    <m:t>φ</m:t>
                  </m:r>
                </m:e>
                <m:sub>
                  <m:r>
                    <w:rPr>
                      <w:rFonts w:ascii="Cambria Math" w:hAnsi="Cambria Math" w:cs="宋体"/>
                      <w:kern w:val="0"/>
                      <w:sz w:val="18"/>
                      <w:szCs w:val="18"/>
                    </w:rPr>
                    <m:t>j</m:t>
                  </m:r>
                </m:sub>
              </m:sSub>
            </m:oMath>
            <w:r>
              <w:rPr>
                <w:rFonts w:hAnsi="宋体" w:cs="宋体" w:hint="eastAsia"/>
                <w:kern w:val="0"/>
                <w:sz w:val="18"/>
                <w:szCs w:val="18"/>
              </w:rPr>
              <w:t>为第</w:t>
            </w:r>
            <m:oMath>
              <m:r>
                <w:rPr>
                  <w:rFonts w:ascii="Cambria Math" w:hAnsi="Cambria Math" w:cs="宋体" w:hint="eastAsia"/>
                  <w:kern w:val="0"/>
                  <w:sz w:val="18"/>
                  <w:szCs w:val="18"/>
                </w:rPr>
                <m:t>j</m:t>
              </m:r>
            </m:oMath>
            <w:proofErr w:type="gramStart"/>
            <w:r>
              <w:rPr>
                <w:rFonts w:hAnsi="宋体" w:cs="宋体" w:hint="eastAsia"/>
                <w:kern w:val="0"/>
                <w:sz w:val="18"/>
                <w:szCs w:val="18"/>
              </w:rPr>
              <w:t>个</w:t>
            </w:r>
            <w:proofErr w:type="gramEnd"/>
            <w:r>
              <w:rPr>
                <w:rFonts w:hAnsi="宋体" w:cs="宋体" w:hint="eastAsia"/>
                <w:kern w:val="0"/>
                <w:sz w:val="18"/>
                <w:szCs w:val="18"/>
              </w:rPr>
              <w:t>调度方的协同调度</w:t>
            </w:r>
            <w:r>
              <w:rPr>
                <w:rFonts w:hAnsi="宋体" w:hint="eastAsia"/>
                <w:kern w:val="0"/>
                <w:sz w:val="18"/>
                <w:szCs w:val="18"/>
                <w:lang w:bidi="ar"/>
              </w:rPr>
              <w:t>能力</w:t>
            </w:r>
            <w:r>
              <w:rPr>
                <w:rFonts w:hAnsi="宋体" w:cs="宋体" w:hint="eastAsia"/>
                <w:kern w:val="0"/>
                <w:sz w:val="18"/>
                <w:szCs w:val="18"/>
              </w:rPr>
              <w:t>的得分，</w:t>
            </w:r>
            <m:oMath>
              <m:sSub>
                <m:sSubPr>
                  <m:ctrlPr>
                    <w:rPr>
                      <w:rFonts w:ascii="Cambria Math" w:hAnsi="Cambria Math" w:cs="宋体" w:hint="eastAsia"/>
                      <w:i/>
                      <w:iCs/>
                      <w:kern w:val="0"/>
                      <w:sz w:val="18"/>
                      <w:szCs w:val="18"/>
                    </w:rPr>
                  </m:ctrlPr>
                </m:sSubPr>
                <m:e>
                  <m:r>
                    <w:rPr>
                      <w:rFonts w:ascii="Cambria Math" w:hAnsi="Cambria Math" w:cs="宋体"/>
                      <w:kern w:val="0"/>
                      <w:sz w:val="18"/>
                      <w:szCs w:val="18"/>
                    </w:rPr>
                    <m:t>φ</m:t>
                  </m:r>
                </m:e>
                <m:sub>
                  <m:r>
                    <w:rPr>
                      <w:rFonts w:ascii="Cambria Math" w:hAnsi="Cambria Math" w:cs="宋体"/>
                      <w:kern w:val="0"/>
                      <w:sz w:val="18"/>
                      <w:szCs w:val="18"/>
                    </w:rPr>
                    <m:t>j</m:t>
                  </m:r>
                </m:sub>
              </m:sSub>
            </m:oMath>
            <w:r>
              <w:rPr>
                <w:rFonts w:hAnsi="宋体" w:hint="eastAsia"/>
                <w:kern w:val="0"/>
                <w:sz w:val="18"/>
                <w:szCs w:val="18"/>
              </w:rPr>
              <w:t>指标计算方法</w:t>
            </w:r>
            <w:r>
              <w:rPr>
                <w:rFonts w:hAnsi="宋体" w:hint="eastAsia"/>
                <w:kern w:val="0"/>
                <w:sz w:val="18"/>
                <w:szCs w:val="18"/>
                <w:lang w:bidi="ar"/>
              </w:rPr>
              <w:t>与</w:t>
            </w:r>
            <w:r>
              <w:rPr>
                <w:rFonts w:hAnsi="宋体"/>
                <w:kern w:val="0"/>
                <w:sz w:val="18"/>
                <w:szCs w:val="18"/>
                <w:lang w:bidi="ar"/>
              </w:rPr>
              <w:t>S0-100</w:t>
            </w:r>
            <w:r>
              <w:rPr>
                <w:rFonts w:hAnsi="宋体" w:hint="eastAsia"/>
                <w:kern w:val="0"/>
                <w:sz w:val="18"/>
                <w:szCs w:val="18"/>
                <w:lang w:bidi="ar"/>
              </w:rPr>
              <w:t>6指标相同，见7.2</w:t>
            </w:r>
          </w:p>
        </w:tc>
      </w:tr>
      <w:bookmarkEnd w:id="262"/>
      <w:tr w:rsidR="00927ADC" w14:paraId="2D344B68" w14:textId="77777777">
        <w:trPr>
          <w:gridAfter w:val="1"/>
          <w:wAfter w:w="17" w:type="dxa"/>
        </w:trPr>
        <w:tc>
          <w:tcPr>
            <w:tcW w:w="1129" w:type="dxa"/>
            <w:vAlign w:val="center"/>
          </w:tcPr>
          <w:p w14:paraId="2D344B62" w14:textId="77777777" w:rsidR="00927ADC" w:rsidRDefault="003959FA">
            <w:pPr>
              <w:rPr>
                <w:rFonts w:hAnsi="宋体" w:cs="宋体"/>
                <w:kern w:val="0"/>
                <w:sz w:val="18"/>
                <w:szCs w:val="18"/>
              </w:rPr>
            </w:pPr>
            <w:r>
              <w:rPr>
                <w:rFonts w:hAnsi="宋体" w:cs="宋体" w:hint="eastAsia"/>
                <w:kern w:val="0"/>
                <w:sz w:val="18"/>
                <w:szCs w:val="18"/>
              </w:rPr>
              <w:t>S5-A6-B1</w:t>
            </w:r>
          </w:p>
        </w:tc>
        <w:tc>
          <w:tcPr>
            <w:tcW w:w="993" w:type="dxa"/>
            <w:vMerge w:val="restart"/>
            <w:vAlign w:val="center"/>
          </w:tcPr>
          <w:p w14:paraId="2D344B63" w14:textId="77777777" w:rsidR="00927ADC" w:rsidRDefault="003959FA">
            <w:pPr>
              <w:rPr>
                <w:rFonts w:hAnsi="宋体" w:cs="宋体"/>
                <w:kern w:val="0"/>
                <w:sz w:val="18"/>
                <w:szCs w:val="18"/>
              </w:rPr>
            </w:pPr>
            <w:proofErr w:type="gramStart"/>
            <w:r>
              <w:rPr>
                <w:rFonts w:hAnsi="宋体" w:cs="宋体" w:hint="eastAsia"/>
                <w:kern w:val="0"/>
                <w:sz w:val="18"/>
                <w:szCs w:val="18"/>
              </w:rPr>
              <w:t>端云网络</w:t>
            </w:r>
            <w:proofErr w:type="gramEnd"/>
            <w:r>
              <w:rPr>
                <w:rFonts w:hAnsi="宋体" w:cs="宋体" w:hint="eastAsia"/>
                <w:kern w:val="0"/>
                <w:sz w:val="18"/>
                <w:szCs w:val="18"/>
              </w:rPr>
              <w:t>通信能力</w:t>
            </w:r>
          </w:p>
        </w:tc>
        <w:tc>
          <w:tcPr>
            <w:tcW w:w="2268" w:type="dxa"/>
            <w:vMerge w:val="restart"/>
            <w:vAlign w:val="center"/>
          </w:tcPr>
          <w:p w14:paraId="2D344B64" w14:textId="77777777" w:rsidR="00927ADC" w:rsidRDefault="003959FA">
            <w:pPr>
              <w:rPr>
                <w:rFonts w:hAnsi="宋体" w:cs="宋体"/>
                <w:kern w:val="0"/>
                <w:sz w:val="18"/>
                <w:szCs w:val="18"/>
              </w:rPr>
            </w:pPr>
            <w:r>
              <w:rPr>
                <w:rFonts w:hAnsi="宋体" w:cs="宋体"/>
                <w:sz w:val="18"/>
                <w:szCs w:val="18"/>
              </w:rPr>
              <w:t>表示</w:t>
            </w:r>
            <w:proofErr w:type="gramStart"/>
            <w:r>
              <w:rPr>
                <w:rFonts w:hAnsi="宋体" w:cs="宋体"/>
                <w:sz w:val="18"/>
                <w:szCs w:val="18"/>
              </w:rPr>
              <w:t>端云系统</w:t>
            </w:r>
            <w:proofErr w:type="gramEnd"/>
            <w:r>
              <w:rPr>
                <w:rFonts w:hAnsi="宋体" w:cs="宋体"/>
                <w:sz w:val="18"/>
                <w:szCs w:val="18"/>
              </w:rPr>
              <w:t>下端</w:t>
            </w:r>
            <w:r>
              <w:rPr>
                <w:rFonts w:hAnsi="宋体" w:cs="宋体" w:hint="eastAsia"/>
                <w:sz w:val="18"/>
                <w:szCs w:val="18"/>
              </w:rPr>
              <w:t>、</w:t>
            </w:r>
            <w:r>
              <w:rPr>
                <w:rFonts w:hAnsi="宋体" w:cs="宋体"/>
                <w:sz w:val="18"/>
                <w:szCs w:val="18"/>
              </w:rPr>
              <w:t>云之间进行</w:t>
            </w:r>
            <w:r>
              <w:rPr>
                <w:rFonts w:hAnsi="宋体" w:cs="宋体" w:hint="eastAsia"/>
                <w:sz w:val="18"/>
                <w:szCs w:val="18"/>
              </w:rPr>
              <w:t>通信</w:t>
            </w:r>
            <w:r>
              <w:rPr>
                <w:rFonts w:hAnsi="宋体" w:cs="宋体"/>
                <w:sz w:val="18"/>
                <w:szCs w:val="18"/>
              </w:rPr>
              <w:t>时的数据</w:t>
            </w:r>
            <w:r>
              <w:rPr>
                <w:rFonts w:hAnsi="宋体" w:cs="宋体" w:hint="eastAsia"/>
                <w:sz w:val="18"/>
                <w:szCs w:val="18"/>
              </w:rPr>
              <w:t>传输速率</w:t>
            </w:r>
            <w:r>
              <w:rPr>
                <w:rFonts w:hAnsi="宋体" w:cs="宋体"/>
                <w:sz w:val="18"/>
                <w:szCs w:val="18"/>
              </w:rPr>
              <w:t>和网络稳定性等能力</w:t>
            </w:r>
          </w:p>
        </w:tc>
        <w:tc>
          <w:tcPr>
            <w:tcW w:w="1701" w:type="dxa"/>
            <w:vAlign w:val="center"/>
          </w:tcPr>
          <w:p w14:paraId="2D344B65" w14:textId="77777777" w:rsidR="00927ADC" w:rsidRDefault="003959FA">
            <w:pPr>
              <w:rPr>
                <w:rFonts w:hAnsi="宋体" w:cs="宋体"/>
                <w:kern w:val="0"/>
                <w:sz w:val="18"/>
                <w:szCs w:val="18"/>
              </w:rPr>
            </w:pPr>
            <w:proofErr w:type="gramStart"/>
            <w:r>
              <w:rPr>
                <w:rFonts w:hAnsi="宋体" w:hint="eastAsia"/>
                <w:kern w:val="0"/>
                <w:sz w:val="18"/>
                <w:szCs w:val="18"/>
              </w:rPr>
              <w:t>端云网络</w:t>
            </w:r>
            <w:proofErr w:type="gramEnd"/>
            <w:r>
              <w:rPr>
                <w:rFonts w:hAnsi="宋体" w:hint="eastAsia"/>
                <w:kern w:val="0"/>
                <w:sz w:val="18"/>
                <w:szCs w:val="18"/>
              </w:rPr>
              <w:t>带宽</w:t>
            </w:r>
          </w:p>
        </w:tc>
        <w:tc>
          <w:tcPr>
            <w:tcW w:w="2693" w:type="dxa"/>
            <w:vAlign w:val="center"/>
          </w:tcPr>
          <w:p w14:paraId="2D344B66" w14:textId="77777777" w:rsidR="00927ADC" w:rsidRDefault="003959FA">
            <w:pPr>
              <w:rPr>
                <w:rFonts w:hAnsi="宋体"/>
                <w:kern w:val="0"/>
                <w:sz w:val="18"/>
                <w:szCs w:val="18"/>
                <w:lang w:bidi="ar"/>
              </w:rPr>
            </w:pPr>
            <w:r>
              <w:rPr>
                <w:rFonts w:asciiTheme="minorEastAsia" w:eastAsiaTheme="minorEastAsia" w:hAnsiTheme="minorEastAsia" w:hint="eastAsia"/>
                <w:kern w:val="0"/>
                <w:sz w:val="18"/>
                <w:szCs w:val="18"/>
                <w:lang w:bidi="ar"/>
              </w:rPr>
              <w:t>本指标的定义与</w:t>
            </w:r>
            <w:r>
              <w:rPr>
                <w:rFonts w:asciiTheme="minorEastAsia" w:eastAsiaTheme="minorEastAsia" w:hAnsiTheme="minorEastAsia"/>
                <w:kern w:val="0"/>
                <w:sz w:val="18"/>
                <w:szCs w:val="18"/>
                <w:lang w:bidi="ar"/>
              </w:rPr>
              <w:t>S0-</w:t>
            </w:r>
            <w:r>
              <w:rPr>
                <w:rFonts w:asciiTheme="minorEastAsia" w:eastAsiaTheme="minorEastAsia" w:hAnsiTheme="minorEastAsia" w:hint="eastAsia"/>
                <w:kern w:val="0"/>
                <w:sz w:val="18"/>
                <w:szCs w:val="18"/>
                <w:lang w:bidi="ar"/>
              </w:rPr>
              <w:t>1010指标相同，具体描述见7</w:t>
            </w:r>
            <w:r>
              <w:rPr>
                <w:rFonts w:asciiTheme="minorEastAsia" w:eastAsiaTheme="minorEastAsia" w:hAnsiTheme="minorEastAsia"/>
                <w:kern w:val="0"/>
                <w:sz w:val="18"/>
                <w:szCs w:val="18"/>
                <w:lang w:bidi="ar"/>
              </w:rPr>
              <w:t>.2</w:t>
            </w:r>
          </w:p>
        </w:tc>
        <w:tc>
          <w:tcPr>
            <w:tcW w:w="6355" w:type="dxa"/>
            <w:vAlign w:val="center"/>
          </w:tcPr>
          <w:p w14:paraId="2D344B67" w14:textId="77777777" w:rsidR="00927ADC" w:rsidRDefault="003959FA">
            <w:pPr>
              <w:rPr>
                <w:rFonts w:hAnsi="宋体" w:cs="宋体"/>
                <w:kern w:val="0"/>
                <w:sz w:val="18"/>
                <w:szCs w:val="18"/>
              </w:rPr>
            </w:pPr>
            <w:r>
              <w:rPr>
                <w:rFonts w:asciiTheme="minorEastAsia" w:eastAsiaTheme="minorEastAsia" w:hAnsiTheme="minorEastAsia" w:hint="eastAsia"/>
                <w:kern w:val="0"/>
                <w:sz w:val="18"/>
                <w:szCs w:val="18"/>
                <w:lang w:bidi="ar"/>
              </w:rPr>
              <w:t>本指标的计算方法与</w:t>
            </w:r>
            <w:r>
              <w:rPr>
                <w:rFonts w:asciiTheme="minorEastAsia" w:eastAsiaTheme="minorEastAsia" w:hAnsiTheme="minorEastAsia"/>
                <w:kern w:val="0"/>
                <w:sz w:val="18"/>
                <w:szCs w:val="18"/>
                <w:lang w:bidi="ar"/>
              </w:rPr>
              <w:t>S0-</w:t>
            </w:r>
            <w:r>
              <w:rPr>
                <w:rFonts w:asciiTheme="minorEastAsia" w:eastAsiaTheme="minorEastAsia" w:hAnsiTheme="minorEastAsia" w:hint="eastAsia"/>
                <w:kern w:val="0"/>
                <w:sz w:val="18"/>
                <w:szCs w:val="18"/>
                <w:lang w:bidi="ar"/>
              </w:rPr>
              <w:t>1010指标相同，见7.2</w:t>
            </w:r>
          </w:p>
        </w:tc>
      </w:tr>
      <w:tr w:rsidR="00927ADC" w14:paraId="2D344B6F" w14:textId="77777777">
        <w:trPr>
          <w:gridAfter w:val="1"/>
          <w:wAfter w:w="17" w:type="dxa"/>
        </w:trPr>
        <w:tc>
          <w:tcPr>
            <w:tcW w:w="1129" w:type="dxa"/>
            <w:vAlign w:val="center"/>
          </w:tcPr>
          <w:p w14:paraId="2D344B69" w14:textId="77777777" w:rsidR="00927ADC" w:rsidRDefault="003959FA">
            <w:pPr>
              <w:rPr>
                <w:rFonts w:hAnsi="宋体" w:cs="宋体"/>
                <w:kern w:val="0"/>
                <w:sz w:val="18"/>
                <w:szCs w:val="18"/>
              </w:rPr>
            </w:pPr>
            <w:r>
              <w:rPr>
                <w:rFonts w:hAnsi="宋体" w:cs="宋体" w:hint="eastAsia"/>
                <w:kern w:val="0"/>
                <w:sz w:val="18"/>
                <w:szCs w:val="18"/>
              </w:rPr>
              <w:t>S5-A6-B2</w:t>
            </w:r>
          </w:p>
        </w:tc>
        <w:tc>
          <w:tcPr>
            <w:tcW w:w="993" w:type="dxa"/>
            <w:vMerge/>
            <w:vAlign w:val="center"/>
          </w:tcPr>
          <w:p w14:paraId="2D344B6A" w14:textId="77777777" w:rsidR="00927ADC" w:rsidRDefault="00927ADC">
            <w:pPr>
              <w:rPr>
                <w:rFonts w:hAnsi="宋体" w:cs="宋体"/>
                <w:kern w:val="0"/>
                <w:sz w:val="18"/>
                <w:szCs w:val="18"/>
              </w:rPr>
            </w:pPr>
          </w:p>
        </w:tc>
        <w:tc>
          <w:tcPr>
            <w:tcW w:w="2268" w:type="dxa"/>
            <w:vMerge/>
            <w:vAlign w:val="center"/>
          </w:tcPr>
          <w:p w14:paraId="2D344B6B" w14:textId="77777777" w:rsidR="00927ADC" w:rsidRDefault="00927ADC">
            <w:pPr>
              <w:rPr>
                <w:rFonts w:hAnsi="宋体" w:cs="宋体"/>
                <w:kern w:val="0"/>
                <w:sz w:val="18"/>
                <w:szCs w:val="18"/>
              </w:rPr>
            </w:pPr>
          </w:p>
        </w:tc>
        <w:tc>
          <w:tcPr>
            <w:tcW w:w="1701" w:type="dxa"/>
            <w:vAlign w:val="center"/>
          </w:tcPr>
          <w:p w14:paraId="2D344B6C" w14:textId="77777777" w:rsidR="00927ADC" w:rsidRDefault="003959FA">
            <w:pPr>
              <w:rPr>
                <w:rFonts w:hAnsi="宋体" w:cs="宋体"/>
                <w:kern w:val="0"/>
                <w:sz w:val="18"/>
                <w:szCs w:val="18"/>
              </w:rPr>
            </w:pPr>
            <w:proofErr w:type="gramStart"/>
            <w:r>
              <w:rPr>
                <w:rFonts w:hAnsi="宋体" w:hint="eastAsia"/>
                <w:kern w:val="0"/>
                <w:sz w:val="18"/>
                <w:szCs w:val="18"/>
              </w:rPr>
              <w:t>端云传输</w:t>
            </w:r>
            <w:proofErr w:type="gramEnd"/>
            <w:r>
              <w:rPr>
                <w:rFonts w:hAnsi="宋体" w:hint="eastAsia"/>
                <w:kern w:val="0"/>
                <w:sz w:val="18"/>
                <w:szCs w:val="18"/>
              </w:rPr>
              <w:t>时延</w:t>
            </w:r>
          </w:p>
        </w:tc>
        <w:tc>
          <w:tcPr>
            <w:tcW w:w="2693" w:type="dxa"/>
            <w:vAlign w:val="center"/>
          </w:tcPr>
          <w:p w14:paraId="2D344B6D" w14:textId="77777777" w:rsidR="00927ADC" w:rsidRDefault="003959FA">
            <w:pPr>
              <w:rPr>
                <w:rFonts w:hAnsi="宋体"/>
                <w:kern w:val="0"/>
                <w:sz w:val="18"/>
                <w:szCs w:val="18"/>
                <w:lang w:bidi="ar"/>
              </w:rPr>
            </w:pPr>
            <w:r>
              <w:rPr>
                <w:rFonts w:hAnsi="宋体" w:hint="eastAsia"/>
                <w:kern w:val="0"/>
                <w:sz w:val="18"/>
                <w:szCs w:val="18"/>
                <w:lang w:bidi="ar"/>
              </w:rPr>
              <w:t>本指标的定义与</w:t>
            </w:r>
            <w:r>
              <w:rPr>
                <w:rFonts w:hAnsi="宋体"/>
                <w:kern w:val="0"/>
                <w:sz w:val="18"/>
                <w:szCs w:val="18"/>
                <w:lang w:bidi="ar"/>
              </w:rPr>
              <w:t>S0-</w:t>
            </w:r>
            <w:r>
              <w:rPr>
                <w:rFonts w:hAnsi="宋体" w:hint="eastAsia"/>
                <w:kern w:val="0"/>
                <w:sz w:val="18"/>
                <w:szCs w:val="18"/>
                <w:lang w:bidi="ar"/>
              </w:rPr>
              <w:t>1</w:t>
            </w:r>
            <w:r>
              <w:rPr>
                <w:rFonts w:hAnsi="宋体"/>
                <w:kern w:val="0"/>
                <w:sz w:val="18"/>
                <w:szCs w:val="18"/>
                <w:lang w:bidi="ar"/>
              </w:rPr>
              <w:t>0</w:t>
            </w:r>
            <w:r>
              <w:rPr>
                <w:rFonts w:hAnsi="宋体" w:hint="eastAsia"/>
                <w:kern w:val="0"/>
                <w:sz w:val="18"/>
                <w:szCs w:val="18"/>
                <w:lang w:bidi="ar"/>
              </w:rPr>
              <w:t>11指标相同，具体描述见7</w:t>
            </w:r>
            <w:r>
              <w:rPr>
                <w:rFonts w:hAnsi="宋体"/>
                <w:kern w:val="0"/>
                <w:sz w:val="18"/>
                <w:szCs w:val="18"/>
                <w:lang w:bidi="ar"/>
              </w:rPr>
              <w:t>.2</w:t>
            </w:r>
          </w:p>
        </w:tc>
        <w:tc>
          <w:tcPr>
            <w:tcW w:w="6355" w:type="dxa"/>
            <w:vAlign w:val="center"/>
          </w:tcPr>
          <w:p w14:paraId="2D344B6E" w14:textId="77777777" w:rsidR="00927ADC" w:rsidRDefault="003959FA">
            <w:pPr>
              <w:rPr>
                <w:rFonts w:hAnsi="宋体" w:cs="宋体"/>
                <w:kern w:val="0"/>
                <w:sz w:val="18"/>
                <w:szCs w:val="18"/>
              </w:rPr>
            </w:pPr>
            <w:r>
              <w:rPr>
                <w:rFonts w:hAnsi="宋体" w:hint="eastAsia"/>
                <w:kern w:val="0"/>
                <w:sz w:val="18"/>
                <w:szCs w:val="18"/>
                <w:lang w:bidi="ar"/>
              </w:rPr>
              <w:t>本指标的计算方法与</w:t>
            </w:r>
            <w:r>
              <w:rPr>
                <w:rFonts w:hAnsi="宋体"/>
                <w:kern w:val="0"/>
                <w:sz w:val="18"/>
                <w:szCs w:val="18"/>
                <w:lang w:bidi="ar"/>
              </w:rPr>
              <w:t>S0-</w:t>
            </w:r>
            <w:r>
              <w:rPr>
                <w:rFonts w:hAnsi="宋体" w:hint="eastAsia"/>
                <w:kern w:val="0"/>
                <w:sz w:val="18"/>
                <w:szCs w:val="18"/>
                <w:lang w:bidi="ar"/>
              </w:rPr>
              <w:t>1011指标相同，见7.2</w:t>
            </w:r>
          </w:p>
        </w:tc>
      </w:tr>
      <w:tr w:rsidR="00927ADC" w14:paraId="2D344B76" w14:textId="77777777">
        <w:trPr>
          <w:trHeight w:val="655"/>
        </w:trPr>
        <w:tc>
          <w:tcPr>
            <w:tcW w:w="1129" w:type="dxa"/>
            <w:vAlign w:val="center"/>
          </w:tcPr>
          <w:p w14:paraId="2D344B70" w14:textId="77777777" w:rsidR="00927ADC" w:rsidRDefault="003959FA">
            <w:pPr>
              <w:rPr>
                <w:rFonts w:hAnsi="宋体" w:cs="宋体"/>
                <w:kern w:val="0"/>
                <w:sz w:val="18"/>
                <w:szCs w:val="18"/>
              </w:rPr>
            </w:pPr>
            <w:r>
              <w:rPr>
                <w:rFonts w:hAnsi="宋体" w:cs="宋体" w:hint="eastAsia"/>
                <w:kern w:val="0"/>
                <w:sz w:val="18"/>
                <w:szCs w:val="18"/>
              </w:rPr>
              <w:t>S5-A6-B3</w:t>
            </w:r>
          </w:p>
        </w:tc>
        <w:tc>
          <w:tcPr>
            <w:tcW w:w="993" w:type="dxa"/>
            <w:vMerge/>
            <w:vAlign w:val="center"/>
          </w:tcPr>
          <w:p w14:paraId="2D344B71" w14:textId="77777777" w:rsidR="00927ADC" w:rsidRDefault="00927ADC">
            <w:pPr>
              <w:rPr>
                <w:rFonts w:hAnsi="宋体" w:cs="宋体"/>
                <w:kern w:val="0"/>
                <w:sz w:val="18"/>
                <w:szCs w:val="18"/>
              </w:rPr>
            </w:pPr>
          </w:p>
        </w:tc>
        <w:tc>
          <w:tcPr>
            <w:tcW w:w="2268" w:type="dxa"/>
            <w:vMerge/>
            <w:vAlign w:val="center"/>
          </w:tcPr>
          <w:p w14:paraId="2D344B72" w14:textId="77777777" w:rsidR="00927ADC" w:rsidRDefault="00927ADC">
            <w:pPr>
              <w:rPr>
                <w:rFonts w:hAnsi="宋体" w:cs="宋体"/>
                <w:kern w:val="0"/>
                <w:sz w:val="18"/>
                <w:szCs w:val="18"/>
              </w:rPr>
            </w:pPr>
          </w:p>
        </w:tc>
        <w:tc>
          <w:tcPr>
            <w:tcW w:w="1701" w:type="dxa"/>
            <w:vAlign w:val="center"/>
          </w:tcPr>
          <w:p w14:paraId="2D344B73" w14:textId="12FCD065" w:rsidR="00927ADC" w:rsidRDefault="003959FA">
            <w:pPr>
              <w:rPr>
                <w:rFonts w:hAnsi="宋体" w:cs="宋体"/>
                <w:kern w:val="0"/>
                <w:sz w:val="18"/>
                <w:szCs w:val="18"/>
              </w:rPr>
            </w:pPr>
            <w:proofErr w:type="gramStart"/>
            <w:r>
              <w:rPr>
                <w:rFonts w:hAnsi="宋体" w:hint="eastAsia"/>
                <w:color w:val="000000"/>
                <w:kern w:val="0"/>
                <w:sz w:val="18"/>
                <w:szCs w:val="18"/>
              </w:rPr>
              <w:t>端云</w:t>
            </w:r>
            <w:r w:rsidR="00A57310">
              <w:rPr>
                <w:rFonts w:hAnsi="宋体" w:hint="eastAsia"/>
                <w:color w:val="000000"/>
                <w:kern w:val="0"/>
                <w:sz w:val="18"/>
                <w:szCs w:val="18"/>
              </w:rPr>
              <w:t>网络</w:t>
            </w:r>
            <w:proofErr w:type="gramEnd"/>
            <w:r>
              <w:rPr>
                <w:rFonts w:hAnsi="宋体" w:hint="eastAsia"/>
                <w:color w:val="000000"/>
                <w:kern w:val="0"/>
                <w:sz w:val="18"/>
                <w:szCs w:val="18"/>
              </w:rPr>
              <w:t>抖动</w:t>
            </w:r>
          </w:p>
        </w:tc>
        <w:tc>
          <w:tcPr>
            <w:tcW w:w="2693" w:type="dxa"/>
            <w:vAlign w:val="center"/>
          </w:tcPr>
          <w:p w14:paraId="2D344B74" w14:textId="77777777" w:rsidR="00927ADC" w:rsidRDefault="003959FA">
            <w:pPr>
              <w:rPr>
                <w:rFonts w:hAnsi="宋体"/>
                <w:kern w:val="0"/>
                <w:sz w:val="18"/>
                <w:szCs w:val="18"/>
              </w:rPr>
            </w:pPr>
            <w:r>
              <w:rPr>
                <w:rFonts w:hAnsi="宋体" w:hint="eastAsia"/>
                <w:kern w:val="0"/>
                <w:sz w:val="18"/>
                <w:szCs w:val="18"/>
                <w:lang w:bidi="ar"/>
              </w:rPr>
              <w:t>本指标的定义与</w:t>
            </w:r>
            <w:r>
              <w:rPr>
                <w:rFonts w:hAnsi="宋体"/>
                <w:kern w:val="0"/>
                <w:sz w:val="18"/>
                <w:szCs w:val="18"/>
                <w:lang w:bidi="ar"/>
              </w:rPr>
              <w:t>S0-</w:t>
            </w:r>
            <w:r>
              <w:rPr>
                <w:rFonts w:hAnsi="宋体" w:hint="eastAsia"/>
                <w:kern w:val="0"/>
                <w:sz w:val="18"/>
                <w:szCs w:val="18"/>
                <w:lang w:bidi="ar"/>
              </w:rPr>
              <w:t>1</w:t>
            </w:r>
            <w:r>
              <w:rPr>
                <w:rFonts w:hAnsi="宋体"/>
                <w:kern w:val="0"/>
                <w:sz w:val="18"/>
                <w:szCs w:val="18"/>
                <w:lang w:bidi="ar"/>
              </w:rPr>
              <w:t>0</w:t>
            </w:r>
            <w:r>
              <w:rPr>
                <w:rFonts w:hAnsi="宋体" w:hint="eastAsia"/>
                <w:kern w:val="0"/>
                <w:sz w:val="18"/>
                <w:szCs w:val="18"/>
                <w:lang w:bidi="ar"/>
              </w:rPr>
              <w:t>12指标相同，具体描述见7</w:t>
            </w:r>
            <w:r>
              <w:rPr>
                <w:rFonts w:hAnsi="宋体"/>
                <w:kern w:val="0"/>
                <w:sz w:val="18"/>
                <w:szCs w:val="18"/>
                <w:lang w:bidi="ar"/>
              </w:rPr>
              <w:t>.2</w:t>
            </w:r>
          </w:p>
        </w:tc>
        <w:tc>
          <w:tcPr>
            <w:tcW w:w="6372" w:type="dxa"/>
            <w:gridSpan w:val="2"/>
            <w:vAlign w:val="center"/>
          </w:tcPr>
          <w:p w14:paraId="2D344B75" w14:textId="77777777" w:rsidR="00927ADC" w:rsidRDefault="003959FA">
            <w:pPr>
              <w:rPr>
                <w:rFonts w:hAnsi="宋体"/>
                <w:kern w:val="0"/>
                <w:sz w:val="18"/>
                <w:szCs w:val="18"/>
              </w:rPr>
            </w:pPr>
            <w:r>
              <w:rPr>
                <w:rFonts w:hAnsi="宋体" w:hint="eastAsia"/>
                <w:kern w:val="0"/>
                <w:sz w:val="18"/>
                <w:szCs w:val="18"/>
                <w:lang w:bidi="ar"/>
              </w:rPr>
              <w:t>本指标的计算方法与</w:t>
            </w:r>
            <w:r>
              <w:rPr>
                <w:rFonts w:hAnsi="宋体"/>
                <w:kern w:val="0"/>
                <w:sz w:val="18"/>
                <w:szCs w:val="18"/>
                <w:lang w:bidi="ar"/>
              </w:rPr>
              <w:t>S0-</w:t>
            </w:r>
            <w:r>
              <w:rPr>
                <w:rFonts w:hAnsi="宋体" w:hint="eastAsia"/>
                <w:kern w:val="0"/>
                <w:sz w:val="18"/>
                <w:szCs w:val="18"/>
                <w:lang w:bidi="ar"/>
              </w:rPr>
              <w:t>1012指标相同，见7.2</w:t>
            </w:r>
          </w:p>
        </w:tc>
      </w:tr>
      <w:tr w:rsidR="00927ADC" w14:paraId="2D344B7D" w14:textId="77777777">
        <w:tc>
          <w:tcPr>
            <w:tcW w:w="1129" w:type="dxa"/>
            <w:vAlign w:val="center"/>
          </w:tcPr>
          <w:p w14:paraId="2D344B77" w14:textId="77777777" w:rsidR="00927ADC" w:rsidRDefault="003959FA">
            <w:pPr>
              <w:rPr>
                <w:rFonts w:hAnsi="宋体" w:cs="宋体"/>
                <w:kern w:val="0"/>
                <w:sz w:val="18"/>
                <w:szCs w:val="18"/>
              </w:rPr>
            </w:pPr>
            <w:r>
              <w:rPr>
                <w:rFonts w:hAnsi="宋体" w:cs="宋体" w:hint="eastAsia"/>
                <w:kern w:val="0"/>
                <w:sz w:val="18"/>
                <w:szCs w:val="18"/>
              </w:rPr>
              <w:t>S5-A7-B1</w:t>
            </w:r>
          </w:p>
        </w:tc>
        <w:tc>
          <w:tcPr>
            <w:tcW w:w="993" w:type="dxa"/>
            <w:vMerge w:val="restart"/>
            <w:vAlign w:val="center"/>
          </w:tcPr>
          <w:p w14:paraId="2D344B78" w14:textId="77777777" w:rsidR="00927ADC" w:rsidRDefault="003959FA">
            <w:pPr>
              <w:rPr>
                <w:rFonts w:hAnsi="宋体" w:cs="宋体"/>
                <w:kern w:val="0"/>
                <w:sz w:val="18"/>
                <w:szCs w:val="18"/>
              </w:rPr>
            </w:pPr>
            <w:proofErr w:type="gramStart"/>
            <w:r>
              <w:rPr>
                <w:rFonts w:hAnsi="宋体" w:cs="宋体" w:hint="eastAsia"/>
                <w:kern w:val="0"/>
                <w:sz w:val="18"/>
                <w:szCs w:val="18"/>
              </w:rPr>
              <w:t>端云数据</w:t>
            </w:r>
            <w:r>
              <w:rPr>
                <w:rFonts w:hAnsi="宋体" w:cs="宋体" w:hint="eastAsia"/>
                <w:kern w:val="0"/>
                <w:sz w:val="18"/>
                <w:szCs w:val="18"/>
              </w:rPr>
              <w:lastRenderedPageBreak/>
              <w:t>处理</w:t>
            </w:r>
            <w:proofErr w:type="gramEnd"/>
            <w:r>
              <w:rPr>
                <w:rFonts w:hAnsi="宋体" w:cs="宋体" w:hint="eastAsia"/>
                <w:kern w:val="0"/>
                <w:sz w:val="18"/>
                <w:szCs w:val="18"/>
              </w:rPr>
              <w:t>能力</w:t>
            </w:r>
          </w:p>
        </w:tc>
        <w:tc>
          <w:tcPr>
            <w:tcW w:w="2268" w:type="dxa"/>
            <w:vMerge w:val="restart"/>
            <w:vAlign w:val="center"/>
          </w:tcPr>
          <w:p w14:paraId="2D344B79" w14:textId="77777777" w:rsidR="00927ADC" w:rsidRDefault="003959FA">
            <w:pPr>
              <w:rPr>
                <w:rFonts w:hAnsi="宋体" w:cs="宋体"/>
                <w:kern w:val="0"/>
                <w:sz w:val="18"/>
                <w:szCs w:val="18"/>
              </w:rPr>
            </w:pPr>
            <w:r>
              <w:rPr>
                <w:rFonts w:hAnsi="宋体" w:cs="宋体"/>
                <w:sz w:val="18"/>
                <w:szCs w:val="18"/>
              </w:rPr>
              <w:lastRenderedPageBreak/>
              <w:t>表示</w:t>
            </w:r>
            <w:proofErr w:type="gramStart"/>
            <w:r>
              <w:rPr>
                <w:rFonts w:hAnsi="宋体" w:cs="宋体"/>
                <w:sz w:val="18"/>
                <w:szCs w:val="18"/>
              </w:rPr>
              <w:t>端云系统</w:t>
            </w:r>
            <w:proofErr w:type="gramEnd"/>
            <w:r>
              <w:rPr>
                <w:rFonts w:hAnsi="宋体" w:cs="宋体"/>
                <w:sz w:val="18"/>
                <w:szCs w:val="18"/>
              </w:rPr>
              <w:t>下对大规模</w:t>
            </w:r>
            <w:r>
              <w:rPr>
                <w:rFonts w:hAnsi="宋体" w:cs="宋体"/>
                <w:sz w:val="18"/>
                <w:szCs w:val="18"/>
              </w:rPr>
              <w:lastRenderedPageBreak/>
              <w:t>数据进行弹性扩展和快速响应处理的能力</w:t>
            </w:r>
          </w:p>
        </w:tc>
        <w:tc>
          <w:tcPr>
            <w:tcW w:w="1701" w:type="dxa"/>
            <w:vAlign w:val="center"/>
          </w:tcPr>
          <w:p w14:paraId="2D344B7A" w14:textId="77777777" w:rsidR="00927ADC" w:rsidRDefault="003959FA">
            <w:pPr>
              <w:rPr>
                <w:rFonts w:hAnsi="宋体"/>
                <w:kern w:val="0"/>
                <w:sz w:val="18"/>
                <w:szCs w:val="18"/>
              </w:rPr>
            </w:pPr>
            <w:proofErr w:type="gramStart"/>
            <w:r>
              <w:rPr>
                <w:rFonts w:hAnsi="宋体" w:cs="宋体" w:hint="eastAsia"/>
                <w:kern w:val="0"/>
                <w:sz w:val="18"/>
                <w:szCs w:val="18"/>
              </w:rPr>
              <w:lastRenderedPageBreak/>
              <w:t>端云弹性</w:t>
            </w:r>
            <w:proofErr w:type="gramEnd"/>
            <w:r>
              <w:rPr>
                <w:rFonts w:hAnsi="宋体" w:cs="宋体" w:hint="eastAsia"/>
                <w:kern w:val="0"/>
                <w:sz w:val="18"/>
                <w:szCs w:val="18"/>
              </w:rPr>
              <w:t>可伸缩性</w:t>
            </w:r>
            <w:r>
              <w:rPr>
                <w:rFonts w:hAnsi="宋体" w:cs="宋体" w:hint="eastAsia"/>
                <w:kern w:val="0"/>
                <w:sz w:val="18"/>
                <w:szCs w:val="18"/>
              </w:rPr>
              <w:lastRenderedPageBreak/>
              <w:t>能力</w:t>
            </w:r>
          </w:p>
        </w:tc>
        <w:tc>
          <w:tcPr>
            <w:tcW w:w="2693" w:type="dxa"/>
            <w:vAlign w:val="center"/>
          </w:tcPr>
          <w:p w14:paraId="2D344B7B" w14:textId="77777777" w:rsidR="00927ADC" w:rsidRDefault="003959FA">
            <w:pPr>
              <w:rPr>
                <w:rFonts w:hAnsi="宋体"/>
                <w:kern w:val="0"/>
                <w:sz w:val="18"/>
                <w:szCs w:val="18"/>
                <w:lang w:bidi="ar"/>
              </w:rPr>
            </w:pPr>
            <w:r>
              <w:rPr>
                <w:rFonts w:hAnsi="宋体" w:hint="eastAsia"/>
                <w:kern w:val="0"/>
                <w:sz w:val="18"/>
                <w:szCs w:val="18"/>
                <w:lang w:bidi="ar"/>
              </w:rPr>
              <w:lastRenderedPageBreak/>
              <w:t>本指标的定义与</w:t>
            </w:r>
            <w:r>
              <w:rPr>
                <w:rFonts w:hAnsi="宋体"/>
                <w:kern w:val="0"/>
                <w:sz w:val="18"/>
                <w:szCs w:val="18"/>
                <w:lang w:bidi="ar"/>
              </w:rPr>
              <w:t>S0-</w:t>
            </w:r>
            <w:r>
              <w:rPr>
                <w:rFonts w:hAnsi="宋体" w:hint="eastAsia"/>
                <w:kern w:val="0"/>
                <w:sz w:val="18"/>
                <w:szCs w:val="18"/>
                <w:lang w:bidi="ar"/>
              </w:rPr>
              <w:t>1</w:t>
            </w:r>
            <w:r>
              <w:rPr>
                <w:rFonts w:hAnsi="宋体"/>
                <w:kern w:val="0"/>
                <w:sz w:val="18"/>
                <w:szCs w:val="18"/>
                <w:lang w:bidi="ar"/>
              </w:rPr>
              <w:t>00</w:t>
            </w:r>
            <w:r>
              <w:rPr>
                <w:rFonts w:hAnsi="宋体" w:hint="eastAsia"/>
                <w:kern w:val="0"/>
                <w:sz w:val="18"/>
                <w:szCs w:val="18"/>
                <w:lang w:bidi="ar"/>
              </w:rPr>
              <w:t>9指标相</w:t>
            </w:r>
            <w:r>
              <w:rPr>
                <w:rFonts w:hAnsi="宋体" w:hint="eastAsia"/>
                <w:kern w:val="0"/>
                <w:sz w:val="18"/>
                <w:szCs w:val="18"/>
                <w:lang w:bidi="ar"/>
              </w:rPr>
              <w:lastRenderedPageBreak/>
              <w:t>同，具体描述见7</w:t>
            </w:r>
            <w:r>
              <w:rPr>
                <w:rFonts w:hAnsi="宋体"/>
                <w:kern w:val="0"/>
                <w:sz w:val="18"/>
                <w:szCs w:val="18"/>
                <w:lang w:bidi="ar"/>
              </w:rPr>
              <w:t>.2</w:t>
            </w:r>
          </w:p>
        </w:tc>
        <w:tc>
          <w:tcPr>
            <w:tcW w:w="6372" w:type="dxa"/>
            <w:gridSpan w:val="2"/>
            <w:vAlign w:val="center"/>
          </w:tcPr>
          <w:p w14:paraId="2D344B7C" w14:textId="77777777" w:rsidR="00927ADC" w:rsidRDefault="003959FA">
            <w:pPr>
              <w:rPr>
                <w:rFonts w:hAnsi="宋体"/>
                <w:kern w:val="0"/>
                <w:sz w:val="18"/>
                <w:szCs w:val="18"/>
                <w:lang w:bidi="ar"/>
              </w:rPr>
            </w:pPr>
            <w:r>
              <w:rPr>
                <w:rFonts w:hAnsi="宋体" w:hint="eastAsia"/>
                <w:kern w:val="0"/>
                <w:sz w:val="18"/>
                <w:szCs w:val="18"/>
                <w:lang w:bidi="ar"/>
              </w:rPr>
              <w:lastRenderedPageBreak/>
              <w:t>本指标的计算方法与</w:t>
            </w:r>
            <w:r>
              <w:rPr>
                <w:rFonts w:hAnsi="宋体"/>
                <w:kern w:val="0"/>
                <w:sz w:val="18"/>
                <w:szCs w:val="18"/>
                <w:lang w:bidi="ar"/>
              </w:rPr>
              <w:t>S0-</w:t>
            </w:r>
            <w:r>
              <w:rPr>
                <w:rFonts w:hAnsi="宋体" w:hint="eastAsia"/>
                <w:kern w:val="0"/>
                <w:sz w:val="18"/>
                <w:szCs w:val="18"/>
                <w:lang w:bidi="ar"/>
              </w:rPr>
              <w:t>1009指标相同，见7.2</w:t>
            </w:r>
          </w:p>
        </w:tc>
      </w:tr>
      <w:tr w:rsidR="00927ADC" w14:paraId="2D344B84" w14:textId="77777777">
        <w:tc>
          <w:tcPr>
            <w:tcW w:w="1129" w:type="dxa"/>
            <w:vAlign w:val="center"/>
          </w:tcPr>
          <w:p w14:paraId="2D344B7E" w14:textId="77777777" w:rsidR="00927ADC" w:rsidRDefault="003959FA">
            <w:pPr>
              <w:rPr>
                <w:rFonts w:hAnsi="宋体" w:cs="宋体"/>
                <w:kern w:val="0"/>
                <w:sz w:val="18"/>
                <w:szCs w:val="18"/>
              </w:rPr>
            </w:pPr>
            <w:r>
              <w:rPr>
                <w:rFonts w:hAnsi="宋体" w:cs="宋体" w:hint="eastAsia"/>
                <w:kern w:val="0"/>
                <w:sz w:val="18"/>
                <w:szCs w:val="18"/>
              </w:rPr>
              <w:t>S5-A7-B2</w:t>
            </w:r>
          </w:p>
        </w:tc>
        <w:tc>
          <w:tcPr>
            <w:tcW w:w="993" w:type="dxa"/>
            <w:vMerge/>
            <w:vAlign w:val="center"/>
          </w:tcPr>
          <w:p w14:paraId="2D344B7F" w14:textId="77777777" w:rsidR="00927ADC" w:rsidRDefault="00927ADC">
            <w:pPr>
              <w:rPr>
                <w:rFonts w:hAnsi="宋体" w:cs="宋体"/>
                <w:kern w:val="0"/>
                <w:sz w:val="18"/>
                <w:szCs w:val="18"/>
              </w:rPr>
            </w:pPr>
          </w:p>
        </w:tc>
        <w:tc>
          <w:tcPr>
            <w:tcW w:w="2268" w:type="dxa"/>
            <w:vMerge/>
            <w:vAlign w:val="center"/>
          </w:tcPr>
          <w:p w14:paraId="2D344B80" w14:textId="77777777" w:rsidR="00927ADC" w:rsidRDefault="00927ADC">
            <w:pPr>
              <w:rPr>
                <w:rFonts w:hAnsi="宋体" w:cs="宋体"/>
                <w:kern w:val="0"/>
                <w:sz w:val="18"/>
                <w:szCs w:val="18"/>
              </w:rPr>
            </w:pPr>
          </w:p>
        </w:tc>
        <w:tc>
          <w:tcPr>
            <w:tcW w:w="1701" w:type="dxa"/>
            <w:vAlign w:val="center"/>
          </w:tcPr>
          <w:p w14:paraId="2D344B81" w14:textId="77777777" w:rsidR="00927ADC" w:rsidRDefault="003959FA">
            <w:pPr>
              <w:rPr>
                <w:rFonts w:hAnsi="宋体"/>
                <w:kern w:val="0"/>
                <w:sz w:val="18"/>
                <w:szCs w:val="18"/>
              </w:rPr>
            </w:pPr>
            <w:proofErr w:type="gramStart"/>
            <w:r>
              <w:rPr>
                <w:rFonts w:hAnsi="宋体" w:cs="宋体" w:hint="eastAsia"/>
                <w:kern w:val="0"/>
                <w:sz w:val="18"/>
                <w:szCs w:val="18"/>
              </w:rPr>
              <w:t>端云响应</w:t>
            </w:r>
            <w:proofErr w:type="gramEnd"/>
            <w:r>
              <w:rPr>
                <w:rFonts w:hAnsi="宋体" w:cs="宋体" w:hint="eastAsia"/>
                <w:kern w:val="0"/>
                <w:sz w:val="18"/>
                <w:szCs w:val="18"/>
              </w:rPr>
              <w:t>能力</w:t>
            </w:r>
          </w:p>
        </w:tc>
        <w:tc>
          <w:tcPr>
            <w:tcW w:w="2693" w:type="dxa"/>
            <w:vAlign w:val="center"/>
          </w:tcPr>
          <w:p w14:paraId="2D344B82" w14:textId="77777777" w:rsidR="00927ADC" w:rsidRDefault="003959FA">
            <w:pPr>
              <w:rPr>
                <w:rFonts w:hAnsi="宋体"/>
                <w:kern w:val="0"/>
                <w:sz w:val="18"/>
                <w:szCs w:val="18"/>
                <w:lang w:bidi="ar"/>
              </w:rPr>
            </w:pPr>
            <w:r>
              <w:rPr>
                <w:rFonts w:hAnsi="宋体" w:hint="eastAsia"/>
                <w:kern w:val="0"/>
                <w:sz w:val="18"/>
                <w:szCs w:val="18"/>
                <w:lang w:bidi="ar"/>
              </w:rPr>
              <w:t>本指标的定义与</w:t>
            </w:r>
            <w:r>
              <w:rPr>
                <w:rFonts w:hAnsi="宋体"/>
                <w:kern w:val="0"/>
                <w:sz w:val="18"/>
                <w:szCs w:val="18"/>
                <w:lang w:bidi="ar"/>
              </w:rPr>
              <w:t>S0-</w:t>
            </w:r>
            <w:r>
              <w:rPr>
                <w:rFonts w:hAnsi="宋体" w:hint="eastAsia"/>
                <w:kern w:val="0"/>
                <w:sz w:val="18"/>
                <w:szCs w:val="18"/>
                <w:lang w:bidi="ar"/>
              </w:rPr>
              <w:t>1</w:t>
            </w:r>
            <w:r>
              <w:rPr>
                <w:rFonts w:hAnsi="宋体"/>
                <w:kern w:val="0"/>
                <w:sz w:val="18"/>
                <w:szCs w:val="18"/>
                <w:lang w:bidi="ar"/>
              </w:rPr>
              <w:t>0</w:t>
            </w:r>
            <w:r>
              <w:rPr>
                <w:rFonts w:hAnsi="宋体" w:hint="eastAsia"/>
                <w:kern w:val="0"/>
                <w:sz w:val="18"/>
                <w:szCs w:val="18"/>
                <w:lang w:bidi="ar"/>
              </w:rPr>
              <w:t>10指标相同，具体描述见7</w:t>
            </w:r>
            <w:r>
              <w:rPr>
                <w:rFonts w:hAnsi="宋体"/>
                <w:kern w:val="0"/>
                <w:sz w:val="18"/>
                <w:szCs w:val="18"/>
                <w:lang w:bidi="ar"/>
              </w:rPr>
              <w:t>.2</w:t>
            </w:r>
          </w:p>
        </w:tc>
        <w:tc>
          <w:tcPr>
            <w:tcW w:w="6372" w:type="dxa"/>
            <w:gridSpan w:val="2"/>
            <w:vAlign w:val="center"/>
          </w:tcPr>
          <w:p w14:paraId="2D344B83" w14:textId="77777777" w:rsidR="00927ADC" w:rsidRDefault="003959FA">
            <w:pPr>
              <w:rPr>
                <w:rFonts w:hAnsi="宋体"/>
                <w:kern w:val="0"/>
                <w:sz w:val="18"/>
                <w:szCs w:val="18"/>
                <w:lang w:bidi="ar"/>
              </w:rPr>
            </w:pPr>
            <w:r>
              <w:rPr>
                <w:rFonts w:hAnsi="宋体" w:hint="eastAsia"/>
                <w:kern w:val="0"/>
                <w:sz w:val="18"/>
                <w:szCs w:val="18"/>
                <w:lang w:bidi="ar"/>
              </w:rPr>
              <w:t>本指标的计算方法与</w:t>
            </w:r>
            <w:r>
              <w:rPr>
                <w:rFonts w:hAnsi="宋体"/>
                <w:kern w:val="0"/>
                <w:sz w:val="18"/>
                <w:szCs w:val="18"/>
                <w:lang w:bidi="ar"/>
              </w:rPr>
              <w:t>S0-</w:t>
            </w:r>
            <w:r>
              <w:rPr>
                <w:rFonts w:hAnsi="宋体" w:hint="eastAsia"/>
                <w:kern w:val="0"/>
                <w:sz w:val="18"/>
                <w:szCs w:val="18"/>
                <w:lang w:bidi="ar"/>
              </w:rPr>
              <w:t>1010指标相同，见7.2</w:t>
            </w:r>
          </w:p>
        </w:tc>
      </w:tr>
      <w:tr w:rsidR="00927ADC" w14:paraId="2D344B8B" w14:textId="77777777">
        <w:tc>
          <w:tcPr>
            <w:tcW w:w="1129" w:type="dxa"/>
            <w:vAlign w:val="center"/>
          </w:tcPr>
          <w:p w14:paraId="2D344B85" w14:textId="77777777" w:rsidR="00927ADC" w:rsidRDefault="003959FA">
            <w:pPr>
              <w:rPr>
                <w:rFonts w:hAnsi="宋体" w:cs="宋体"/>
                <w:kern w:val="0"/>
                <w:sz w:val="18"/>
                <w:szCs w:val="18"/>
              </w:rPr>
            </w:pPr>
            <w:r>
              <w:rPr>
                <w:rFonts w:hAnsi="宋体" w:cs="宋体" w:hint="eastAsia"/>
                <w:kern w:val="0"/>
                <w:sz w:val="18"/>
                <w:szCs w:val="18"/>
              </w:rPr>
              <w:t>S5-A8-B1</w:t>
            </w:r>
          </w:p>
        </w:tc>
        <w:tc>
          <w:tcPr>
            <w:tcW w:w="993" w:type="dxa"/>
            <w:vMerge w:val="restart"/>
            <w:vAlign w:val="center"/>
          </w:tcPr>
          <w:p w14:paraId="2D344B86" w14:textId="77777777" w:rsidR="00927ADC" w:rsidRDefault="003959FA">
            <w:pPr>
              <w:rPr>
                <w:rFonts w:hAnsi="宋体" w:cs="宋体"/>
                <w:kern w:val="0"/>
                <w:sz w:val="18"/>
                <w:szCs w:val="18"/>
              </w:rPr>
            </w:pPr>
            <w:proofErr w:type="gramStart"/>
            <w:r>
              <w:rPr>
                <w:rFonts w:hAnsi="宋体" w:cs="宋体" w:hint="eastAsia"/>
                <w:kern w:val="0"/>
                <w:sz w:val="18"/>
                <w:szCs w:val="18"/>
              </w:rPr>
              <w:t>端云数据管理</w:t>
            </w:r>
            <w:proofErr w:type="gramEnd"/>
            <w:r>
              <w:rPr>
                <w:rFonts w:hAnsi="宋体" w:cs="宋体" w:hint="eastAsia"/>
                <w:kern w:val="0"/>
                <w:sz w:val="18"/>
                <w:szCs w:val="18"/>
              </w:rPr>
              <w:t>能力</w:t>
            </w:r>
          </w:p>
        </w:tc>
        <w:tc>
          <w:tcPr>
            <w:tcW w:w="2268" w:type="dxa"/>
            <w:vMerge w:val="restart"/>
            <w:vAlign w:val="center"/>
          </w:tcPr>
          <w:p w14:paraId="2D344B87" w14:textId="77777777" w:rsidR="00927ADC" w:rsidRDefault="003959FA">
            <w:pPr>
              <w:rPr>
                <w:rFonts w:hAnsi="宋体" w:cs="宋体"/>
                <w:kern w:val="0"/>
                <w:sz w:val="18"/>
                <w:szCs w:val="18"/>
              </w:rPr>
            </w:pPr>
            <w:r>
              <w:rPr>
                <w:rFonts w:hAnsi="宋体" w:cs="宋体"/>
                <w:sz w:val="18"/>
                <w:szCs w:val="18"/>
              </w:rPr>
              <w:t>表示</w:t>
            </w:r>
            <w:proofErr w:type="gramStart"/>
            <w:r>
              <w:rPr>
                <w:rFonts w:hAnsi="宋体" w:cs="宋体"/>
                <w:sz w:val="18"/>
                <w:szCs w:val="18"/>
              </w:rPr>
              <w:t>端云系统</w:t>
            </w:r>
            <w:proofErr w:type="gramEnd"/>
            <w:r>
              <w:rPr>
                <w:rFonts w:hAnsi="宋体" w:cs="宋体"/>
                <w:sz w:val="18"/>
                <w:szCs w:val="18"/>
              </w:rPr>
              <w:t>下对视频/图像/结果等数据进行云端存储管理和数据安全保护的能力</w:t>
            </w:r>
          </w:p>
        </w:tc>
        <w:tc>
          <w:tcPr>
            <w:tcW w:w="1701" w:type="dxa"/>
            <w:vAlign w:val="center"/>
          </w:tcPr>
          <w:p w14:paraId="2D344B88" w14:textId="77777777" w:rsidR="00927ADC" w:rsidRDefault="003959FA">
            <w:pPr>
              <w:rPr>
                <w:rFonts w:hAnsi="宋体"/>
                <w:color w:val="000000"/>
                <w:kern w:val="0"/>
                <w:sz w:val="18"/>
                <w:szCs w:val="18"/>
              </w:rPr>
            </w:pPr>
            <w:proofErr w:type="gramStart"/>
            <w:r>
              <w:rPr>
                <w:rFonts w:hAnsi="宋体" w:hint="eastAsia"/>
                <w:kern w:val="0"/>
                <w:sz w:val="18"/>
                <w:szCs w:val="18"/>
              </w:rPr>
              <w:t>端云数据</w:t>
            </w:r>
            <w:proofErr w:type="gramEnd"/>
            <w:r>
              <w:rPr>
                <w:rFonts w:hAnsi="宋体" w:hint="eastAsia"/>
                <w:kern w:val="0"/>
                <w:sz w:val="18"/>
                <w:szCs w:val="18"/>
              </w:rPr>
              <w:t>存储能力</w:t>
            </w:r>
          </w:p>
        </w:tc>
        <w:tc>
          <w:tcPr>
            <w:tcW w:w="2693" w:type="dxa"/>
            <w:vAlign w:val="center"/>
          </w:tcPr>
          <w:p w14:paraId="2D344B89" w14:textId="77777777" w:rsidR="00927ADC" w:rsidRDefault="003959FA">
            <w:pPr>
              <w:rPr>
                <w:rFonts w:hAnsi="宋体"/>
                <w:kern w:val="0"/>
                <w:sz w:val="18"/>
                <w:szCs w:val="18"/>
                <w:lang w:bidi="ar"/>
              </w:rPr>
            </w:pPr>
            <w:r>
              <w:rPr>
                <w:rFonts w:hAnsi="宋体" w:hint="eastAsia"/>
                <w:kern w:val="0"/>
                <w:sz w:val="18"/>
                <w:szCs w:val="18"/>
                <w:lang w:bidi="ar"/>
              </w:rPr>
              <w:t>本指标的定义与</w:t>
            </w:r>
            <w:r>
              <w:rPr>
                <w:rFonts w:hAnsi="宋体"/>
                <w:kern w:val="0"/>
                <w:sz w:val="18"/>
                <w:szCs w:val="18"/>
                <w:lang w:bidi="ar"/>
              </w:rPr>
              <w:t>S0-</w:t>
            </w:r>
            <w:r>
              <w:rPr>
                <w:rFonts w:hAnsi="宋体" w:hint="eastAsia"/>
                <w:kern w:val="0"/>
                <w:sz w:val="18"/>
                <w:szCs w:val="18"/>
                <w:lang w:bidi="ar"/>
              </w:rPr>
              <w:t>1</w:t>
            </w:r>
            <w:r>
              <w:rPr>
                <w:rFonts w:hAnsi="宋体"/>
                <w:kern w:val="0"/>
                <w:sz w:val="18"/>
                <w:szCs w:val="18"/>
                <w:lang w:bidi="ar"/>
              </w:rPr>
              <w:t>0</w:t>
            </w:r>
            <w:r>
              <w:rPr>
                <w:rFonts w:hAnsi="宋体" w:hint="eastAsia"/>
                <w:kern w:val="0"/>
                <w:sz w:val="18"/>
                <w:szCs w:val="18"/>
                <w:lang w:bidi="ar"/>
              </w:rPr>
              <w:t>16指标相同，具体描述见7</w:t>
            </w:r>
            <w:r>
              <w:rPr>
                <w:rFonts w:hAnsi="宋体"/>
                <w:kern w:val="0"/>
                <w:sz w:val="18"/>
                <w:szCs w:val="18"/>
                <w:lang w:bidi="ar"/>
              </w:rPr>
              <w:t>.2</w:t>
            </w:r>
          </w:p>
        </w:tc>
        <w:tc>
          <w:tcPr>
            <w:tcW w:w="6372" w:type="dxa"/>
            <w:gridSpan w:val="2"/>
            <w:vAlign w:val="center"/>
          </w:tcPr>
          <w:p w14:paraId="2D344B8A" w14:textId="77777777" w:rsidR="00927ADC" w:rsidRDefault="003959FA">
            <w:pPr>
              <w:rPr>
                <w:rFonts w:hAnsi="宋体" w:cs="宋体"/>
                <w:kern w:val="0"/>
                <w:sz w:val="18"/>
                <w:szCs w:val="18"/>
              </w:rPr>
            </w:pPr>
            <w:r>
              <w:rPr>
                <w:rFonts w:hAnsi="宋体" w:hint="eastAsia"/>
                <w:kern w:val="0"/>
                <w:sz w:val="18"/>
                <w:szCs w:val="18"/>
                <w:lang w:bidi="ar"/>
              </w:rPr>
              <w:t>本指标的计算方法与</w:t>
            </w:r>
            <w:r>
              <w:rPr>
                <w:rFonts w:hAnsi="宋体"/>
                <w:kern w:val="0"/>
                <w:sz w:val="18"/>
                <w:szCs w:val="18"/>
                <w:lang w:bidi="ar"/>
              </w:rPr>
              <w:t>S0-</w:t>
            </w:r>
            <w:r>
              <w:rPr>
                <w:rFonts w:hAnsi="宋体" w:hint="eastAsia"/>
                <w:kern w:val="0"/>
                <w:sz w:val="18"/>
                <w:szCs w:val="18"/>
                <w:lang w:bidi="ar"/>
              </w:rPr>
              <w:t>1016指标相同，见7.2</w:t>
            </w:r>
          </w:p>
        </w:tc>
      </w:tr>
      <w:tr w:rsidR="00927ADC" w14:paraId="2D344B92" w14:textId="77777777">
        <w:tc>
          <w:tcPr>
            <w:tcW w:w="1129" w:type="dxa"/>
            <w:vAlign w:val="center"/>
          </w:tcPr>
          <w:p w14:paraId="2D344B8C" w14:textId="77777777" w:rsidR="00927ADC" w:rsidRDefault="003959FA">
            <w:pPr>
              <w:rPr>
                <w:rFonts w:hAnsi="宋体" w:cs="宋体"/>
                <w:kern w:val="0"/>
                <w:sz w:val="18"/>
                <w:szCs w:val="18"/>
              </w:rPr>
            </w:pPr>
            <w:r>
              <w:rPr>
                <w:rFonts w:hAnsi="宋体" w:cs="宋体" w:hint="eastAsia"/>
                <w:kern w:val="0"/>
                <w:sz w:val="18"/>
                <w:szCs w:val="18"/>
              </w:rPr>
              <w:t>S5-A8-B2</w:t>
            </w:r>
          </w:p>
        </w:tc>
        <w:tc>
          <w:tcPr>
            <w:tcW w:w="993" w:type="dxa"/>
            <w:vMerge/>
            <w:vAlign w:val="center"/>
          </w:tcPr>
          <w:p w14:paraId="2D344B8D" w14:textId="77777777" w:rsidR="00927ADC" w:rsidRDefault="00927ADC">
            <w:pPr>
              <w:rPr>
                <w:rFonts w:hAnsi="宋体" w:cs="宋体"/>
                <w:kern w:val="0"/>
                <w:sz w:val="18"/>
                <w:szCs w:val="18"/>
              </w:rPr>
            </w:pPr>
          </w:p>
        </w:tc>
        <w:tc>
          <w:tcPr>
            <w:tcW w:w="2268" w:type="dxa"/>
            <w:vMerge/>
            <w:vAlign w:val="center"/>
          </w:tcPr>
          <w:p w14:paraId="2D344B8E" w14:textId="77777777" w:rsidR="00927ADC" w:rsidRDefault="00927ADC">
            <w:pPr>
              <w:rPr>
                <w:rFonts w:hAnsi="宋体" w:cs="宋体"/>
                <w:kern w:val="0"/>
                <w:sz w:val="18"/>
                <w:szCs w:val="18"/>
              </w:rPr>
            </w:pPr>
          </w:p>
        </w:tc>
        <w:tc>
          <w:tcPr>
            <w:tcW w:w="1701" w:type="dxa"/>
            <w:vAlign w:val="center"/>
          </w:tcPr>
          <w:p w14:paraId="2D344B8F" w14:textId="77777777" w:rsidR="00927ADC" w:rsidRDefault="003959FA">
            <w:pPr>
              <w:rPr>
                <w:rFonts w:hAnsi="宋体"/>
                <w:color w:val="000000"/>
                <w:kern w:val="0"/>
                <w:sz w:val="18"/>
                <w:szCs w:val="18"/>
              </w:rPr>
            </w:pPr>
            <w:proofErr w:type="gramStart"/>
            <w:r>
              <w:rPr>
                <w:rFonts w:hAnsi="宋体" w:hint="eastAsia"/>
                <w:color w:val="000000"/>
                <w:kern w:val="0"/>
                <w:sz w:val="18"/>
                <w:szCs w:val="18"/>
              </w:rPr>
              <w:t>端云数据安全</w:t>
            </w:r>
            <w:proofErr w:type="gramEnd"/>
            <w:r>
              <w:rPr>
                <w:rFonts w:hAnsi="宋体" w:hint="eastAsia"/>
                <w:color w:val="000000"/>
                <w:kern w:val="0"/>
                <w:sz w:val="18"/>
                <w:szCs w:val="18"/>
              </w:rPr>
              <w:t>能力</w:t>
            </w:r>
          </w:p>
        </w:tc>
        <w:tc>
          <w:tcPr>
            <w:tcW w:w="2693" w:type="dxa"/>
            <w:vAlign w:val="center"/>
          </w:tcPr>
          <w:p w14:paraId="2D344B90" w14:textId="77777777" w:rsidR="00927ADC" w:rsidRDefault="003959FA">
            <w:pPr>
              <w:rPr>
                <w:rFonts w:hAnsi="宋体"/>
                <w:kern w:val="0"/>
                <w:sz w:val="18"/>
                <w:szCs w:val="18"/>
                <w:lang w:bidi="ar"/>
              </w:rPr>
            </w:pPr>
            <w:r>
              <w:rPr>
                <w:rFonts w:hAnsi="宋体" w:hint="eastAsia"/>
                <w:kern w:val="0"/>
                <w:sz w:val="18"/>
                <w:szCs w:val="18"/>
                <w:lang w:bidi="ar"/>
              </w:rPr>
              <w:t>本指标的定义与</w:t>
            </w:r>
            <w:r>
              <w:rPr>
                <w:rFonts w:hAnsi="宋体"/>
                <w:kern w:val="0"/>
                <w:sz w:val="18"/>
                <w:szCs w:val="18"/>
                <w:lang w:bidi="ar"/>
              </w:rPr>
              <w:t>S0-</w:t>
            </w:r>
            <w:r>
              <w:rPr>
                <w:rFonts w:hAnsi="宋体" w:hint="eastAsia"/>
                <w:kern w:val="0"/>
                <w:sz w:val="18"/>
                <w:szCs w:val="18"/>
                <w:lang w:bidi="ar"/>
              </w:rPr>
              <w:t>1</w:t>
            </w:r>
            <w:r>
              <w:rPr>
                <w:rFonts w:hAnsi="宋体"/>
                <w:kern w:val="0"/>
                <w:sz w:val="18"/>
                <w:szCs w:val="18"/>
                <w:lang w:bidi="ar"/>
              </w:rPr>
              <w:t>0</w:t>
            </w:r>
            <w:r>
              <w:rPr>
                <w:rFonts w:hAnsi="宋体" w:hint="eastAsia"/>
                <w:kern w:val="0"/>
                <w:sz w:val="18"/>
                <w:szCs w:val="18"/>
                <w:lang w:bidi="ar"/>
              </w:rPr>
              <w:t>17指标相同，具体描述见7</w:t>
            </w:r>
            <w:r>
              <w:rPr>
                <w:rFonts w:hAnsi="宋体"/>
                <w:kern w:val="0"/>
                <w:sz w:val="18"/>
                <w:szCs w:val="18"/>
                <w:lang w:bidi="ar"/>
              </w:rPr>
              <w:t>.2</w:t>
            </w:r>
          </w:p>
        </w:tc>
        <w:tc>
          <w:tcPr>
            <w:tcW w:w="6372" w:type="dxa"/>
            <w:gridSpan w:val="2"/>
            <w:vAlign w:val="center"/>
          </w:tcPr>
          <w:p w14:paraId="2D344B91" w14:textId="77777777" w:rsidR="00927ADC" w:rsidRDefault="003959FA">
            <w:pPr>
              <w:rPr>
                <w:rFonts w:hAnsi="宋体" w:cs="宋体"/>
                <w:kern w:val="0"/>
                <w:sz w:val="18"/>
                <w:szCs w:val="18"/>
              </w:rPr>
            </w:pPr>
            <w:r>
              <w:rPr>
                <w:rFonts w:hAnsi="宋体" w:hint="eastAsia"/>
                <w:kern w:val="0"/>
                <w:sz w:val="18"/>
                <w:szCs w:val="18"/>
                <w:lang w:bidi="ar"/>
              </w:rPr>
              <w:t>本指标的计算方法与</w:t>
            </w:r>
            <w:r>
              <w:rPr>
                <w:rFonts w:hAnsi="宋体"/>
                <w:kern w:val="0"/>
                <w:sz w:val="18"/>
                <w:szCs w:val="18"/>
                <w:lang w:bidi="ar"/>
              </w:rPr>
              <w:t>S0-</w:t>
            </w:r>
            <w:r>
              <w:rPr>
                <w:rFonts w:hAnsi="宋体" w:hint="eastAsia"/>
                <w:kern w:val="0"/>
                <w:sz w:val="18"/>
                <w:szCs w:val="18"/>
                <w:lang w:bidi="ar"/>
              </w:rPr>
              <w:t>1017指标相同，见7.2</w:t>
            </w:r>
          </w:p>
        </w:tc>
      </w:tr>
    </w:tbl>
    <w:p w14:paraId="2D344B93" w14:textId="77777777" w:rsidR="00927ADC" w:rsidRDefault="003959FA">
      <w:pPr>
        <w:pStyle w:val="a5"/>
        <w:numPr>
          <w:ilvl w:val="1"/>
          <w:numId w:val="2"/>
        </w:numPr>
        <w:spacing w:before="120" w:after="120"/>
        <w:outlineLvl w:val="1"/>
      </w:pPr>
      <w:bookmarkStart w:id="263" w:name="_Toc213370886"/>
      <w:bookmarkStart w:id="264" w:name="_Toc214811857"/>
      <w:r>
        <w:rPr>
          <w:rFonts w:hint="eastAsia"/>
        </w:rPr>
        <w:t>端边云系统度量和评价体系</w:t>
      </w:r>
      <w:bookmarkEnd w:id="263"/>
      <w:bookmarkEnd w:id="264"/>
    </w:p>
    <w:p w14:paraId="2D344B94" w14:textId="77777777" w:rsidR="00927ADC" w:rsidRDefault="003959FA">
      <w:pPr>
        <w:ind w:firstLineChars="200" w:firstLine="420"/>
        <w:rPr>
          <w:rFonts w:ascii="宋体" w:hAnsi="宋体" w:cs="宋体"/>
          <w:kern w:val="0"/>
          <w:szCs w:val="21"/>
        </w:rPr>
      </w:pPr>
      <w:bookmarkStart w:id="265" w:name="_Toc200065400"/>
      <w:bookmarkStart w:id="266" w:name="_Toc200065669"/>
      <w:bookmarkStart w:id="267" w:name="_Toc200065396"/>
      <w:bookmarkStart w:id="268" w:name="_Toc200103367"/>
      <w:bookmarkStart w:id="269" w:name="_Toc200065667"/>
      <w:bookmarkStart w:id="270" w:name="_Toc200065398"/>
      <w:bookmarkStart w:id="271" w:name="_Toc200065940"/>
      <w:bookmarkStart w:id="272" w:name="_Toc200065397"/>
      <w:bookmarkStart w:id="273" w:name="_Toc200579139"/>
      <w:bookmarkStart w:id="274" w:name="_Toc200103368"/>
      <w:bookmarkStart w:id="275" w:name="_Toc200065670"/>
      <w:bookmarkStart w:id="276" w:name="_Toc200065942"/>
      <w:bookmarkStart w:id="277" w:name="_Toc200065668"/>
      <w:bookmarkStart w:id="278" w:name="_Toc200579135"/>
      <w:bookmarkStart w:id="279" w:name="_Toc200066210"/>
      <w:bookmarkStart w:id="280" w:name="_Toc200066209"/>
      <w:bookmarkStart w:id="281" w:name="_Toc200103370"/>
      <w:bookmarkStart w:id="282" w:name="_Toc200065399"/>
      <w:bookmarkStart w:id="283" w:name="_Toc200065939"/>
      <w:bookmarkStart w:id="284" w:name="_Toc200579136"/>
      <w:bookmarkStart w:id="285" w:name="_Toc200103369"/>
      <w:bookmarkStart w:id="286" w:name="_Toc200579138"/>
      <w:bookmarkStart w:id="287" w:name="_Toc200065671"/>
      <w:bookmarkStart w:id="288" w:name="_Toc200066212"/>
      <w:bookmarkStart w:id="289" w:name="_Toc200066213"/>
      <w:bookmarkStart w:id="290" w:name="_Toc200579137"/>
      <w:bookmarkStart w:id="291" w:name="_Toc200103366"/>
      <w:bookmarkStart w:id="292" w:name="_Toc200065941"/>
      <w:bookmarkStart w:id="293" w:name="_Toc200065938"/>
      <w:bookmarkStart w:id="294" w:name="_Toc200066211"/>
      <w:bookmarkStart w:id="295" w:name="_Toc162080090"/>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r>
        <w:rPr>
          <w:rFonts w:ascii="宋体" w:hAnsi="宋体" w:cs="宋体" w:hint="eastAsia"/>
          <w:kern w:val="0"/>
          <w:szCs w:val="21"/>
        </w:rPr>
        <w:t>端边云系统</w:t>
      </w:r>
      <w:r>
        <w:rPr>
          <w:rFonts w:ascii="宋体" w:hAnsi="宋体" w:cs="宋体"/>
          <w:kern w:val="0"/>
          <w:szCs w:val="21"/>
        </w:rPr>
        <w:t>的评价指标</w:t>
      </w:r>
      <w:r>
        <w:rPr>
          <w:rFonts w:ascii="宋体" w:hAnsi="宋体" w:cs="宋体" w:hint="eastAsia"/>
          <w:kern w:val="0"/>
          <w:szCs w:val="21"/>
        </w:rPr>
        <w:t>见表16。</w:t>
      </w:r>
    </w:p>
    <w:p w14:paraId="2D344B95" w14:textId="77777777" w:rsidR="00927ADC" w:rsidRDefault="003959FA">
      <w:pPr>
        <w:pStyle w:val="aff2"/>
        <w:jc w:val="center"/>
        <w:rPr>
          <w:rFonts w:ascii="黑体" w:hAnsi="黑体" w:cs="黑体"/>
          <w:sz w:val="21"/>
          <w:szCs w:val="21"/>
        </w:rPr>
      </w:pPr>
      <w:bookmarkStart w:id="296" w:name="_Ref200064955"/>
      <w:r>
        <w:rPr>
          <w:rFonts w:ascii="黑体" w:hAnsi="黑体" w:cs="黑体" w:hint="eastAsia"/>
          <w:sz w:val="21"/>
          <w:szCs w:val="21"/>
        </w:rPr>
        <w:t>表</w:t>
      </w:r>
      <w:bookmarkEnd w:id="296"/>
      <w:r>
        <w:rPr>
          <w:rFonts w:ascii="黑体" w:hAnsi="黑体" w:cs="黑体" w:hint="eastAsia"/>
          <w:sz w:val="21"/>
          <w:szCs w:val="21"/>
        </w:rPr>
        <w:t>16 端边云系统评价指标</w:t>
      </w:r>
    </w:p>
    <w:tbl>
      <w:tblPr>
        <w:tblStyle w:val="afff6"/>
        <w:tblW w:w="15156" w:type="dxa"/>
        <w:tblLook w:val="04A0" w:firstRow="1" w:lastRow="0" w:firstColumn="1" w:lastColumn="0" w:noHBand="0" w:noVBand="1"/>
      </w:tblPr>
      <w:tblGrid>
        <w:gridCol w:w="988"/>
        <w:gridCol w:w="992"/>
        <w:gridCol w:w="1984"/>
        <w:gridCol w:w="1701"/>
        <w:gridCol w:w="2977"/>
        <w:gridCol w:w="6514"/>
      </w:tblGrid>
      <w:tr w:rsidR="00927ADC" w14:paraId="2D344B9C" w14:textId="77777777">
        <w:tc>
          <w:tcPr>
            <w:tcW w:w="988" w:type="dxa"/>
            <w:vAlign w:val="center"/>
          </w:tcPr>
          <w:p w14:paraId="2D344B96" w14:textId="77777777" w:rsidR="00927ADC" w:rsidRDefault="003959FA">
            <w:pPr>
              <w:jc w:val="center"/>
              <w:rPr>
                <w:rFonts w:hAnsi="宋体" w:cs="宋体"/>
                <w:kern w:val="0"/>
                <w:sz w:val="18"/>
                <w:szCs w:val="18"/>
              </w:rPr>
            </w:pPr>
            <w:r>
              <w:rPr>
                <w:rFonts w:hAnsi="宋体" w:cs="宋体" w:hint="eastAsia"/>
                <w:kern w:val="0"/>
                <w:sz w:val="18"/>
                <w:szCs w:val="18"/>
              </w:rPr>
              <w:t>指标编号</w:t>
            </w:r>
          </w:p>
        </w:tc>
        <w:tc>
          <w:tcPr>
            <w:tcW w:w="992" w:type="dxa"/>
            <w:vAlign w:val="center"/>
          </w:tcPr>
          <w:p w14:paraId="2D344B97" w14:textId="77777777" w:rsidR="00927ADC" w:rsidRDefault="003959FA">
            <w:pPr>
              <w:jc w:val="center"/>
              <w:rPr>
                <w:rFonts w:hAnsi="宋体" w:cs="宋体"/>
                <w:kern w:val="0"/>
                <w:sz w:val="18"/>
                <w:szCs w:val="18"/>
              </w:rPr>
            </w:pPr>
            <w:r>
              <w:rPr>
                <w:rFonts w:hAnsi="宋体" w:cs="宋体" w:hint="eastAsia"/>
                <w:kern w:val="0"/>
                <w:sz w:val="18"/>
                <w:szCs w:val="18"/>
              </w:rPr>
              <w:t>指标名称</w:t>
            </w:r>
          </w:p>
        </w:tc>
        <w:tc>
          <w:tcPr>
            <w:tcW w:w="1984" w:type="dxa"/>
            <w:vAlign w:val="center"/>
          </w:tcPr>
          <w:p w14:paraId="2D344B98" w14:textId="77777777" w:rsidR="00927ADC" w:rsidRDefault="003959FA">
            <w:pPr>
              <w:jc w:val="center"/>
              <w:rPr>
                <w:rFonts w:hAnsi="宋体" w:cs="宋体"/>
                <w:kern w:val="0"/>
                <w:sz w:val="18"/>
                <w:szCs w:val="18"/>
              </w:rPr>
            </w:pPr>
            <w:r>
              <w:rPr>
                <w:rFonts w:hAnsi="宋体" w:cs="宋体" w:hint="eastAsia"/>
                <w:kern w:val="0"/>
                <w:sz w:val="18"/>
                <w:szCs w:val="18"/>
              </w:rPr>
              <w:t>一级指标描述</w:t>
            </w:r>
          </w:p>
        </w:tc>
        <w:tc>
          <w:tcPr>
            <w:tcW w:w="1701" w:type="dxa"/>
            <w:vAlign w:val="center"/>
          </w:tcPr>
          <w:p w14:paraId="2D344B99" w14:textId="77777777" w:rsidR="00927ADC" w:rsidRDefault="003959FA">
            <w:pPr>
              <w:jc w:val="center"/>
              <w:rPr>
                <w:rFonts w:hAnsi="宋体" w:cs="宋体"/>
                <w:kern w:val="0"/>
                <w:sz w:val="18"/>
                <w:szCs w:val="18"/>
              </w:rPr>
            </w:pPr>
            <w:r>
              <w:rPr>
                <w:rFonts w:hAnsi="宋体" w:cs="宋体" w:hint="eastAsia"/>
                <w:kern w:val="0"/>
                <w:sz w:val="18"/>
                <w:szCs w:val="18"/>
              </w:rPr>
              <w:t>二级指标名称</w:t>
            </w:r>
          </w:p>
        </w:tc>
        <w:tc>
          <w:tcPr>
            <w:tcW w:w="2977" w:type="dxa"/>
            <w:vAlign w:val="center"/>
          </w:tcPr>
          <w:p w14:paraId="2D344B9A" w14:textId="77777777" w:rsidR="00927ADC" w:rsidRDefault="003959FA">
            <w:pPr>
              <w:jc w:val="center"/>
              <w:rPr>
                <w:rFonts w:hAnsi="宋体" w:cs="宋体"/>
                <w:kern w:val="0"/>
                <w:sz w:val="18"/>
                <w:szCs w:val="18"/>
              </w:rPr>
            </w:pPr>
            <w:r>
              <w:rPr>
                <w:rFonts w:hAnsi="宋体" w:hint="eastAsia"/>
                <w:kern w:val="0"/>
                <w:sz w:val="18"/>
                <w:szCs w:val="18"/>
              </w:rPr>
              <w:t>二级指标描述</w:t>
            </w:r>
          </w:p>
        </w:tc>
        <w:tc>
          <w:tcPr>
            <w:tcW w:w="6514" w:type="dxa"/>
            <w:vAlign w:val="center"/>
          </w:tcPr>
          <w:p w14:paraId="2D344B9B" w14:textId="77777777" w:rsidR="00927ADC" w:rsidRDefault="003959FA">
            <w:pPr>
              <w:jc w:val="center"/>
              <w:rPr>
                <w:rFonts w:hAnsi="宋体"/>
                <w:kern w:val="0"/>
                <w:sz w:val="18"/>
                <w:szCs w:val="18"/>
              </w:rPr>
            </w:pPr>
            <w:r>
              <w:rPr>
                <w:rFonts w:hAnsi="宋体" w:hint="eastAsia"/>
                <w:kern w:val="0"/>
                <w:sz w:val="18"/>
                <w:szCs w:val="18"/>
              </w:rPr>
              <w:t>计算方法/测量方式</w:t>
            </w:r>
          </w:p>
        </w:tc>
      </w:tr>
      <w:tr w:rsidR="00927ADC" w14:paraId="2D344BA4" w14:textId="77777777">
        <w:trPr>
          <w:trHeight w:val="20"/>
        </w:trPr>
        <w:tc>
          <w:tcPr>
            <w:tcW w:w="988" w:type="dxa"/>
            <w:vAlign w:val="center"/>
          </w:tcPr>
          <w:p w14:paraId="2D344B9D" w14:textId="77777777" w:rsidR="00927ADC" w:rsidRDefault="003959FA">
            <w:pPr>
              <w:rPr>
                <w:rFonts w:hAnsi="宋体" w:cs="宋体"/>
                <w:kern w:val="0"/>
                <w:sz w:val="18"/>
                <w:szCs w:val="18"/>
              </w:rPr>
            </w:pPr>
            <w:r>
              <w:rPr>
                <w:rFonts w:hAnsi="宋体" w:cs="宋体"/>
                <w:kern w:val="0"/>
                <w:sz w:val="18"/>
                <w:szCs w:val="18"/>
                <w:lang w:bidi="ar"/>
              </w:rPr>
              <w:t>S6-A</w:t>
            </w:r>
            <w:r>
              <w:rPr>
                <w:rFonts w:hAnsi="宋体" w:cs="宋体" w:hint="eastAsia"/>
                <w:kern w:val="0"/>
                <w:sz w:val="18"/>
                <w:szCs w:val="18"/>
                <w:lang w:bidi="ar"/>
              </w:rPr>
              <w:t>1</w:t>
            </w:r>
            <w:r>
              <w:rPr>
                <w:rFonts w:hAnsi="宋体" w:cs="宋体"/>
                <w:kern w:val="0"/>
                <w:sz w:val="18"/>
                <w:szCs w:val="18"/>
                <w:lang w:bidi="ar"/>
              </w:rPr>
              <w:t>-B1</w:t>
            </w:r>
          </w:p>
        </w:tc>
        <w:tc>
          <w:tcPr>
            <w:tcW w:w="992" w:type="dxa"/>
            <w:vMerge w:val="restart"/>
            <w:vAlign w:val="center"/>
          </w:tcPr>
          <w:p w14:paraId="2D344B9E" w14:textId="77777777" w:rsidR="00927ADC" w:rsidRDefault="003959FA">
            <w:pPr>
              <w:rPr>
                <w:rFonts w:hAnsi="宋体" w:cs="宋体"/>
                <w:kern w:val="0"/>
                <w:sz w:val="18"/>
                <w:szCs w:val="18"/>
              </w:rPr>
            </w:pPr>
            <w:r>
              <w:rPr>
                <w:rFonts w:hAnsi="宋体" w:cs="宋体" w:hint="eastAsia"/>
                <w:kern w:val="0"/>
                <w:sz w:val="18"/>
                <w:szCs w:val="18"/>
              </w:rPr>
              <w:t>端边云视频服务能力</w:t>
            </w:r>
          </w:p>
        </w:tc>
        <w:tc>
          <w:tcPr>
            <w:tcW w:w="1984" w:type="dxa"/>
            <w:vMerge w:val="restart"/>
            <w:vAlign w:val="center"/>
          </w:tcPr>
          <w:p w14:paraId="2D344B9F" w14:textId="77777777" w:rsidR="00927ADC" w:rsidRDefault="003959FA">
            <w:pPr>
              <w:rPr>
                <w:rFonts w:hAnsi="宋体" w:cs="宋体"/>
                <w:kern w:val="0"/>
                <w:sz w:val="18"/>
                <w:szCs w:val="18"/>
              </w:rPr>
            </w:pPr>
            <w:r>
              <w:rPr>
                <w:rFonts w:hAnsi="宋体" w:cs="宋体" w:hint="eastAsia"/>
                <w:kern w:val="0"/>
                <w:sz w:val="18"/>
                <w:szCs w:val="18"/>
              </w:rPr>
              <w:t>表示端边云系统实现视频/图像数据的采集、编解码、查询、调取指令等操作的视频服务能力</w:t>
            </w:r>
          </w:p>
        </w:tc>
        <w:tc>
          <w:tcPr>
            <w:tcW w:w="1701" w:type="dxa"/>
            <w:vAlign w:val="center"/>
          </w:tcPr>
          <w:p w14:paraId="2D344BA0" w14:textId="77777777" w:rsidR="00927ADC" w:rsidRDefault="003959FA">
            <w:pPr>
              <w:rPr>
                <w:rFonts w:hAnsi="宋体" w:cs="宋体"/>
                <w:kern w:val="0"/>
                <w:sz w:val="18"/>
                <w:szCs w:val="18"/>
              </w:rPr>
            </w:pPr>
            <w:proofErr w:type="gramStart"/>
            <w:r>
              <w:rPr>
                <w:rFonts w:hAnsi="宋体" w:cs="宋体" w:hint="eastAsia"/>
                <w:kern w:val="0"/>
                <w:sz w:val="18"/>
                <w:szCs w:val="18"/>
              </w:rPr>
              <w:t>端侧视频</w:t>
            </w:r>
            <w:proofErr w:type="gramEnd"/>
            <w:r>
              <w:rPr>
                <w:rFonts w:hAnsi="宋体" w:cs="宋体" w:hint="eastAsia"/>
                <w:kern w:val="0"/>
                <w:sz w:val="18"/>
                <w:szCs w:val="18"/>
              </w:rPr>
              <w:t>处理能力</w:t>
            </w:r>
          </w:p>
        </w:tc>
        <w:tc>
          <w:tcPr>
            <w:tcW w:w="2977" w:type="dxa"/>
            <w:vAlign w:val="center"/>
          </w:tcPr>
          <w:p w14:paraId="2D344BA1" w14:textId="77777777" w:rsidR="00927ADC" w:rsidRDefault="003959FA">
            <w:pPr>
              <w:rPr>
                <w:rFonts w:hAnsi="宋体"/>
                <w:kern w:val="0"/>
                <w:sz w:val="18"/>
                <w:szCs w:val="18"/>
                <w:lang w:bidi="ar"/>
              </w:rPr>
            </w:pPr>
            <w:r>
              <w:rPr>
                <w:rFonts w:hAnsi="宋体" w:hint="eastAsia"/>
                <w:kern w:val="0"/>
                <w:sz w:val="18"/>
                <w:szCs w:val="18"/>
                <w:lang w:bidi="ar"/>
              </w:rPr>
              <w:t>表示端边云系统下若干个端设备对视频/图像数据进行采集、转换等处理的整体能力</w:t>
            </w:r>
          </w:p>
        </w:tc>
        <w:tc>
          <w:tcPr>
            <w:tcW w:w="6514" w:type="dxa"/>
            <w:vAlign w:val="center"/>
          </w:tcPr>
          <w:p w14:paraId="2D344BA2" w14:textId="77777777" w:rsidR="00927ADC" w:rsidRDefault="003959FA">
            <w:pPr>
              <w:rPr>
                <w:rFonts w:asciiTheme="minorEastAsia" w:eastAsiaTheme="minorEastAsia" w:hAnsiTheme="minorEastAsia" w:cs="宋体"/>
                <w:kern w:val="0"/>
                <w:sz w:val="18"/>
                <w:szCs w:val="18"/>
              </w:rPr>
            </w:pPr>
            <w:proofErr w:type="gramStart"/>
            <w:r>
              <w:rPr>
                <w:rFonts w:asciiTheme="minorEastAsia" w:eastAsiaTheme="minorEastAsia" w:hAnsiTheme="minorEastAsia" w:cs="宋体" w:hint="eastAsia"/>
                <w:kern w:val="0"/>
                <w:sz w:val="18"/>
                <w:szCs w:val="18"/>
              </w:rPr>
              <w:t>端侧视频</w:t>
            </w:r>
            <w:proofErr w:type="gramEnd"/>
            <w:r>
              <w:rPr>
                <w:rFonts w:asciiTheme="minorEastAsia" w:eastAsiaTheme="minorEastAsia" w:hAnsiTheme="minorEastAsia" w:cs="宋体" w:hint="eastAsia"/>
                <w:kern w:val="0"/>
                <w:sz w:val="18"/>
                <w:szCs w:val="18"/>
              </w:rPr>
              <w:t>处理能力=</w:t>
            </w:r>
            <m:oMath>
              <m:nary>
                <m:naryPr>
                  <m:chr m:val="∑"/>
                  <m:limLoc m:val="undOvr"/>
                  <m:ctrlPr>
                    <w:rPr>
                      <w:rFonts w:ascii="Cambria Math" w:eastAsiaTheme="minorEastAsia" w:hAnsi="Cambria Math" w:cs="宋体"/>
                      <w:i/>
                      <w:kern w:val="0"/>
                      <w:sz w:val="18"/>
                      <w:szCs w:val="18"/>
                    </w:rPr>
                  </m:ctrlPr>
                </m:naryPr>
                <m:sub>
                  <m:r>
                    <w:rPr>
                      <w:rFonts w:ascii="Cambria Math" w:eastAsiaTheme="minorEastAsia" w:hAnsi="Cambria Math" w:cs="宋体" w:hint="eastAsia"/>
                      <w:kern w:val="0"/>
                      <w:sz w:val="18"/>
                      <w:szCs w:val="18"/>
                    </w:rPr>
                    <m:t>j</m:t>
                  </m:r>
                  <m:r>
                    <w:rPr>
                      <w:rFonts w:ascii="Cambria Math" w:eastAsiaTheme="minorEastAsia" w:hAnsi="Cambria Math" w:cs="宋体"/>
                      <w:kern w:val="0"/>
                      <w:sz w:val="18"/>
                      <w:szCs w:val="18"/>
                    </w:rPr>
                    <m:t>=1</m:t>
                  </m:r>
                </m:sub>
                <m:sup>
                  <m:sSub>
                    <m:sSubPr>
                      <m:ctrlPr>
                        <w:rPr>
                          <w:rFonts w:ascii="Cambria Math" w:eastAsiaTheme="minorEastAsia" w:hAnsi="Cambria Math" w:cs="宋体"/>
                          <w:i/>
                          <w:kern w:val="0"/>
                          <w:sz w:val="18"/>
                          <w:szCs w:val="18"/>
                        </w:rPr>
                      </m:ctrlPr>
                    </m:sSubPr>
                    <m:e>
                      <m:r>
                        <w:rPr>
                          <w:rFonts w:ascii="Cambria Math" w:eastAsiaTheme="minorEastAsia" w:hAnsi="Cambria Math" w:cs="宋体"/>
                          <w:kern w:val="0"/>
                          <w:sz w:val="18"/>
                          <w:szCs w:val="18"/>
                        </w:rPr>
                        <m:t>N</m:t>
                      </m:r>
                    </m:e>
                    <m:sub>
                      <m:r>
                        <w:rPr>
                          <w:rFonts w:ascii="Cambria Math" w:eastAsiaTheme="minorEastAsia" w:hAnsi="Cambria Math" w:cs="宋体"/>
                          <w:kern w:val="0"/>
                          <w:sz w:val="18"/>
                          <w:szCs w:val="18"/>
                        </w:rPr>
                        <m:t>6</m:t>
                      </m:r>
                      <m:r>
                        <w:rPr>
                          <w:rFonts w:ascii="Cambria Math" w:eastAsiaTheme="minorEastAsia" w:hAnsi="Cambria Math" w:cs="宋体" w:hint="eastAsia"/>
                          <w:kern w:val="0"/>
                          <w:sz w:val="18"/>
                          <w:szCs w:val="18"/>
                        </w:rPr>
                        <m:t>l</m:t>
                      </m:r>
                    </m:sub>
                  </m:sSub>
                </m:sup>
                <m:e>
                  <m:sSub>
                    <m:sSubPr>
                      <m:ctrlPr>
                        <w:rPr>
                          <w:rFonts w:ascii="Cambria Math" w:eastAsiaTheme="minorEastAsia" w:hAnsi="Cambria Math" w:cs="宋体" w:hint="eastAsia"/>
                          <w:i/>
                          <w:iCs/>
                          <w:kern w:val="0"/>
                          <w:sz w:val="18"/>
                          <w:szCs w:val="18"/>
                        </w:rPr>
                      </m:ctrlPr>
                    </m:sSubPr>
                    <m:e>
                      <m:r>
                        <w:rPr>
                          <w:rFonts w:ascii="Cambria Math" w:eastAsiaTheme="minorEastAsia" w:hAnsi="Cambria Math" w:cs="宋体"/>
                          <w:kern w:val="0"/>
                          <w:sz w:val="18"/>
                          <w:szCs w:val="18"/>
                        </w:rPr>
                        <m:t>φ</m:t>
                      </m:r>
                    </m:e>
                    <m:sub>
                      <m:r>
                        <w:rPr>
                          <w:rFonts w:ascii="Cambria Math" w:eastAsiaTheme="minorEastAsia" w:hAnsi="Cambria Math" w:cs="宋体"/>
                          <w:kern w:val="0"/>
                          <w:sz w:val="18"/>
                          <w:szCs w:val="18"/>
                        </w:rPr>
                        <m:t>j</m:t>
                      </m:r>
                    </m:sub>
                  </m:sSub>
                </m:e>
              </m:nary>
              <m:r>
                <w:rPr>
                  <w:rFonts w:ascii="Cambria Math" w:eastAsiaTheme="minorEastAsia" w:hAnsi="Cambria Math" w:cs="宋体"/>
                  <w:kern w:val="0"/>
                  <w:sz w:val="18"/>
                  <w:szCs w:val="18"/>
                </w:rPr>
                <m:t>/</m:t>
              </m:r>
              <m:sSub>
                <m:sSubPr>
                  <m:ctrlPr>
                    <w:rPr>
                      <w:rFonts w:ascii="Cambria Math" w:eastAsiaTheme="minorEastAsia" w:hAnsi="Cambria Math" w:cs="宋体"/>
                      <w:i/>
                      <w:kern w:val="0"/>
                      <w:sz w:val="18"/>
                      <w:szCs w:val="18"/>
                    </w:rPr>
                  </m:ctrlPr>
                </m:sSubPr>
                <m:e>
                  <m:r>
                    <w:rPr>
                      <w:rFonts w:ascii="Cambria Math" w:eastAsiaTheme="minorEastAsia" w:hAnsi="Cambria Math" w:cs="宋体"/>
                      <w:kern w:val="0"/>
                      <w:sz w:val="18"/>
                      <w:szCs w:val="18"/>
                    </w:rPr>
                    <m:t>N</m:t>
                  </m:r>
                </m:e>
                <m:sub>
                  <m:r>
                    <w:rPr>
                      <w:rFonts w:ascii="Cambria Math" w:eastAsiaTheme="minorEastAsia" w:hAnsi="Cambria Math" w:cs="宋体"/>
                      <w:kern w:val="0"/>
                      <w:sz w:val="18"/>
                      <w:szCs w:val="18"/>
                    </w:rPr>
                    <m:t>6</m:t>
                  </m:r>
                  <m:r>
                    <w:rPr>
                      <w:rFonts w:ascii="Cambria Math" w:eastAsiaTheme="minorEastAsia" w:hAnsi="Cambria Math" w:cs="宋体" w:hint="eastAsia"/>
                      <w:kern w:val="0"/>
                      <w:sz w:val="18"/>
                      <w:szCs w:val="18"/>
                    </w:rPr>
                    <m:t>l</m:t>
                  </m:r>
                </m:sub>
              </m:sSub>
            </m:oMath>
            <w:r>
              <w:rPr>
                <w:rFonts w:asciiTheme="minorEastAsia" w:eastAsiaTheme="minorEastAsia" w:hAnsiTheme="minorEastAsia" w:cs="宋体" w:hint="eastAsia"/>
                <w:kern w:val="0"/>
                <w:sz w:val="18"/>
                <w:szCs w:val="18"/>
              </w:rPr>
              <w:t>。</w:t>
            </w:r>
          </w:p>
          <w:p w14:paraId="2D344BA3" w14:textId="77777777" w:rsidR="00927ADC" w:rsidRDefault="003959FA">
            <w:pPr>
              <w:rPr>
                <w:rFonts w:asciiTheme="minorEastAsia" w:eastAsiaTheme="minorEastAsia" w:hAnsiTheme="minorEastAsia" w:cstheme="minorEastAsia"/>
                <w:kern w:val="0"/>
                <w:sz w:val="18"/>
                <w:szCs w:val="18"/>
              </w:rPr>
            </w:pPr>
            <w:r>
              <w:rPr>
                <w:rFonts w:asciiTheme="minorEastAsia" w:eastAsiaTheme="minorEastAsia" w:hAnsiTheme="minorEastAsia" w:cs="宋体" w:hint="eastAsia"/>
                <w:kern w:val="0"/>
                <w:sz w:val="18"/>
                <w:szCs w:val="18"/>
              </w:rPr>
              <w:t>其中，</w:t>
            </w:r>
            <m:oMath>
              <m:sSub>
                <m:sSubPr>
                  <m:ctrlPr>
                    <w:rPr>
                      <w:rFonts w:ascii="Cambria Math" w:eastAsiaTheme="minorEastAsia" w:hAnsi="Cambria Math" w:cs="宋体"/>
                      <w:i/>
                      <w:kern w:val="0"/>
                      <w:sz w:val="18"/>
                      <w:szCs w:val="18"/>
                    </w:rPr>
                  </m:ctrlPr>
                </m:sSubPr>
                <m:e>
                  <m:r>
                    <w:rPr>
                      <w:rFonts w:ascii="Cambria Math" w:eastAsiaTheme="minorEastAsia" w:hAnsi="Cambria Math" w:cs="宋体"/>
                      <w:kern w:val="0"/>
                      <w:sz w:val="18"/>
                      <w:szCs w:val="18"/>
                    </w:rPr>
                    <m:t>N</m:t>
                  </m:r>
                </m:e>
                <m:sub>
                  <m:r>
                    <w:rPr>
                      <w:rFonts w:ascii="Cambria Math" w:eastAsiaTheme="minorEastAsia" w:hAnsi="Cambria Math" w:cs="宋体"/>
                      <w:kern w:val="0"/>
                      <w:sz w:val="18"/>
                      <w:szCs w:val="18"/>
                    </w:rPr>
                    <m:t>6</m:t>
                  </m:r>
                  <m:r>
                    <w:rPr>
                      <w:rFonts w:ascii="Cambria Math" w:eastAsiaTheme="minorEastAsia" w:hAnsi="Cambria Math" w:cs="宋体" w:hint="eastAsia"/>
                      <w:kern w:val="0"/>
                      <w:sz w:val="18"/>
                      <w:szCs w:val="18"/>
                    </w:rPr>
                    <m:t>l</m:t>
                  </m:r>
                </m:sub>
              </m:sSub>
            </m:oMath>
            <w:r>
              <w:rPr>
                <w:rFonts w:asciiTheme="minorEastAsia" w:eastAsiaTheme="minorEastAsia" w:hAnsiTheme="minorEastAsia" w:cs="宋体" w:hint="eastAsia"/>
                <w:kern w:val="0"/>
                <w:sz w:val="18"/>
                <w:szCs w:val="18"/>
              </w:rPr>
              <w:t>是端边云系统中端设备的数量；</w:t>
            </w:r>
            <m:oMath>
              <m:sSub>
                <m:sSubPr>
                  <m:ctrlPr>
                    <w:rPr>
                      <w:rFonts w:ascii="Cambria Math" w:eastAsiaTheme="minorEastAsia" w:hAnsi="Cambria Math" w:cs="宋体" w:hint="eastAsia"/>
                      <w:i/>
                      <w:iCs/>
                      <w:kern w:val="0"/>
                      <w:sz w:val="18"/>
                      <w:szCs w:val="18"/>
                    </w:rPr>
                  </m:ctrlPr>
                </m:sSubPr>
                <m:e>
                  <m:r>
                    <w:rPr>
                      <w:rFonts w:ascii="Cambria Math" w:eastAsiaTheme="minorEastAsia" w:hAnsi="Cambria Math" w:cs="宋体"/>
                      <w:kern w:val="0"/>
                      <w:sz w:val="18"/>
                      <w:szCs w:val="18"/>
                    </w:rPr>
                    <m:t>φ</m:t>
                  </m:r>
                </m:e>
                <m:sub>
                  <m:r>
                    <w:rPr>
                      <w:rFonts w:ascii="Cambria Math" w:eastAsiaTheme="minorEastAsia" w:hAnsi="Cambria Math" w:cs="宋体"/>
                      <w:kern w:val="0"/>
                      <w:sz w:val="18"/>
                      <w:szCs w:val="18"/>
                    </w:rPr>
                    <m:t>j</m:t>
                  </m:r>
                </m:sub>
              </m:sSub>
            </m:oMath>
            <w:r>
              <w:rPr>
                <w:rFonts w:asciiTheme="minorEastAsia" w:eastAsiaTheme="minorEastAsia" w:hAnsiTheme="minorEastAsia" w:cs="宋体" w:hint="eastAsia"/>
                <w:kern w:val="0"/>
                <w:sz w:val="18"/>
                <w:szCs w:val="18"/>
              </w:rPr>
              <w:t>为第</w:t>
            </w:r>
            <m:oMath>
              <m:r>
                <w:rPr>
                  <w:rFonts w:ascii="Cambria Math" w:eastAsiaTheme="minorEastAsia" w:hAnsi="Cambria Math" w:cs="宋体" w:hint="eastAsia"/>
                  <w:kern w:val="0"/>
                  <w:sz w:val="18"/>
                  <w:szCs w:val="18"/>
                </w:rPr>
                <m:t>j</m:t>
              </m:r>
            </m:oMath>
            <w:proofErr w:type="gramStart"/>
            <w:r>
              <w:rPr>
                <w:rFonts w:asciiTheme="minorEastAsia" w:eastAsiaTheme="minorEastAsia" w:hAnsiTheme="minorEastAsia" w:cs="宋体" w:hint="eastAsia"/>
                <w:kern w:val="0"/>
                <w:sz w:val="18"/>
                <w:szCs w:val="18"/>
              </w:rPr>
              <w:t>个</w:t>
            </w:r>
            <w:proofErr w:type="gramEnd"/>
            <w:r>
              <w:rPr>
                <w:rFonts w:asciiTheme="minorEastAsia" w:eastAsiaTheme="minorEastAsia" w:hAnsiTheme="minorEastAsia" w:cs="宋体" w:hint="eastAsia"/>
                <w:kern w:val="0"/>
                <w:sz w:val="18"/>
                <w:szCs w:val="18"/>
              </w:rPr>
              <w:t>端设备的端视频处理能力的得分，</w:t>
            </w:r>
            <m:oMath>
              <m:sSub>
                <m:sSubPr>
                  <m:ctrlPr>
                    <w:rPr>
                      <w:rFonts w:ascii="Cambria Math" w:eastAsiaTheme="minorEastAsia" w:hAnsi="Cambria Math" w:cs="宋体" w:hint="eastAsia"/>
                      <w:i/>
                      <w:iCs/>
                      <w:kern w:val="0"/>
                      <w:sz w:val="18"/>
                      <w:szCs w:val="18"/>
                    </w:rPr>
                  </m:ctrlPr>
                </m:sSubPr>
                <m:e>
                  <m:r>
                    <w:rPr>
                      <w:rFonts w:ascii="Cambria Math" w:eastAsiaTheme="minorEastAsia" w:hAnsi="Cambria Math" w:cs="宋体"/>
                      <w:kern w:val="0"/>
                      <w:sz w:val="18"/>
                      <w:szCs w:val="18"/>
                    </w:rPr>
                    <m:t>φ</m:t>
                  </m:r>
                </m:e>
                <m:sub>
                  <m:r>
                    <w:rPr>
                      <w:rFonts w:ascii="Cambria Math" w:eastAsiaTheme="minorEastAsia" w:hAnsi="Cambria Math" w:cs="宋体"/>
                      <w:kern w:val="0"/>
                      <w:sz w:val="18"/>
                      <w:szCs w:val="18"/>
                    </w:rPr>
                    <m:t>j</m:t>
                  </m:r>
                </m:sub>
              </m:sSub>
            </m:oMath>
            <w:r>
              <w:rPr>
                <w:rFonts w:asciiTheme="minorEastAsia" w:eastAsiaTheme="minorEastAsia" w:hAnsiTheme="minorEastAsia" w:hint="eastAsia"/>
                <w:kern w:val="0"/>
                <w:sz w:val="18"/>
                <w:szCs w:val="18"/>
              </w:rPr>
              <w:t>指标计算方法</w:t>
            </w:r>
            <w:r>
              <w:rPr>
                <w:rFonts w:asciiTheme="minorEastAsia" w:eastAsiaTheme="minorEastAsia" w:hAnsiTheme="minorEastAsia" w:hint="eastAsia"/>
                <w:kern w:val="0"/>
                <w:sz w:val="18"/>
                <w:szCs w:val="18"/>
                <w:lang w:bidi="ar"/>
              </w:rPr>
              <w:t>与S1-A1指标相同，见6.3.1</w:t>
            </w:r>
            <w:r>
              <w:rPr>
                <w:rFonts w:asciiTheme="minorEastAsia" w:eastAsiaTheme="minorEastAsia" w:hAnsiTheme="minorEastAsia" w:cstheme="minorEastAsia" w:hint="eastAsia"/>
                <w:kern w:val="0"/>
                <w:sz w:val="18"/>
                <w:szCs w:val="18"/>
              </w:rPr>
              <w:t xml:space="preserve"> </w:t>
            </w:r>
          </w:p>
        </w:tc>
      </w:tr>
      <w:tr w:rsidR="00927ADC" w14:paraId="2D344BAC" w14:textId="77777777">
        <w:trPr>
          <w:trHeight w:val="20"/>
        </w:trPr>
        <w:tc>
          <w:tcPr>
            <w:tcW w:w="988" w:type="dxa"/>
            <w:vAlign w:val="center"/>
          </w:tcPr>
          <w:p w14:paraId="2D344BA5" w14:textId="77777777" w:rsidR="00927ADC" w:rsidRDefault="003959FA">
            <w:pPr>
              <w:widowControl/>
              <w:autoSpaceDE w:val="0"/>
              <w:autoSpaceDN w:val="0"/>
              <w:adjustRightInd w:val="0"/>
              <w:rPr>
                <w:rFonts w:hAnsi="宋体" w:cs="宋体"/>
                <w:kern w:val="0"/>
                <w:sz w:val="18"/>
                <w:szCs w:val="18"/>
                <w:lang w:bidi="ar"/>
              </w:rPr>
            </w:pPr>
            <w:r>
              <w:rPr>
                <w:rFonts w:hAnsi="宋体" w:cs="宋体"/>
                <w:kern w:val="0"/>
                <w:sz w:val="18"/>
                <w:szCs w:val="18"/>
                <w:lang w:bidi="ar"/>
              </w:rPr>
              <w:t>S6-A</w:t>
            </w:r>
            <w:r>
              <w:rPr>
                <w:rFonts w:hAnsi="宋体" w:cs="宋体" w:hint="eastAsia"/>
                <w:kern w:val="0"/>
                <w:sz w:val="18"/>
                <w:szCs w:val="18"/>
                <w:lang w:bidi="ar"/>
              </w:rPr>
              <w:t>1</w:t>
            </w:r>
            <w:r>
              <w:rPr>
                <w:rFonts w:hAnsi="宋体" w:cs="宋体"/>
                <w:kern w:val="0"/>
                <w:sz w:val="18"/>
                <w:szCs w:val="18"/>
                <w:lang w:bidi="ar"/>
              </w:rPr>
              <w:t>-B2</w:t>
            </w:r>
          </w:p>
        </w:tc>
        <w:tc>
          <w:tcPr>
            <w:tcW w:w="992" w:type="dxa"/>
            <w:vMerge/>
            <w:vAlign w:val="center"/>
          </w:tcPr>
          <w:p w14:paraId="2D344BA6" w14:textId="77777777" w:rsidR="00927ADC" w:rsidRDefault="00927ADC">
            <w:pPr>
              <w:rPr>
                <w:rFonts w:hAnsi="宋体" w:cs="宋体"/>
                <w:kern w:val="0"/>
                <w:sz w:val="18"/>
                <w:szCs w:val="18"/>
              </w:rPr>
            </w:pPr>
          </w:p>
        </w:tc>
        <w:tc>
          <w:tcPr>
            <w:tcW w:w="1984" w:type="dxa"/>
            <w:vMerge/>
            <w:vAlign w:val="center"/>
          </w:tcPr>
          <w:p w14:paraId="2D344BA7" w14:textId="77777777" w:rsidR="00927ADC" w:rsidRDefault="00927ADC">
            <w:pPr>
              <w:rPr>
                <w:rFonts w:hAnsi="宋体" w:cs="宋体"/>
                <w:kern w:val="0"/>
                <w:sz w:val="18"/>
                <w:szCs w:val="18"/>
              </w:rPr>
            </w:pPr>
          </w:p>
        </w:tc>
        <w:tc>
          <w:tcPr>
            <w:tcW w:w="1701" w:type="dxa"/>
            <w:vAlign w:val="center"/>
          </w:tcPr>
          <w:p w14:paraId="2D344BA8" w14:textId="77777777" w:rsidR="00927ADC" w:rsidRDefault="003959FA">
            <w:pPr>
              <w:rPr>
                <w:rFonts w:hAnsi="宋体" w:cs="宋体"/>
                <w:kern w:val="0"/>
                <w:sz w:val="18"/>
                <w:szCs w:val="18"/>
              </w:rPr>
            </w:pPr>
            <w:r>
              <w:rPr>
                <w:rFonts w:hAnsi="宋体" w:cs="宋体" w:hint="eastAsia"/>
                <w:kern w:val="0"/>
                <w:sz w:val="18"/>
                <w:szCs w:val="18"/>
              </w:rPr>
              <w:t>边侧视频服务能力</w:t>
            </w:r>
          </w:p>
        </w:tc>
        <w:tc>
          <w:tcPr>
            <w:tcW w:w="2977" w:type="dxa"/>
            <w:vAlign w:val="center"/>
          </w:tcPr>
          <w:p w14:paraId="2D344BA9" w14:textId="77777777" w:rsidR="00927ADC" w:rsidRDefault="003959FA">
            <w:pPr>
              <w:rPr>
                <w:rFonts w:hAnsi="宋体"/>
                <w:kern w:val="0"/>
                <w:sz w:val="18"/>
                <w:szCs w:val="18"/>
                <w:lang w:bidi="ar"/>
              </w:rPr>
            </w:pPr>
            <w:r>
              <w:rPr>
                <w:rFonts w:hAnsi="宋体" w:hint="eastAsia"/>
                <w:kern w:val="0"/>
                <w:sz w:val="18"/>
                <w:szCs w:val="18"/>
                <w:lang w:bidi="ar"/>
              </w:rPr>
              <w:t>表示端边云系统下若干个边缘设备对视频/图像数据进行编码和转码等处理的能力</w:t>
            </w:r>
          </w:p>
        </w:tc>
        <w:tc>
          <w:tcPr>
            <w:tcW w:w="6514" w:type="dxa"/>
            <w:vAlign w:val="center"/>
          </w:tcPr>
          <w:p w14:paraId="2D344BAA" w14:textId="77777777" w:rsidR="00927ADC" w:rsidRDefault="003959FA">
            <w:pP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边侧视频服务能力=</w:t>
            </w:r>
            <m:oMath>
              <m:nary>
                <m:naryPr>
                  <m:chr m:val="∑"/>
                  <m:limLoc m:val="undOvr"/>
                  <m:ctrlPr>
                    <w:rPr>
                      <w:rFonts w:ascii="Cambria Math" w:eastAsiaTheme="minorEastAsia" w:hAnsi="Cambria Math" w:cs="宋体"/>
                      <w:i/>
                      <w:kern w:val="0"/>
                      <w:sz w:val="18"/>
                      <w:szCs w:val="18"/>
                    </w:rPr>
                  </m:ctrlPr>
                </m:naryPr>
                <m:sub>
                  <m:r>
                    <w:rPr>
                      <w:rFonts w:ascii="Cambria Math" w:eastAsiaTheme="minorEastAsia" w:hAnsi="Cambria Math" w:cs="宋体" w:hint="eastAsia"/>
                      <w:kern w:val="0"/>
                      <w:sz w:val="18"/>
                      <w:szCs w:val="18"/>
                    </w:rPr>
                    <m:t>j</m:t>
                  </m:r>
                  <m:r>
                    <w:rPr>
                      <w:rFonts w:ascii="Cambria Math" w:eastAsiaTheme="minorEastAsia" w:hAnsi="Cambria Math" w:cs="宋体"/>
                      <w:kern w:val="0"/>
                      <w:sz w:val="18"/>
                      <w:szCs w:val="18"/>
                    </w:rPr>
                    <m:t>=1</m:t>
                  </m:r>
                </m:sub>
                <m:sup>
                  <m:sSub>
                    <m:sSubPr>
                      <m:ctrlPr>
                        <w:rPr>
                          <w:rFonts w:ascii="Cambria Math" w:eastAsiaTheme="minorEastAsia" w:hAnsi="Cambria Math" w:cs="宋体"/>
                          <w:i/>
                          <w:kern w:val="0"/>
                          <w:sz w:val="18"/>
                          <w:szCs w:val="18"/>
                        </w:rPr>
                      </m:ctrlPr>
                    </m:sSubPr>
                    <m:e>
                      <m:r>
                        <w:rPr>
                          <w:rFonts w:ascii="Cambria Math" w:eastAsiaTheme="minorEastAsia" w:hAnsi="Cambria Math" w:cs="宋体"/>
                          <w:kern w:val="0"/>
                          <w:sz w:val="18"/>
                          <w:szCs w:val="18"/>
                        </w:rPr>
                        <m:t>N</m:t>
                      </m:r>
                    </m:e>
                    <m:sub>
                      <m:r>
                        <w:rPr>
                          <w:rFonts w:ascii="Cambria Math" w:eastAsiaTheme="minorEastAsia" w:hAnsi="Cambria Math" w:cs="宋体"/>
                          <w:kern w:val="0"/>
                          <w:sz w:val="18"/>
                          <w:szCs w:val="18"/>
                        </w:rPr>
                        <m:t>6e</m:t>
                      </m:r>
                    </m:sub>
                  </m:sSub>
                </m:sup>
                <m:e>
                  <m:sSub>
                    <m:sSubPr>
                      <m:ctrlPr>
                        <w:rPr>
                          <w:rFonts w:ascii="Cambria Math" w:eastAsiaTheme="minorEastAsia" w:hAnsi="Cambria Math" w:cs="宋体" w:hint="eastAsia"/>
                          <w:i/>
                          <w:iCs/>
                          <w:kern w:val="0"/>
                          <w:sz w:val="18"/>
                          <w:szCs w:val="18"/>
                        </w:rPr>
                      </m:ctrlPr>
                    </m:sSubPr>
                    <m:e>
                      <m:r>
                        <w:rPr>
                          <w:rFonts w:ascii="Cambria Math" w:eastAsiaTheme="minorEastAsia" w:hAnsi="Cambria Math" w:cs="宋体"/>
                          <w:kern w:val="0"/>
                          <w:sz w:val="18"/>
                          <w:szCs w:val="18"/>
                        </w:rPr>
                        <m:t>φ</m:t>
                      </m:r>
                    </m:e>
                    <m:sub>
                      <m:r>
                        <w:rPr>
                          <w:rFonts w:ascii="Cambria Math" w:eastAsiaTheme="minorEastAsia" w:hAnsi="Cambria Math" w:cs="宋体"/>
                          <w:kern w:val="0"/>
                          <w:sz w:val="18"/>
                          <w:szCs w:val="18"/>
                        </w:rPr>
                        <m:t>j</m:t>
                      </m:r>
                    </m:sub>
                  </m:sSub>
                </m:e>
              </m:nary>
              <m:r>
                <w:rPr>
                  <w:rFonts w:ascii="Cambria Math" w:eastAsiaTheme="minorEastAsia" w:hAnsi="Cambria Math" w:cs="宋体"/>
                  <w:kern w:val="0"/>
                  <w:sz w:val="18"/>
                  <w:szCs w:val="18"/>
                </w:rPr>
                <m:t>/</m:t>
              </m:r>
              <m:sSub>
                <m:sSubPr>
                  <m:ctrlPr>
                    <w:rPr>
                      <w:rFonts w:ascii="Cambria Math" w:eastAsiaTheme="minorEastAsia" w:hAnsi="Cambria Math" w:cs="宋体"/>
                      <w:i/>
                      <w:kern w:val="0"/>
                      <w:sz w:val="18"/>
                      <w:szCs w:val="18"/>
                    </w:rPr>
                  </m:ctrlPr>
                </m:sSubPr>
                <m:e>
                  <m:r>
                    <w:rPr>
                      <w:rFonts w:ascii="Cambria Math" w:eastAsiaTheme="minorEastAsia" w:hAnsi="Cambria Math" w:cs="宋体"/>
                      <w:kern w:val="0"/>
                      <w:sz w:val="18"/>
                      <w:szCs w:val="18"/>
                    </w:rPr>
                    <m:t>N</m:t>
                  </m:r>
                </m:e>
                <m:sub>
                  <m:r>
                    <w:rPr>
                      <w:rFonts w:ascii="Cambria Math" w:eastAsiaTheme="minorEastAsia" w:hAnsi="Cambria Math" w:cs="宋体"/>
                      <w:kern w:val="0"/>
                      <w:sz w:val="18"/>
                      <w:szCs w:val="18"/>
                    </w:rPr>
                    <m:t>6e</m:t>
                  </m:r>
                </m:sub>
              </m:sSub>
            </m:oMath>
            <w:r>
              <w:rPr>
                <w:rFonts w:asciiTheme="minorEastAsia" w:eastAsiaTheme="minorEastAsia" w:hAnsiTheme="minorEastAsia" w:cs="宋体" w:hint="eastAsia"/>
                <w:kern w:val="0"/>
                <w:sz w:val="18"/>
                <w:szCs w:val="18"/>
              </w:rPr>
              <w:t>。</w:t>
            </w:r>
          </w:p>
          <w:p w14:paraId="2D344BAB" w14:textId="77777777" w:rsidR="00927ADC" w:rsidRDefault="003959FA">
            <w:pPr>
              <w:rPr>
                <w:rFonts w:asciiTheme="minorEastAsia" w:eastAsiaTheme="minorEastAsia" w:hAnsiTheme="minorEastAsia" w:cstheme="minorEastAsia"/>
                <w:kern w:val="0"/>
                <w:sz w:val="18"/>
                <w:szCs w:val="18"/>
              </w:rPr>
            </w:pPr>
            <w:r>
              <w:rPr>
                <w:rFonts w:asciiTheme="minorEastAsia" w:eastAsiaTheme="minorEastAsia" w:hAnsiTheme="minorEastAsia" w:cs="宋体" w:hint="eastAsia"/>
                <w:kern w:val="0"/>
                <w:sz w:val="18"/>
                <w:szCs w:val="18"/>
              </w:rPr>
              <w:t>其中，</w:t>
            </w:r>
            <m:oMath>
              <m:sSub>
                <m:sSubPr>
                  <m:ctrlPr>
                    <w:rPr>
                      <w:rFonts w:ascii="Cambria Math" w:eastAsiaTheme="minorEastAsia" w:hAnsi="Cambria Math" w:cs="宋体"/>
                      <w:i/>
                      <w:kern w:val="0"/>
                      <w:sz w:val="18"/>
                      <w:szCs w:val="18"/>
                    </w:rPr>
                  </m:ctrlPr>
                </m:sSubPr>
                <m:e>
                  <m:r>
                    <w:rPr>
                      <w:rFonts w:ascii="Cambria Math" w:eastAsiaTheme="minorEastAsia" w:hAnsi="Cambria Math" w:cs="宋体"/>
                      <w:kern w:val="0"/>
                      <w:sz w:val="18"/>
                      <w:szCs w:val="18"/>
                    </w:rPr>
                    <m:t>N</m:t>
                  </m:r>
                </m:e>
                <m:sub>
                  <m:r>
                    <w:rPr>
                      <w:rFonts w:ascii="Cambria Math" w:eastAsiaTheme="minorEastAsia" w:hAnsi="Cambria Math" w:cs="宋体"/>
                      <w:kern w:val="0"/>
                      <w:sz w:val="18"/>
                      <w:szCs w:val="18"/>
                    </w:rPr>
                    <m:t>6e</m:t>
                  </m:r>
                </m:sub>
              </m:sSub>
            </m:oMath>
            <w:r>
              <w:rPr>
                <w:rFonts w:asciiTheme="minorEastAsia" w:eastAsiaTheme="minorEastAsia" w:hAnsiTheme="minorEastAsia" w:cs="宋体" w:hint="eastAsia"/>
                <w:kern w:val="0"/>
                <w:sz w:val="18"/>
                <w:szCs w:val="18"/>
              </w:rPr>
              <w:t>是端边云系统中边缘设备的数量；</w:t>
            </w:r>
            <m:oMath>
              <m:sSub>
                <m:sSubPr>
                  <m:ctrlPr>
                    <w:rPr>
                      <w:rFonts w:ascii="Cambria Math" w:eastAsiaTheme="minorEastAsia" w:hAnsi="Cambria Math" w:cs="宋体" w:hint="eastAsia"/>
                      <w:i/>
                      <w:iCs/>
                      <w:kern w:val="0"/>
                      <w:sz w:val="18"/>
                      <w:szCs w:val="18"/>
                    </w:rPr>
                  </m:ctrlPr>
                </m:sSubPr>
                <m:e>
                  <m:r>
                    <w:rPr>
                      <w:rFonts w:ascii="Cambria Math" w:eastAsiaTheme="minorEastAsia" w:hAnsi="Cambria Math" w:cs="宋体"/>
                      <w:kern w:val="0"/>
                      <w:sz w:val="18"/>
                      <w:szCs w:val="18"/>
                    </w:rPr>
                    <m:t>φ</m:t>
                  </m:r>
                </m:e>
                <m:sub>
                  <m:r>
                    <w:rPr>
                      <w:rFonts w:ascii="Cambria Math" w:eastAsiaTheme="minorEastAsia" w:hAnsi="Cambria Math" w:cs="宋体"/>
                      <w:kern w:val="0"/>
                      <w:sz w:val="18"/>
                      <w:szCs w:val="18"/>
                    </w:rPr>
                    <m:t>j</m:t>
                  </m:r>
                </m:sub>
              </m:sSub>
            </m:oMath>
            <w:r>
              <w:rPr>
                <w:rFonts w:asciiTheme="minorEastAsia" w:eastAsiaTheme="minorEastAsia" w:hAnsiTheme="minorEastAsia" w:cs="宋体" w:hint="eastAsia"/>
                <w:kern w:val="0"/>
                <w:sz w:val="18"/>
                <w:szCs w:val="18"/>
              </w:rPr>
              <w:t>为第</w:t>
            </w:r>
            <m:oMath>
              <m:r>
                <w:rPr>
                  <w:rFonts w:ascii="Cambria Math" w:eastAsiaTheme="minorEastAsia" w:hAnsi="Cambria Math" w:cs="宋体" w:hint="eastAsia"/>
                  <w:kern w:val="0"/>
                  <w:sz w:val="18"/>
                  <w:szCs w:val="18"/>
                </w:rPr>
                <m:t>j</m:t>
              </m:r>
            </m:oMath>
            <w:proofErr w:type="gramStart"/>
            <w:r>
              <w:rPr>
                <w:rFonts w:asciiTheme="minorEastAsia" w:eastAsiaTheme="minorEastAsia" w:hAnsiTheme="minorEastAsia" w:cs="宋体" w:hint="eastAsia"/>
                <w:kern w:val="0"/>
                <w:sz w:val="18"/>
                <w:szCs w:val="18"/>
              </w:rPr>
              <w:t>个</w:t>
            </w:r>
            <w:proofErr w:type="gramEnd"/>
            <w:r>
              <w:rPr>
                <w:rFonts w:asciiTheme="minorEastAsia" w:eastAsiaTheme="minorEastAsia" w:hAnsiTheme="minorEastAsia" w:cs="宋体" w:hint="eastAsia"/>
                <w:kern w:val="0"/>
                <w:sz w:val="18"/>
                <w:szCs w:val="18"/>
              </w:rPr>
              <w:t>边缘设备的边缘视频服务能力的得分，</w:t>
            </w:r>
            <m:oMath>
              <m:sSub>
                <m:sSubPr>
                  <m:ctrlPr>
                    <w:rPr>
                      <w:rFonts w:ascii="Cambria Math" w:eastAsiaTheme="minorEastAsia" w:hAnsi="Cambria Math" w:cs="宋体" w:hint="eastAsia"/>
                      <w:i/>
                      <w:iCs/>
                      <w:kern w:val="0"/>
                      <w:sz w:val="18"/>
                      <w:szCs w:val="18"/>
                    </w:rPr>
                  </m:ctrlPr>
                </m:sSubPr>
                <m:e>
                  <m:r>
                    <w:rPr>
                      <w:rFonts w:ascii="Cambria Math" w:eastAsiaTheme="minorEastAsia" w:hAnsi="Cambria Math" w:cs="宋体"/>
                      <w:kern w:val="0"/>
                      <w:sz w:val="18"/>
                      <w:szCs w:val="18"/>
                    </w:rPr>
                    <m:t>φ</m:t>
                  </m:r>
                </m:e>
                <m:sub>
                  <m:r>
                    <w:rPr>
                      <w:rFonts w:ascii="Cambria Math" w:eastAsiaTheme="minorEastAsia" w:hAnsi="Cambria Math" w:cs="宋体"/>
                      <w:kern w:val="0"/>
                      <w:sz w:val="18"/>
                      <w:szCs w:val="18"/>
                    </w:rPr>
                    <m:t>j</m:t>
                  </m:r>
                </m:sub>
              </m:sSub>
            </m:oMath>
            <w:r>
              <w:rPr>
                <w:rFonts w:asciiTheme="minorEastAsia" w:eastAsiaTheme="minorEastAsia" w:hAnsiTheme="minorEastAsia" w:hint="eastAsia"/>
                <w:kern w:val="0"/>
                <w:sz w:val="18"/>
                <w:szCs w:val="18"/>
              </w:rPr>
              <w:t>指标计算方法</w:t>
            </w:r>
            <w:r>
              <w:rPr>
                <w:rFonts w:asciiTheme="minorEastAsia" w:eastAsiaTheme="minorEastAsia" w:hAnsiTheme="minorEastAsia" w:hint="eastAsia"/>
                <w:kern w:val="0"/>
                <w:sz w:val="18"/>
                <w:szCs w:val="18"/>
                <w:lang w:bidi="ar"/>
              </w:rPr>
              <w:t>与S2-A1指标相同，见6.4.1</w:t>
            </w:r>
          </w:p>
        </w:tc>
      </w:tr>
      <w:tr w:rsidR="00927ADC" w14:paraId="2D344BB4" w14:textId="77777777">
        <w:trPr>
          <w:trHeight w:val="959"/>
        </w:trPr>
        <w:tc>
          <w:tcPr>
            <w:tcW w:w="988" w:type="dxa"/>
            <w:vAlign w:val="center"/>
          </w:tcPr>
          <w:p w14:paraId="2D344BAD" w14:textId="77777777" w:rsidR="00927ADC" w:rsidRDefault="003959FA">
            <w:pPr>
              <w:widowControl/>
              <w:autoSpaceDE w:val="0"/>
              <w:autoSpaceDN w:val="0"/>
              <w:adjustRightInd w:val="0"/>
              <w:rPr>
                <w:rFonts w:hAnsi="宋体" w:cs="宋体"/>
                <w:kern w:val="0"/>
                <w:sz w:val="18"/>
                <w:szCs w:val="18"/>
                <w:lang w:bidi="ar"/>
              </w:rPr>
            </w:pPr>
            <w:r>
              <w:rPr>
                <w:rFonts w:hAnsi="宋体" w:cs="宋体"/>
                <w:kern w:val="0"/>
                <w:sz w:val="18"/>
                <w:szCs w:val="18"/>
                <w:lang w:bidi="ar"/>
              </w:rPr>
              <w:t>S6-A</w:t>
            </w:r>
            <w:r>
              <w:rPr>
                <w:rFonts w:hAnsi="宋体" w:cs="宋体" w:hint="eastAsia"/>
                <w:kern w:val="0"/>
                <w:sz w:val="18"/>
                <w:szCs w:val="18"/>
                <w:lang w:bidi="ar"/>
              </w:rPr>
              <w:t>1</w:t>
            </w:r>
            <w:r>
              <w:rPr>
                <w:rFonts w:hAnsi="宋体" w:cs="宋体"/>
                <w:kern w:val="0"/>
                <w:sz w:val="18"/>
                <w:szCs w:val="18"/>
                <w:lang w:bidi="ar"/>
              </w:rPr>
              <w:t>-B</w:t>
            </w:r>
            <w:r>
              <w:rPr>
                <w:rFonts w:hAnsi="宋体" w:cs="宋体" w:hint="eastAsia"/>
                <w:kern w:val="0"/>
                <w:sz w:val="18"/>
                <w:szCs w:val="18"/>
                <w:lang w:bidi="ar"/>
              </w:rPr>
              <w:t>3</w:t>
            </w:r>
          </w:p>
        </w:tc>
        <w:tc>
          <w:tcPr>
            <w:tcW w:w="992" w:type="dxa"/>
            <w:vMerge/>
            <w:vAlign w:val="center"/>
          </w:tcPr>
          <w:p w14:paraId="2D344BAE" w14:textId="77777777" w:rsidR="00927ADC" w:rsidRDefault="00927ADC">
            <w:pPr>
              <w:rPr>
                <w:rFonts w:hAnsi="宋体" w:cs="宋体"/>
                <w:kern w:val="0"/>
                <w:sz w:val="18"/>
                <w:szCs w:val="18"/>
              </w:rPr>
            </w:pPr>
          </w:p>
        </w:tc>
        <w:tc>
          <w:tcPr>
            <w:tcW w:w="1984" w:type="dxa"/>
            <w:vMerge/>
            <w:vAlign w:val="center"/>
          </w:tcPr>
          <w:p w14:paraId="2D344BAF" w14:textId="77777777" w:rsidR="00927ADC" w:rsidRDefault="00927ADC">
            <w:pPr>
              <w:rPr>
                <w:rFonts w:hAnsi="宋体" w:cs="宋体"/>
                <w:kern w:val="0"/>
                <w:sz w:val="18"/>
                <w:szCs w:val="18"/>
              </w:rPr>
            </w:pPr>
          </w:p>
        </w:tc>
        <w:tc>
          <w:tcPr>
            <w:tcW w:w="1701" w:type="dxa"/>
            <w:vAlign w:val="center"/>
          </w:tcPr>
          <w:p w14:paraId="2D344BB0" w14:textId="77777777" w:rsidR="00927ADC" w:rsidRDefault="003959FA">
            <w:pPr>
              <w:rPr>
                <w:rFonts w:hAnsi="宋体" w:cs="宋体"/>
                <w:kern w:val="0"/>
                <w:sz w:val="18"/>
                <w:szCs w:val="18"/>
              </w:rPr>
            </w:pPr>
            <w:r>
              <w:rPr>
                <w:rFonts w:hAnsi="宋体" w:cs="宋体" w:hint="eastAsia"/>
                <w:kern w:val="0"/>
                <w:sz w:val="18"/>
                <w:szCs w:val="18"/>
              </w:rPr>
              <w:t>云侧视频服务能力</w:t>
            </w:r>
          </w:p>
        </w:tc>
        <w:tc>
          <w:tcPr>
            <w:tcW w:w="2977" w:type="dxa"/>
            <w:vAlign w:val="center"/>
          </w:tcPr>
          <w:p w14:paraId="2D344BB1" w14:textId="77777777" w:rsidR="00927ADC" w:rsidRDefault="003959FA">
            <w:pPr>
              <w:rPr>
                <w:rFonts w:hAnsi="宋体"/>
                <w:kern w:val="0"/>
                <w:sz w:val="18"/>
                <w:szCs w:val="18"/>
                <w:lang w:bidi="ar"/>
              </w:rPr>
            </w:pPr>
            <w:r>
              <w:rPr>
                <w:rFonts w:hAnsi="宋体" w:hint="eastAsia"/>
                <w:kern w:val="0"/>
                <w:sz w:val="18"/>
                <w:szCs w:val="18"/>
                <w:lang w:bidi="ar"/>
              </w:rPr>
              <w:t>表示端边云系统下云端设备对视频数据进行查询、调取、暂停，截图等操作处理的整体能力</w:t>
            </w:r>
          </w:p>
        </w:tc>
        <w:tc>
          <w:tcPr>
            <w:tcW w:w="6514" w:type="dxa"/>
            <w:vAlign w:val="center"/>
          </w:tcPr>
          <w:p w14:paraId="2D344BB2" w14:textId="77777777" w:rsidR="00927ADC" w:rsidRDefault="003959FA">
            <w:pP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云侧视频服务能力=</w:t>
            </w:r>
            <m:oMath>
              <m:nary>
                <m:naryPr>
                  <m:chr m:val="∑"/>
                  <m:limLoc m:val="undOvr"/>
                  <m:ctrlPr>
                    <w:rPr>
                      <w:rFonts w:ascii="Cambria Math" w:eastAsiaTheme="minorEastAsia" w:hAnsi="Cambria Math" w:cs="宋体"/>
                      <w:i/>
                      <w:kern w:val="0"/>
                      <w:sz w:val="18"/>
                      <w:szCs w:val="18"/>
                    </w:rPr>
                  </m:ctrlPr>
                </m:naryPr>
                <m:sub>
                  <m:r>
                    <w:rPr>
                      <w:rFonts w:ascii="Cambria Math" w:eastAsiaTheme="minorEastAsia" w:hAnsi="Cambria Math" w:cs="宋体" w:hint="eastAsia"/>
                      <w:kern w:val="0"/>
                      <w:sz w:val="18"/>
                      <w:szCs w:val="18"/>
                    </w:rPr>
                    <m:t>j</m:t>
                  </m:r>
                  <m:r>
                    <w:rPr>
                      <w:rFonts w:ascii="Cambria Math" w:eastAsiaTheme="minorEastAsia" w:hAnsi="Cambria Math" w:cs="宋体"/>
                      <w:kern w:val="0"/>
                      <w:sz w:val="18"/>
                      <w:szCs w:val="18"/>
                    </w:rPr>
                    <m:t>=1</m:t>
                  </m:r>
                </m:sub>
                <m:sup>
                  <m:sSub>
                    <m:sSubPr>
                      <m:ctrlPr>
                        <w:rPr>
                          <w:rFonts w:ascii="Cambria Math" w:eastAsiaTheme="minorEastAsia" w:hAnsi="Cambria Math" w:cs="宋体"/>
                          <w:i/>
                          <w:kern w:val="0"/>
                          <w:sz w:val="18"/>
                          <w:szCs w:val="18"/>
                        </w:rPr>
                      </m:ctrlPr>
                    </m:sSubPr>
                    <m:e>
                      <m:r>
                        <w:rPr>
                          <w:rFonts w:ascii="Cambria Math" w:eastAsiaTheme="minorEastAsia" w:hAnsi="Cambria Math" w:cs="宋体"/>
                          <w:kern w:val="0"/>
                          <w:sz w:val="18"/>
                          <w:szCs w:val="18"/>
                        </w:rPr>
                        <m:t>N</m:t>
                      </m:r>
                    </m:e>
                    <m:sub>
                      <m:r>
                        <w:rPr>
                          <w:rFonts w:ascii="Cambria Math" w:eastAsiaTheme="minorEastAsia" w:hAnsi="Cambria Math" w:cs="宋体"/>
                          <w:kern w:val="0"/>
                          <w:sz w:val="18"/>
                          <w:szCs w:val="18"/>
                        </w:rPr>
                        <m:t>6</m:t>
                      </m:r>
                      <m:r>
                        <w:rPr>
                          <w:rFonts w:ascii="Cambria Math" w:eastAsiaTheme="minorEastAsia" w:hAnsi="Cambria Math" w:cs="宋体" w:hint="eastAsia"/>
                          <w:kern w:val="0"/>
                          <w:sz w:val="18"/>
                          <w:szCs w:val="18"/>
                        </w:rPr>
                        <m:t>c</m:t>
                      </m:r>
                    </m:sub>
                  </m:sSub>
                </m:sup>
                <m:e>
                  <m:sSub>
                    <m:sSubPr>
                      <m:ctrlPr>
                        <w:rPr>
                          <w:rFonts w:ascii="Cambria Math" w:eastAsiaTheme="minorEastAsia" w:hAnsi="Cambria Math" w:cs="宋体" w:hint="eastAsia"/>
                          <w:i/>
                          <w:iCs/>
                          <w:kern w:val="0"/>
                          <w:sz w:val="18"/>
                          <w:szCs w:val="18"/>
                        </w:rPr>
                      </m:ctrlPr>
                    </m:sSubPr>
                    <m:e>
                      <m:r>
                        <w:rPr>
                          <w:rFonts w:ascii="Cambria Math" w:eastAsiaTheme="minorEastAsia" w:hAnsi="Cambria Math" w:cs="宋体"/>
                          <w:kern w:val="0"/>
                          <w:sz w:val="18"/>
                          <w:szCs w:val="18"/>
                        </w:rPr>
                        <m:t>φ</m:t>
                      </m:r>
                    </m:e>
                    <m:sub>
                      <m:r>
                        <w:rPr>
                          <w:rFonts w:ascii="Cambria Math" w:eastAsiaTheme="minorEastAsia" w:hAnsi="Cambria Math" w:cs="宋体"/>
                          <w:kern w:val="0"/>
                          <w:sz w:val="18"/>
                          <w:szCs w:val="18"/>
                        </w:rPr>
                        <m:t>j</m:t>
                      </m:r>
                    </m:sub>
                  </m:sSub>
                </m:e>
              </m:nary>
              <m:r>
                <w:rPr>
                  <w:rFonts w:ascii="Cambria Math" w:eastAsiaTheme="minorEastAsia" w:hAnsi="Cambria Math" w:cs="宋体"/>
                  <w:kern w:val="0"/>
                  <w:sz w:val="18"/>
                  <w:szCs w:val="18"/>
                </w:rPr>
                <m:t>/</m:t>
              </m:r>
              <m:sSub>
                <m:sSubPr>
                  <m:ctrlPr>
                    <w:rPr>
                      <w:rFonts w:ascii="Cambria Math" w:eastAsiaTheme="minorEastAsia" w:hAnsi="Cambria Math" w:cs="宋体"/>
                      <w:i/>
                      <w:kern w:val="0"/>
                      <w:sz w:val="18"/>
                      <w:szCs w:val="18"/>
                    </w:rPr>
                  </m:ctrlPr>
                </m:sSubPr>
                <m:e>
                  <m:r>
                    <w:rPr>
                      <w:rFonts w:ascii="Cambria Math" w:eastAsiaTheme="minorEastAsia" w:hAnsi="Cambria Math" w:cs="宋体"/>
                      <w:kern w:val="0"/>
                      <w:sz w:val="18"/>
                      <w:szCs w:val="18"/>
                    </w:rPr>
                    <m:t>N</m:t>
                  </m:r>
                </m:e>
                <m:sub>
                  <m:r>
                    <w:rPr>
                      <w:rFonts w:ascii="Cambria Math" w:eastAsiaTheme="minorEastAsia" w:hAnsi="Cambria Math" w:cs="宋体"/>
                      <w:kern w:val="0"/>
                      <w:sz w:val="18"/>
                      <w:szCs w:val="18"/>
                    </w:rPr>
                    <m:t>6</m:t>
                  </m:r>
                  <m:r>
                    <w:rPr>
                      <w:rFonts w:ascii="Cambria Math" w:eastAsiaTheme="minorEastAsia" w:hAnsi="Cambria Math" w:cs="宋体" w:hint="eastAsia"/>
                      <w:kern w:val="0"/>
                      <w:sz w:val="18"/>
                      <w:szCs w:val="18"/>
                    </w:rPr>
                    <m:t>c</m:t>
                  </m:r>
                </m:sub>
              </m:sSub>
            </m:oMath>
            <w:r>
              <w:rPr>
                <w:rFonts w:asciiTheme="minorEastAsia" w:eastAsiaTheme="minorEastAsia" w:hAnsiTheme="minorEastAsia" w:cs="宋体" w:hint="eastAsia"/>
                <w:kern w:val="0"/>
                <w:sz w:val="18"/>
                <w:szCs w:val="18"/>
              </w:rPr>
              <w:t>。</w:t>
            </w:r>
          </w:p>
          <w:p w14:paraId="2D344BB3" w14:textId="77777777" w:rsidR="00927ADC" w:rsidRDefault="003959FA">
            <w:pP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其中，</w:t>
            </w:r>
            <m:oMath>
              <m:sSub>
                <m:sSubPr>
                  <m:ctrlPr>
                    <w:rPr>
                      <w:rFonts w:ascii="Cambria Math" w:eastAsiaTheme="minorEastAsia" w:hAnsi="Cambria Math" w:cs="宋体"/>
                      <w:i/>
                      <w:kern w:val="0"/>
                      <w:sz w:val="18"/>
                      <w:szCs w:val="18"/>
                    </w:rPr>
                  </m:ctrlPr>
                </m:sSubPr>
                <m:e>
                  <m:r>
                    <w:rPr>
                      <w:rFonts w:ascii="Cambria Math" w:eastAsiaTheme="minorEastAsia" w:hAnsi="Cambria Math" w:cs="宋体"/>
                      <w:kern w:val="0"/>
                      <w:sz w:val="18"/>
                      <w:szCs w:val="18"/>
                    </w:rPr>
                    <m:t>N</m:t>
                  </m:r>
                </m:e>
                <m:sub>
                  <m:r>
                    <w:rPr>
                      <w:rFonts w:ascii="Cambria Math" w:eastAsiaTheme="minorEastAsia" w:hAnsi="Cambria Math" w:cs="宋体"/>
                      <w:kern w:val="0"/>
                      <w:sz w:val="18"/>
                      <w:szCs w:val="18"/>
                    </w:rPr>
                    <m:t>6</m:t>
                  </m:r>
                  <m:r>
                    <w:rPr>
                      <w:rFonts w:ascii="Cambria Math" w:eastAsiaTheme="minorEastAsia" w:hAnsi="Cambria Math" w:cs="宋体" w:hint="eastAsia"/>
                      <w:kern w:val="0"/>
                      <w:sz w:val="18"/>
                      <w:szCs w:val="18"/>
                    </w:rPr>
                    <m:t>c</m:t>
                  </m:r>
                </m:sub>
              </m:sSub>
            </m:oMath>
            <w:r>
              <w:rPr>
                <w:rFonts w:asciiTheme="minorEastAsia" w:eastAsiaTheme="minorEastAsia" w:hAnsiTheme="minorEastAsia" w:cs="宋体" w:hint="eastAsia"/>
                <w:kern w:val="0"/>
                <w:sz w:val="18"/>
                <w:szCs w:val="18"/>
              </w:rPr>
              <w:t>是端边云系统中云设备的数量；</w:t>
            </w:r>
            <m:oMath>
              <m:sSub>
                <m:sSubPr>
                  <m:ctrlPr>
                    <w:rPr>
                      <w:rFonts w:ascii="Cambria Math" w:eastAsiaTheme="minorEastAsia" w:hAnsi="Cambria Math" w:cs="宋体" w:hint="eastAsia"/>
                      <w:i/>
                      <w:iCs/>
                      <w:kern w:val="0"/>
                      <w:sz w:val="18"/>
                      <w:szCs w:val="18"/>
                    </w:rPr>
                  </m:ctrlPr>
                </m:sSubPr>
                <m:e>
                  <m:r>
                    <w:rPr>
                      <w:rFonts w:ascii="Cambria Math" w:eastAsiaTheme="minorEastAsia" w:hAnsi="Cambria Math" w:cs="宋体"/>
                      <w:kern w:val="0"/>
                      <w:sz w:val="18"/>
                      <w:szCs w:val="18"/>
                    </w:rPr>
                    <m:t>φ</m:t>
                  </m:r>
                </m:e>
                <m:sub>
                  <m:r>
                    <w:rPr>
                      <w:rFonts w:ascii="Cambria Math" w:eastAsiaTheme="minorEastAsia" w:hAnsi="Cambria Math" w:cs="宋体"/>
                      <w:kern w:val="0"/>
                      <w:sz w:val="18"/>
                      <w:szCs w:val="18"/>
                    </w:rPr>
                    <m:t>j</m:t>
                  </m:r>
                </m:sub>
              </m:sSub>
            </m:oMath>
            <w:r>
              <w:rPr>
                <w:rFonts w:asciiTheme="minorEastAsia" w:eastAsiaTheme="minorEastAsia" w:hAnsiTheme="minorEastAsia" w:cs="宋体" w:hint="eastAsia"/>
                <w:kern w:val="0"/>
                <w:sz w:val="18"/>
                <w:szCs w:val="18"/>
              </w:rPr>
              <w:t>为第</w:t>
            </w:r>
            <m:oMath>
              <m:r>
                <w:rPr>
                  <w:rFonts w:ascii="Cambria Math" w:eastAsiaTheme="minorEastAsia" w:hAnsi="Cambria Math" w:cs="宋体" w:hint="eastAsia"/>
                  <w:kern w:val="0"/>
                  <w:sz w:val="18"/>
                  <w:szCs w:val="18"/>
                </w:rPr>
                <m:t>j</m:t>
              </m:r>
            </m:oMath>
            <w:proofErr w:type="gramStart"/>
            <w:r>
              <w:rPr>
                <w:rFonts w:asciiTheme="minorEastAsia" w:eastAsiaTheme="minorEastAsia" w:hAnsiTheme="minorEastAsia" w:cs="宋体" w:hint="eastAsia"/>
                <w:kern w:val="0"/>
                <w:sz w:val="18"/>
                <w:szCs w:val="18"/>
              </w:rPr>
              <w:t>个云设备</w:t>
            </w:r>
            <w:proofErr w:type="gramEnd"/>
            <w:r>
              <w:rPr>
                <w:rFonts w:asciiTheme="minorEastAsia" w:eastAsiaTheme="minorEastAsia" w:hAnsiTheme="minorEastAsia" w:cs="宋体" w:hint="eastAsia"/>
                <w:kern w:val="0"/>
                <w:sz w:val="18"/>
                <w:szCs w:val="18"/>
              </w:rPr>
              <w:t>的云视频服务能力的得分，</w:t>
            </w:r>
            <m:oMath>
              <m:sSub>
                <m:sSubPr>
                  <m:ctrlPr>
                    <w:rPr>
                      <w:rFonts w:ascii="Cambria Math" w:eastAsiaTheme="minorEastAsia" w:hAnsi="Cambria Math" w:cs="宋体" w:hint="eastAsia"/>
                      <w:i/>
                      <w:iCs/>
                      <w:kern w:val="0"/>
                      <w:sz w:val="18"/>
                      <w:szCs w:val="18"/>
                    </w:rPr>
                  </m:ctrlPr>
                </m:sSubPr>
                <m:e>
                  <m:r>
                    <w:rPr>
                      <w:rFonts w:ascii="Cambria Math" w:eastAsiaTheme="minorEastAsia" w:hAnsi="Cambria Math" w:cs="宋体"/>
                      <w:kern w:val="0"/>
                      <w:sz w:val="18"/>
                      <w:szCs w:val="18"/>
                    </w:rPr>
                    <m:t>φ</m:t>
                  </m:r>
                </m:e>
                <m:sub>
                  <m:r>
                    <w:rPr>
                      <w:rFonts w:ascii="Cambria Math" w:eastAsiaTheme="minorEastAsia" w:hAnsi="Cambria Math" w:cs="宋体"/>
                      <w:kern w:val="0"/>
                      <w:sz w:val="18"/>
                      <w:szCs w:val="18"/>
                    </w:rPr>
                    <m:t>j</m:t>
                  </m:r>
                </m:sub>
              </m:sSub>
            </m:oMath>
            <w:r>
              <w:rPr>
                <w:rFonts w:asciiTheme="minorEastAsia" w:eastAsiaTheme="minorEastAsia" w:hAnsiTheme="minorEastAsia" w:hint="eastAsia"/>
                <w:kern w:val="0"/>
                <w:sz w:val="18"/>
                <w:szCs w:val="18"/>
              </w:rPr>
              <w:t>指标计算方法</w:t>
            </w:r>
            <w:r>
              <w:rPr>
                <w:rFonts w:asciiTheme="minorEastAsia" w:eastAsiaTheme="minorEastAsia" w:hAnsiTheme="minorEastAsia" w:hint="eastAsia"/>
                <w:kern w:val="0"/>
                <w:sz w:val="18"/>
                <w:szCs w:val="18"/>
                <w:lang w:bidi="ar"/>
              </w:rPr>
              <w:t>与S3-A3指标相同，见6.5.3</w:t>
            </w:r>
          </w:p>
        </w:tc>
      </w:tr>
      <w:tr w:rsidR="00927ADC" w14:paraId="2D344BBC" w14:textId="77777777">
        <w:trPr>
          <w:trHeight w:val="346"/>
        </w:trPr>
        <w:tc>
          <w:tcPr>
            <w:tcW w:w="988" w:type="dxa"/>
            <w:vAlign w:val="center"/>
          </w:tcPr>
          <w:p w14:paraId="2D344BB5" w14:textId="77777777" w:rsidR="00927ADC" w:rsidRDefault="003959FA">
            <w:pPr>
              <w:widowControl/>
              <w:autoSpaceDE w:val="0"/>
              <w:autoSpaceDN w:val="0"/>
              <w:adjustRightInd w:val="0"/>
              <w:rPr>
                <w:rFonts w:hAnsi="宋体" w:cs="宋体"/>
                <w:kern w:val="0"/>
                <w:sz w:val="18"/>
                <w:szCs w:val="18"/>
              </w:rPr>
            </w:pPr>
            <w:r>
              <w:rPr>
                <w:rFonts w:hAnsi="宋体" w:cs="宋体" w:hint="eastAsia"/>
                <w:kern w:val="0"/>
                <w:sz w:val="18"/>
                <w:szCs w:val="18"/>
              </w:rPr>
              <w:t>S6-A2-B1</w:t>
            </w:r>
          </w:p>
        </w:tc>
        <w:tc>
          <w:tcPr>
            <w:tcW w:w="992" w:type="dxa"/>
            <w:vMerge w:val="restart"/>
            <w:vAlign w:val="center"/>
          </w:tcPr>
          <w:p w14:paraId="2D344BB6" w14:textId="77777777" w:rsidR="00927ADC" w:rsidRDefault="003959FA">
            <w:pPr>
              <w:rPr>
                <w:rFonts w:hAnsi="宋体" w:cs="宋体"/>
                <w:kern w:val="0"/>
                <w:sz w:val="18"/>
                <w:szCs w:val="18"/>
              </w:rPr>
            </w:pPr>
            <w:r>
              <w:rPr>
                <w:rFonts w:hAnsi="宋体" w:cs="宋体" w:hint="eastAsia"/>
                <w:kern w:val="0"/>
                <w:sz w:val="18"/>
                <w:szCs w:val="18"/>
              </w:rPr>
              <w:t>端边云计算能力</w:t>
            </w:r>
          </w:p>
        </w:tc>
        <w:tc>
          <w:tcPr>
            <w:tcW w:w="1984" w:type="dxa"/>
            <w:vMerge w:val="restart"/>
            <w:vAlign w:val="center"/>
          </w:tcPr>
          <w:p w14:paraId="2D344BB7" w14:textId="77777777" w:rsidR="00927ADC" w:rsidRDefault="003959FA">
            <w:pPr>
              <w:rPr>
                <w:rFonts w:hAnsi="宋体" w:cs="宋体"/>
                <w:kern w:val="0"/>
                <w:sz w:val="18"/>
                <w:szCs w:val="18"/>
              </w:rPr>
            </w:pPr>
            <w:r>
              <w:rPr>
                <w:rFonts w:hAnsi="宋体" w:cs="宋体" w:hint="eastAsia"/>
                <w:kern w:val="0"/>
                <w:sz w:val="18"/>
                <w:szCs w:val="18"/>
              </w:rPr>
              <w:t>表示端边云系统数据从预处理到算法运行的计算分析能力</w:t>
            </w:r>
          </w:p>
        </w:tc>
        <w:tc>
          <w:tcPr>
            <w:tcW w:w="1701" w:type="dxa"/>
            <w:vAlign w:val="center"/>
          </w:tcPr>
          <w:p w14:paraId="2D344BB8" w14:textId="77777777" w:rsidR="00927ADC" w:rsidRDefault="003959FA">
            <w:pPr>
              <w:rPr>
                <w:rFonts w:hAnsi="宋体" w:cs="宋体"/>
                <w:kern w:val="0"/>
                <w:sz w:val="18"/>
                <w:szCs w:val="18"/>
              </w:rPr>
            </w:pPr>
            <w:proofErr w:type="gramStart"/>
            <w:r>
              <w:rPr>
                <w:rFonts w:hAnsi="宋体" w:cs="宋体" w:hint="eastAsia"/>
                <w:kern w:val="0"/>
                <w:sz w:val="18"/>
                <w:szCs w:val="18"/>
              </w:rPr>
              <w:t>端侧计算</w:t>
            </w:r>
            <w:proofErr w:type="gramEnd"/>
            <w:r>
              <w:rPr>
                <w:rFonts w:hAnsi="宋体" w:cs="宋体" w:hint="eastAsia"/>
                <w:kern w:val="0"/>
                <w:sz w:val="18"/>
                <w:szCs w:val="18"/>
              </w:rPr>
              <w:t>能力</w:t>
            </w:r>
          </w:p>
        </w:tc>
        <w:tc>
          <w:tcPr>
            <w:tcW w:w="2977" w:type="dxa"/>
            <w:vAlign w:val="center"/>
          </w:tcPr>
          <w:p w14:paraId="2D344BB9" w14:textId="77777777" w:rsidR="00927ADC" w:rsidRDefault="003959FA">
            <w:pPr>
              <w:rPr>
                <w:rFonts w:hAnsi="宋体"/>
                <w:kern w:val="0"/>
                <w:sz w:val="18"/>
                <w:szCs w:val="18"/>
              </w:rPr>
            </w:pPr>
            <w:r>
              <w:rPr>
                <w:rFonts w:hAnsi="宋体" w:hint="eastAsia"/>
                <w:kern w:val="0"/>
                <w:sz w:val="18"/>
                <w:szCs w:val="18"/>
                <w:lang w:bidi="ar"/>
              </w:rPr>
              <w:t>表示端边云系统下若干个端设备对采集的视频/图像数据进行预处理、特征提取、模型推理等算法分析的综合能力</w:t>
            </w:r>
          </w:p>
        </w:tc>
        <w:tc>
          <w:tcPr>
            <w:tcW w:w="6514" w:type="dxa"/>
            <w:vAlign w:val="center"/>
          </w:tcPr>
          <w:p w14:paraId="2D344BBA" w14:textId="77777777" w:rsidR="00927ADC" w:rsidRDefault="003959FA">
            <w:pPr>
              <w:rPr>
                <w:rFonts w:asciiTheme="minorEastAsia" w:eastAsiaTheme="minorEastAsia" w:hAnsiTheme="minorEastAsia" w:cs="宋体"/>
                <w:kern w:val="0"/>
                <w:sz w:val="18"/>
                <w:szCs w:val="18"/>
              </w:rPr>
            </w:pPr>
            <w:proofErr w:type="gramStart"/>
            <w:r>
              <w:rPr>
                <w:rFonts w:asciiTheme="minorEastAsia" w:eastAsiaTheme="minorEastAsia" w:hAnsiTheme="minorEastAsia" w:cs="宋体" w:hint="eastAsia"/>
                <w:kern w:val="0"/>
                <w:sz w:val="18"/>
                <w:szCs w:val="18"/>
              </w:rPr>
              <w:t>端侧计算</w:t>
            </w:r>
            <w:proofErr w:type="gramEnd"/>
            <w:r>
              <w:rPr>
                <w:rFonts w:asciiTheme="minorEastAsia" w:eastAsiaTheme="minorEastAsia" w:hAnsiTheme="minorEastAsia" w:cs="宋体" w:hint="eastAsia"/>
                <w:kern w:val="0"/>
                <w:sz w:val="18"/>
                <w:szCs w:val="18"/>
              </w:rPr>
              <w:t>能力=</w:t>
            </w:r>
            <m:oMath>
              <m:nary>
                <m:naryPr>
                  <m:chr m:val="∑"/>
                  <m:limLoc m:val="undOvr"/>
                  <m:ctrlPr>
                    <w:rPr>
                      <w:rFonts w:ascii="Cambria Math" w:eastAsiaTheme="minorEastAsia" w:hAnsi="Cambria Math" w:cs="宋体"/>
                      <w:i/>
                      <w:kern w:val="0"/>
                      <w:sz w:val="18"/>
                      <w:szCs w:val="18"/>
                    </w:rPr>
                  </m:ctrlPr>
                </m:naryPr>
                <m:sub>
                  <m:r>
                    <w:rPr>
                      <w:rFonts w:ascii="Cambria Math" w:eastAsiaTheme="minorEastAsia" w:hAnsi="Cambria Math" w:cs="宋体" w:hint="eastAsia"/>
                      <w:kern w:val="0"/>
                      <w:sz w:val="18"/>
                      <w:szCs w:val="18"/>
                    </w:rPr>
                    <m:t>j</m:t>
                  </m:r>
                  <m:r>
                    <w:rPr>
                      <w:rFonts w:ascii="Cambria Math" w:eastAsiaTheme="minorEastAsia" w:hAnsi="Cambria Math" w:cs="宋体"/>
                      <w:kern w:val="0"/>
                      <w:sz w:val="18"/>
                      <w:szCs w:val="18"/>
                    </w:rPr>
                    <m:t>=1</m:t>
                  </m:r>
                </m:sub>
                <m:sup>
                  <m:sSub>
                    <m:sSubPr>
                      <m:ctrlPr>
                        <w:rPr>
                          <w:rFonts w:ascii="Cambria Math" w:eastAsiaTheme="minorEastAsia" w:hAnsi="Cambria Math" w:cs="宋体"/>
                          <w:i/>
                          <w:kern w:val="0"/>
                          <w:sz w:val="18"/>
                          <w:szCs w:val="18"/>
                        </w:rPr>
                      </m:ctrlPr>
                    </m:sSubPr>
                    <m:e>
                      <m:r>
                        <w:rPr>
                          <w:rFonts w:ascii="Cambria Math" w:eastAsiaTheme="minorEastAsia" w:hAnsi="Cambria Math" w:cs="宋体"/>
                          <w:kern w:val="0"/>
                          <w:sz w:val="18"/>
                          <w:szCs w:val="18"/>
                        </w:rPr>
                        <m:t>N</m:t>
                      </m:r>
                    </m:e>
                    <m:sub>
                      <m:r>
                        <w:rPr>
                          <w:rFonts w:ascii="Cambria Math" w:eastAsiaTheme="minorEastAsia" w:hAnsi="Cambria Math" w:cs="宋体"/>
                          <w:kern w:val="0"/>
                          <w:sz w:val="18"/>
                          <w:szCs w:val="18"/>
                        </w:rPr>
                        <m:t>6</m:t>
                      </m:r>
                      <m:r>
                        <w:rPr>
                          <w:rFonts w:ascii="Cambria Math" w:eastAsiaTheme="minorEastAsia" w:hAnsi="Cambria Math" w:cs="宋体" w:hint="eastAsia"/>
                          <w:kern w:val="0"/>
                          <w:sz w:val="18"/>
                          <w:szCs w:val="18"/>
                        </w:rPr>
                        <m:t>l</m:t>
                      </m:r>
                    </m:sub>
                  </m:sSub>
                </m:sup>
                <m:e>
                  <m:sSub>
                    <m:sSubPr>
                      <m:ctrlPr>
                        <w:rPr>
                          <w:rFonts w:ascii="Cambria Math" w:eastAsiaTheme="minorEastAsia" w:hAnsi="Cambria Math" w:cs="宋体" w:hint="eastAsia"/>
                          <w:i/>
                          <w:iCs/>
                          <w:kern w:val="0"/>
                          <w:sz w:val="18"/>
                          <w:szCs w:val="18"/>
                        </w:rPr>
                      </m:ctrlPr>
                    </m:sSubPr>
                    <m:e>
                      <m:r>
                        <w:rPr>
                          <w:rFonts w:ascii="Cambria Math" w:eastAsiaTheme="minorEastAsia" w:hAnsi="Cambria Math" w:cs="宋体"/>
                          <w:kern w:val="0"/>
                          <w:sz w:val="18"/>
                          <w:szCs w:val="18"/>
                        </w:rPr>
                        <m:t>φ</m:t>
                      </m:r>
                    </m:e>
                    <m:sub>
                      <m:r>
                        <w:rPr>
                          <w:rFonts w:ascii="Cambria Math" w:eastAsiaTheme="minorEastAsia" w:hAnsi="Cambria Math" w:cs="宋体"/>
                          <w:kern w:val="0"/>
                          <w:sz w:val="18"/>
                          <w:szCs w:val="18"/>
                        </w:rPr>
                        <m:t>j</m:t>
                      </m:r>
                    </m:sub>
                  </m:sSub>
                </m:e>
              </m:nary>
              <m:r>
                <w:rPr>
                  <w:rFonts w:ascii="Cambria Math" w:eastAsiaTheme="minorEastAsia" w:hAnsi="Cambria Math" w:cs="宋体"/>
                  <w:kern w:val="0"/>
                  <w:sz w:val="18"/>
                  <w:szCs w:val="18"/>
                </w:rPr>
                <m:t>/</m:t>
              </m:r>
              <m:sSub>
                <m:sSubPr>
                  <m:ctrlPr>
                    <w:rPr>
                      <w:rFonts w:ascii="Cambria Math" w:eastAsiaTheme="minorEastAsia" w:hAnsi="Cambria Math" w:cs="宋体"/>
                      <w:i/>
                      <w:kern w:val="0"/>
                      <w:sz w:val="18"/>
                      <w:szCs w:val="18"/>
                    </w:rPr>
                  </m:ctrlPr>
                </m:sSubPr>
                <m:e>
                  <m:r>
                    <w:rPr>
                      <w:rFonts w:ascii="Cambria Math" w:eastAsiaTheme="minorEastAsia" w:hAnsi="Cambria Math" w:cs="宋体"/>
                      <w:kern w:val="0"/>
                      <w:sz w:val="18"/>
                      <w:szCs w:val="18"/>
                    </w:rPr>
                    <m:t>N</m:t>
                  </m:r>
                </m:e>
                <m:sub>
                  <m:r>
                    <w:rPr>
                      <w:rFonts w:ascii="Cambria Math" w:eastAsiaTheme="minorEastAsia" w:hAnsi="Cambria Math" w:cs="宋体"/>
                      <w:kern w:val="0"/>
                      <w:sz w:val="18"/>
                      <w:szCs w:val="18"/>
                    </w:rPr>
                    <m:t>6</m:t>
                  </m:r>
                  <m:r>
                    <w:rPr>
                      <w:rFonts w:ascii="Cambria Math" w:eastAsiaTheme="minorEastAsia" w:hAnsi="Cambria Math" w:cs="宋体" w:hint="eastAsia"/>
                      <w:kern w:val="0"/>
                      <w:sz w:val="18"/>
                      <w:szCs w:val="18"/>
                    </w:rPr>
                    <m:t>l</m:t>
                  </m:r>
                </m:sub>
              </m:sSub>
            </m:oMath>
            <w:r>
              <w:rPr>
                <w:rFonts w:asciiTheme="minorEastAsia" w:eastAsiaTheme="minorEastAsia" w:hAnsiTheme="minorEastAsia" w:cs="宋体" w:hint="eastAsia"/>
                <w:kern w:val="0"/>
                <w:sz w:val="18"/>
                <w:szCs w:val="18"/>
              </w:rPr>
              <w:t>。</w:t>
            </w:r>
          </w:p>
          <w:p w14:paraId="2D344BBB" w14:textId="77777777" w:rsidR="00927ADC" w:rsidRDefault="003959FA">
            <w:pPr>
              <w:rPr>
                <w:rFonts w:hAnsi="宋体"/>
                <w:kern w:val="0"/>
                <w:sz w:val="18"/>
                <w:szCs w:val="18"/>
              </w:rPr>
            </w:pPr>
            <w:r>
              <w:rPr>
                <w:rFonts w:asciiTheme="minorEastAsia" w:eastAsiaTheme="minorEastAsia" w:hAnsiTheme="minorEastAsia" w:cs="宋体" w:hint="eastAsia"/>
                <w:kern w:val="0"/>
                <w:sz w:val="18"/>
                <w:szCs w:val="18"/>
              </w:rPr>
              <w:t>其中，</w:t>
            </w:r>
            <m:oMath>
              <m:r>
                <w:rPr>
                  <w:rFonts w:ascii="Cambria Math" w:eastAsiaTheme="minorEastAsia" w:hAnsi="Cambria Math" w:cs="宋体"/>
                  <w:kern w:val="0"/>
                  <w:sz w:val="18"/>
                  <w:szCs w:val="18"/>
                </w:rPr>
                <m:t xml:space="preserve"> </m:t>
              </m:r>
              <m:sSub>
                <m:sSubPr>
                  <m:ctrlPr>
                    <w:rPr>
                      <w:rFonts w:ascii="Cambria Math" w:eastAsiaTheme="minorEastAsia" w:hAnsi="Cambria Math" w:cs="宋体" w:hint="eastAsia"/>
                      <w:i/>
                      <w:iCs/>
                      <w:kern w:val="0"/>
                      <w:sz w:val="18"/>
                      <w:szCs w:val="18"/>
                    </w:rPr>
                  </m:ctrlPr>
                </m:sSubPr>
                <m:e>
                  <m:r>
                    <w:rPr>
                      <w:rFonts w:ascii="Cambria Math" w:eastAsiaTheme="minorEastAsia" w:hAnsi="Cambria Math" w:cs="宋体"/>
                      <w:kern w:val="0"/>
                      <w:sz w:val="18"/>
                      <w:szCs w:val="18"/>
                    </w:rPr>
                    <m:t>φ</m:t>
                  </m:r>
                </m:e>
                <m:sub>
                  <m:r>
                    <w:rPr>
                      <w:rFonts w:ascii="Cambria Math" w:eastAsiaTheme="minorEastAsia" w:hAnsi="Cambria Math" w:cs="宋体"/>
                      <w:kern w:val="0"/>
                      <w:sz w:val="18"/>
                      <w:szCs w:val="18"/>
                    </w:rPr>
                    <m:t>j</m:t>
                  </m:r>
                </m:sub>
              </m:sSub>
            </m:oMath>
            <w:r>
              <w:rPr>
                <w:rFonts w:asciiTheme="minorEastAsia" w:eastAsiaTheme="minorEastAsia" w:hAnsiTheme="minorEastAsia" w:cs="宋体" w:hint="eastAsia"/>
                <w:kern w:val="0"/>
                <w:sz w:val="18"/>
                <w:szCs w:val="18"/>
              </w:rPr>
              <w:t>为第</w:t>
            </w:r>
            <m:oMath>
              <m:r>
                <w:rPr>
                  <w:rFonts w:ascii="Cambria Math" w:eastAsiaTheme="minorEastAsia" w:hAnsi="Cambria Math" w:cs="宋体" w:hint="eastAsia"/>
                  <w:kern w:val="0"/>
                  <w:sz w:val="18"/>
                  <w:szCs w:val="18"/>
                </w:rPr>
                <m:t>j</m:t>
              </m:r>
            </m:oMath>
            <w:proofErr w:type="gramStart"/>
            <w:r>
              <w:rPr>
                <w:rFonts w:asciiTheme="minorEastAsia" w:eastAsiaTheme="minorEastAsia" w:hAnsiTheme="minorEastAsia" w:cs="宋体" w:hint="eastAsia"/>
                <w:kern w:val="0"/>
                <w:sz w:val="18"/>
                <w:szCs w:val="18"/>
              </w:rPr>
              <w:t>个</w:t>
            </w:r>
            <w:proofErr w:type="gramEnd"/>
            <w:r>
              <w:rPr>
                <w:rFonts w:asciiTheme="minorEastAsia" w:eastAsiaTheme="minorEastAsia" w:hAnsiTheme="minorEastAsia" w:cs="宋体" w:hint="eastAsia"/>
                <w:kern w:val="0"/>
                <w:sz w:val="18"/>
                <w:szCs w:val="18"/>
              </w:rPr>
              <w:t>端设备的</w:t>
            </w:r>
            <w:proofErr w:type="gramStart"/>
            <w:r>
              <w:rPr>
                <w:rFonts w:asciiTheme="minorEastAsia" w:eastAsiaTheme="minorEastAsia" w:hAnsiTheme="minorEastAsia" w:cs="宋体" w:hint="eastAsia"/>
                <w:kern w:val="0"/>
                <w:sz w:val="18"/>
                <w:szCs w:val="18"/>
              </w:rPr>
              <w:t>端计算</w:t>
            </w:r>
            <w:proofErr w:type="gramEnd"/>
            <w:r>
              <w:rPr>
                <w:rFonts w:asciiTheme="minorEastAsia" w:eastAsiaTheme="minorEastAsia" w:hAnsiTheme="minorEastAsia" w:cs="宋体" w:hint="eastAsia"/>
                <w:kern w:val="0"/>
                <w:sz w:val="18"/>
                <w:szCs w:val="18"/>
              </w:rPr>
              <w:t>能力的得分，</w:t>
            </w:r>
            <m:oMath>
              <m:sSub>
                <m:sSubPr>
                  <m:ctrlPr>
                    <w:rPr>
                      <w:rFonts w:ascii="Cambria Math" w:eastAsiaTheme="minorEastAsia" w:hAnsi="Cambria Math" w:cs="宋体" w:hint="eastAsia"/>
                      <w:i/>
                      <w:iCs/>
                      <w:kern w:val="0"/>
                      <w:sz w:val="18"/>
                      <w:szCs w:val="18"/>
                    </w:rPr>
                  </m:ctrlPr>
                </m:sSubPr>
                <m:e>
                  <m:r>
                    <w:rPr>
                      <w:rFonts w:ascii="Cambria Math" w:eastAsiaTheme="minorEastAsia" w:hAnsi="Cambria Math" w:cs="宋体"/>
                      <w:kern w:val="0"/>
                      <w:sz w:val="18"/>
                      <w:szCs w:val="18"/>
                    </w:rPr>
                    <m:t>φ</m:t>
                  </m:r>
                </m:e>
                <m:sub>
                  <m:r>
                    <w:rPr>
                      <w:rFonts w:ascii="Cambria Math" w:eastAsiaTheme="minorEastAsia" w:hAnsi="Cambria Math" w:cs="宋体"/>
                      <w:kern w:val="0"/>
                      <w:sz w:val="18"/>
                      <w:szCs w:val="18"/>
                    </w:rPr>
                    <m:t>j</m:t>
                  </m:r>
                </m:sub>
              </m:sSub>
            </m:oMath>
            <w:r>
              <w:rPr>
                <w:rFonts w:asciiTheme="minorEastAsia" w:eastAsiaTheme="minorEastAsia" w:hAnsiTheme="minorEastAsia" w:hint="eastAsia"/>
                <w:kern w:val="0"/>
                <w:sz w:val="18"/>
                <w:szCs w:val="18"/>
              </w:rPr>
              <w:t>指标计算方法</w:t>
            </w:r>
            <w:r>
              <w:rPr>
                <w:rFonts w:asciiTheme="minorEastAsia" w:eastAsiaTheme="minorEastAsia" w:hAnsiTheme="minorEastAsia" w:hint="eastAsia"/>
                <w:kern w:val="0"/>
                <w:sz w:val="18"/>
                <w:szCs w:val="18"/>
                <w:lang w:bidi="ar"/>
              </w:rPr>
              <w:t>与S1-A2指标相同，见6.3.2</w:t>
            </w:r>
          </w:p>
        </w:tc>
      </w:tr>
      <w:tr w:rsidR="00927ADC" w14:paraId="2D344BC4" w14:textId="77777777">
        <w:trPr>
          <w:trHeight w:val="941"/>
        </w:trPr>
        <w:tc>
          <w:tcPr>
            <w:tcW w:w="988" w:type="dxa"/>
            <w:vAlign w:val="center"/>
          </w:tcPr>
          <w:p w14:paraId="2D344BBD" w14:textId="77777777" w:rsidR="00927ADC" w:rsidRDefault="003959FA">
            <w:pPr>
              <w:widowControl/>
              <w:autoSpaceDE w:val="0"/>
              <w:autoSpaceDN w:val="0"/>
              <w:adjustRightInd w:val="0"/>
              <w:rPr>
                <w:rFonts w:hAnsi="宋体" w:cs="宋体"/>
                <w:kern w:val="0"/>
                <w:sz w:val="18"/>
                <w:szCs w:val="18"/>
              </w:rPr>
            </w:pPr>
            <w:r>
              <w:rPr>
                <w:rFonts w:hAnsi="宋体" w:cs="宋体" w:hint="eastAsia"/>
                <w:kern w:val="0"/>
                <w:sz w:val="18"/>
                <w:szCs w:val="18"/>
              </w:rPr>
              <w:t>S6-A2-B2</w:t>
            </w:r>
          </w:p>
        </w:tc>
        <w:tc>
          <w:tcPr>
            <w:tcW w:w="992" w:type="dxa"/>
            <w:vMerge/>
            <w:vAlign w:val="center"/>
          </w:tcPr>
          <w:p w14:paraId="2D344BBE" w14:textId="77777777" w:rsidR="00927ADC" w:rsidRDefault="00927ADC">
            <w:pPr>
              <w:rPr>
                <w:rFonts w:hAnsi="宋体" w:cs="宋体"/>
                <w:kern w:val="0"/>
                <w:sz w:val="18"/>
                <w:szCs w:val="18"/>
              </w:rPr>
            </w:pPr>
          </w:p>
        </w:tc>
        <w:tc>
          <w:tcPr>
            <w:tcW w:w="1984" w:type="dxa"/>
            <w:vMerge/>
            <w:vAlign w:val="center"/>
          </w:tcPr>
          <w:p w14:paraId="2D344BBF" w14:textId="77777777" w:rsidR="00927ADC" w:rsidRDefault="00927ADC">
            <w:pPr>
              <w:rPr>
                <w:rFonts w:hAnsi="宋体" w:cs="宋体"/>
                <w:kern w:val="0"/>
                <w:sz w:val="18"/>
                <w:szCs w:val="18"/>
              </w:rPr>
            </w:pPr>
          </w:p>
        </w:tc>
        <w:tc>
          <w:tcPr>
            <w:tcW w:w="1701" w:type="dxa"/>
            <w:vAlign w:val="center"/>
          </w:tcPr>
          <w:p w14:paraId="2D344BC0" w14:textId="77777777" w:rsidR="00927ADC" w:rsidRDefault="003959FA">
            <w:pPr>
              <w:rPr>
                <w:rFonts w:hAnsi="宋体" w:cs="宋体"/>
                <w:kern w:val="0"/>
                <w:sz w:val="18"/>
                <w:szCs w:val="18"/>
              </w:rPr>
            </w:pPr>
            <w:r>
              <w:rPr>
                <w:rFonts w:hAnsi="宋体" w:cs="宋体" w:hint="eastAsia"/>
                <w:kern w:val="0"/>
                <w:sz w:val="18"/>
                <w:szCs w:val="18"/>
              </w:rPr>
              <w:t>边侧计算能力</w:t>
            </w:r>
          </w:p>
        </w:tc>
        <w:tc>
          <w:tcPr>
            <w:tcW w:w="2977" w:type="dxa"/>
            <w:vAlign w:val="center"/>
          </w:tcPr>
          <w:p w14:paraId="2D344BC1" w14:textId="77777777" w:rsidR="00927ADC" w:rsidRDefault="003959FA">
            <w:pPr>
              <w:rPr>
                <w:rFonts w:hAnsi="宋体"/>
                <w:kern w:val="0"/>
                <w:sz w:val="18"/>
                <w:szCs w:val="18"/>
              </w:rPr>
            </w:pPr>
            <w:r>
              <w:rPr>
                <w:rFonts w:hAnsi="宋体" w:hint="eastAsia"/>
                <w:kern w:val="0"/>
                <w:sz w:val="18"/>
                <w:szCs w:val="18"/>
                <w:lang w:bidi="ar"/>
              </w:rPr>
              <w:t>表示端边云系统下若干个边缘设备的算法运行和结果封装的整体计算能力</w:t>
            </w:r>
          </w:p>
        </w:tc>
        <w:tc>
          <w:tcPr>
            <w:tcW w:w="6514" w:type="dxa"/>
            <w:vAlign w:val="center"/>
          </w:tcPr>
          <w:p w14:paraId="2D344BC2" w14:textId="77777777" w:rsidR="00927ADC" w:rsidRDefault="003959FA">
            <w:pP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边侧计算能力=</w:t>
            </w:r>
            <m:oMath>
              <m:nary>
                <m:naryPr>
                  <m:chr m:val="∑"/>
                  <m:limLoc m:val="undOvr"/>
                  <m:ctrlPr>
                    <w:rPr>
                      <w:rFonts w:ascii="Cambria Math" w:eastAsiaTheme="minorEastAsia" w:hAnsi="Cambria Math" w:cs="宋体"/>
                      <w:i/>
                      <w:kern w:val="0"/>
                      <w:sz w:val="18"/>
                      <w:szCs w:val="18"/>
                    </w:rPr>
                  </m:ctrlPr>
                </m:naryPr>
                <m:sub>
                  <m:r>
                    <w:rPr>
                      <w:rFonts w:ascii="Cambria Math" w:eastAsiaTheme="minorEastAsia" w:hAnsi="Cambria Math" w:cs="宋体" w:hint="eastAsia"/>
                      <w:kern w:val="0"/>
                      <w:sz w:val="18"/>
                      <w:szCs w:val="18"/>
                    </w:rPr>
                    <m:t>j</m:t>
                  </m:r>
                  <m:r>
                    <w:rPr>
                      <w:rFonts w:ascii="Cambria Math" w:eastAsiaTheme="minorEastAsia" w:hAnsi="Cambria Math" w:cs="宋体"/>
                      <w:kern w:val="0"/>
                      <w:sz w:val="18"/>
                      <w:szCs w:val="18"/>
                    </w:rPr>
                    <m:t>=1</m:t>
                  </m:r>
                </m:sub>
                <m:sup>
                  <m:sSub>
                    <m:sSubPr>
                      <m:ctrlPr>
                        <w:rPr>
                          <w:rFonts w:ascii="Cambria Math" w:eastAsiaTheme="minorEastAsia" w:hAnsi="Cambria Math" w:cs="宋体"/>
                          <w:i/>
                          <w:kern w:val="0"/>
                          <w:sz w:val="18"/>
                          <w:szCs w:val="18"/>
                        </w:rPr>
                      </m:ctrlPr>
                    </m:sSubPr>
                    <m:e>
                      <m:r>
                        <w:rPr>
                          <w:rFonts w:ascii="Cambria Math" w:eastAsiaTheme="minorEastAsia" w:hAnsi="Cambria Math" w:cs="宋体"/>
                          <w:kern w:val="0"/>
                          <w:sz w:val="18"/>
                          <w:szCs w:val="18"/>
                        </w:rPr>
                        <m:t>N</m:t>
                      </m:r>
                    </m:e>
                    <m:sub>
                      <m:r>
                        <w:rPr>
                          <w:rFonts w:ascii="Cambria Math" w:eastAsiaTheme="minorEastAsia" w:hAnsi="Cambria Math" w:cs="宋体"/>
                          <w:kern w:val="0"/>
                          <w:sz w:val="18"/>
                          <w:szCs w:val="18"/>
                        </w:rPr>
                        <m:t>6e</m:t>
                      </m:r>
                    </m:sub>
                  </m:sSub>
                </m:sup>
                <m:e>
                  <m:sSub>
                    <m:sSubPr>
                      <m:ctrlPr>
                        <w:rPr>
                          <w:rFonts w:ascii="Cambria Math" w:eastAsiaTheme="minorEastAsia" w:hAnsi="Cambria Math" w:cs="宋体" w:hint="eastAsia"/>
                          <w:i/>
                          <w:iCs/>
                          <w:kern w:val="0"/>
                          <w:sz w:val="18"/>
                          <w:szCs w:val="18"/>
                        </w:rPr>
                      </m:ctrlPr>
                    </m:sSubPr>
                    <m:e>
                      <m:r>
                        <w:rPr>
                          <w:rFonts w:ascii="Cambria Math" w:eastAsiaTheme="minorEastAsia" w:hAnsi="Cambria Math" w:cs="宋体"/>
                          <w:kern w:val="0"/>
                          <w:sz w:val="18"/>
                          <w:szCs w:val="18"/>
                        </w:rPr>
                        <m:t>φ</m:t>
                      </m:r>
                    </m:e>
                    <m:sub>
                      <m:r>
                        <w:rPr>
                          <w:rFonts w:ascii="Cambria Math" w:eastAsiaTheme="minorEastAsia" w:hAnsi="Cambria Math" w:cs="宋体"/>
                          <w:kern w:val="0"/>
                          <w:sz w:val="18"/>
                          <w:szCs w:val="18"/>
                        </w:rPr>
                        <m:t>j</m:t>
                      </m:r>
                    </m:sub>
                  </m:sSub>
                </m:e>
              </m:nary>
              <m:r>
                <w:rPr>
                  <w:rFonts w:ascii="Cambria Math" w:eastAsiaTheme="minorEastAsia" w:hAnsi="Cambria Math" w:cs="宋体"/>
                  <w:kern w:val="0"/>
                  <w:sz w:val="18"/>
                  <w:szCs w:val="18"/>
                </w:rPr>
                <m:t>/</m:t>
              </m:r>
              <m:sSub>
                <m:sSubPr>
                  <m:ctrlPr>
                    <w:rPr>
                      <w:rFonts w:ascii="Cambria Math" w:eastAsiaTheme="minorEastAsia" w:hAnsi="Cambria Math" w:cs="宋体"/>
                      <w:i/>
                      <w:kern w:val="0"/>
                      <w:sz w:val="18"/>
                      <w:szCs w:val="18"/>
                    </w:rPr>
                  </m:ctrlPr>
                </m:sSubPr>
                <m:e>
                  <m:r>
                    <w:rPr>
                      <w:rFonts w:ascii="Cambria Math" w:eastAsiaTheme="minorEastAsia" w:hAnsi="Cambria Math" w:cs="宋体"/>
                      <w:kern w:val="0"/>
                      <w:sz w:val="18"/>
                      <w:szCs w:val="18"/>
                    </w:rPr>
                    <m:t>N</m:t>
                  </m:r>
                </m:e>
                <m:sub>
                  <m:r>
                    <w:rPr>
                      <w:rFonts w:ascii="Cambria Math" w:eastAsiaTheme="minorEastAsia" w:hAnsi="Cambria Math" w:cs="宋体"/>
                      <w:kern w:val="0"/>
                      <w:sz w:val="18"/>
                      <w:szCs w:val="18"/>
                    </w:rPr>
                    <m:t>6e</m:t>
                  </m:r>
                </m:sub>
              </m:sSub>
            </m:oMath>
            <w:r>
              <w:rPr>
                <w:rFonts w:asciiTheme="minorEastAsia" w:eastAsiaTheme="minorEastAsia" w:hAnsiTheme="minorEastAsia" w:cs="宋体" w:hint="eastAsia"/>
                <w:kern w:val="0"/>
                <w:sz w:val="18"/>
                <w:szCs w:val="18"/>
              </w:rPr>
              <w:t>。</w:t>
            </w:r>
          </w:p>
          <w:p w14:paraId="2D344BC3" w14:textId="77777777" w:rsidR="00927ADC" w:rsidRDefault="003959FA">
            <w:pPr>
              <w:rPr>
                <w:rFonts w:hAnsi="宋体"/>
                <w:kern w:val="0"/>
                <w:sz w:val="18"/>
                <w:szCs w:val="18"/>
              </w:rPr>
            </w:pPr>
            <w:r>
              <w:rPr>
                <w:rFonts w:asciiTheme="minorEastAsia" w:eastAsiaTheme="minorEastAsia" w:hAnsiTheme="minorEastAsia" w:cs="宋体" w:hint="eastAsia"/>
                <w:kern w:val="0"/>
                <w:sz w:val="18"/>
                <w:szCs w:val="18"/>
              </w:rPr>
              <w:t>其中，</w:t>
            </w:r>
            <m:oMath>
              <m:r>
                <w:rPr>
                  <w:rFonts w:ascii="Cambria Math" w:eastAsiaTheme="minorEastAsia" w:hAnsi="Cambria Math" w:cs="宋体" w:hint="eastAsia"/>
                  <w:kern w:val="0"/>
                  <w:sz w:val="18"/>
                  <w:szCs w:val="18"/>
                </w:rPr>
                <m:t xml:space="preserve"> </m:t>
              </m:r>
              <m:sSub>
                <m:sSubPr>
                  <m:ctrlPr>
                    <w:rPr>
                      <w:rFonts w:ascii="Cambria Math" w:eastAsiaTheme="minorEastAsia" w:hAnsi="Cambria Math" w:cs="宋体" w:hint="eastAsia"/>
                      <w:i/>
                      <w:iCs/>
                      <w:kern w:val="0"/>
                      <w:sz w:val="18"/>
                      <w:szCs w:val="18"/>
                    </w:rPr>
                  </m:ctrlPr>
                </m:sSubPr>
                <m:e>
                  <m:r>
                    <w:rPr>
                      <w:rFonts w:ascii="Cambria Math" w:eastAsiaTheme="minorEastAsia" w:hAnsi="Cambria Math" w:cs="宋体"/>
                      <w:kern w:val="0"/>
                      <w:sz w:val="18"/>
                      <w:szCs w:val="18"/>
                    </w:rPr>
                    <m:t>φ</m:t>
                  </m:r>
                </m:e>
                <m:sub>
                  <m:r>
                    <w:rPr>
                      <w:rFonts w:ascii="Cambria Math" w:eastAsiaTheme="minorEastAsia" w:hAnsi="Cambria Math" w:cs="宋体"/>
                      <w:kern w:val="0"/>
                      <w:sz w:val="18"/>
                      <w:szCs w:val="18"/>
                    </w:rPr>
                    <m:t>j</m:t>
                  </m:r>
                </m:sub>
              </m:sSub>
            </m:oMath>
            <w:r>
              <w:rPr>
                <w:rFonts w:asciiTheme="minorEastAsia" w:eastAsiaTheme="minorEastAsia" w:hAnsiTheme="minorEastAsia" w:cs="宋体" w:hint="eastAsia"/>
                <w:kern w:val="0"/>
                <w:sz w:val="18"/>
                <w:szCs w:val="18"/>
              </w:rPr>
              <w:t>为第</w:t>
            </w:r>
            <m:oMath>
              <m:r>
                <w:rPr>
                  <w:rFonts w:ascii="Cambria Math" w:eastAsiaTheme="minorEastAsia" w:hAnsi="Cambria Math" w:cs="宋体" w:hint="eastAsia"/>
                  <w:kern w:val="0"/>
                  <w:sz w:val="18"/>
                  <w:szCs w:val="18"/>
                </w:rPr>
                <m:t>j</m:t>
              </m:r>
            </m:oMath>
            <w:proofErr w:type="gramStart"/>
            <w:r>
              <w:rPr>
                <w:rFonts w:asciiTheme="minorEastAsia" w:eastAsiaTheme="minorEastAsia" w:hAnsiTheme="minorEastAsia" w:cs="宋体" w:hint="eastAsia"/>
                <w:kern w:val="0"/>
                <w:sz w:val="18"/>
                <w:szCs w:val="18"/>
              </w:rPr>
              <w:t>个</w:t>
            </w:r>
            <w:proofErr w:type="gramEnd"/>
            <w:r>
              <w:rPr>
                <w:rFonts w:asciiTheme="minorEastAsia" w:eastAsiaTheme="minorEastAsia" w:hAnsiTheme="minorEastAsia" w:cs="宋体" w:hint="eastAsia"/>
                <w:kern w:val="0"/>
                <w:sz w:val="18"/>
                <w:szCs w:val="18"/>
              </w:rPr>
              <w:t>边缘设备的边缘计算能力的得分，</w:t>
            </w:r>
            <m:oMath>
              <m:sSub>
                <m:sSubPr>
                  <m:ctrlPr>
                    <w:rPr>
                      <w:rFonts w:ascii="Cambria Math" w:eastAsiaTheme="minorEastAsia" w:hAnsi="Cambria Math" w:cs="宋体" w:hint="eastAsia"/>
                      <w:i/>
                      <w:iCs/>
                      <w:kern w:val="0"/>
                      <w:sz w:val="18"/>
                      <w:szCs w:val="18"/>
                    </w:rPr>
                  </m:ctrlPr>
                </m:sSubPr>
                <m:e>
                  <m:r>
                    <w:rPr>
                      <w:rFonts w:ascii="Cambria Math" w:eastAsiaTheme="minorEastAsia" w:hAnsi="Cambria Math" w:cs="宋体"/>
                      <w:kern w:val="0"/>
                      <w:sz w:val="18"/>
                      <w:szCs w:val="18"/>
                    </w:rPr>
                    <m:t>φ</m:t>
                  </m:r>
                </m:e>
                <m:sub>
                  <m:r>
                    <w:rPr>
                      <w:rFonts w:ascii="Cambria Math" w:eastAsiaTheme="minorEastAsia" w:hAnsi="Cambria Math" w:cs="宋体"/>
                      <w:kern w:val="0"/>
                      <w:sz w:val="18"/>
                      <w:szCs w:val="18"/>
                    </w:rPr>
                    <m:t>j</m:t>
                  </m:r>
                </m:sub>
              </m:sSub>
            </m:oMath>
            <w:r>
              <w:rPr>
                <w:rFonts w:asciiTheme="minorEastAsia" w:eastAsiaTheme="minorEastAsia" w:hAnsiTheme="minorEastAsia" w:hint="eastAsia"/>
                <w:kern w:val="0"/>
                <w:sz w:val="18"/>
                <w:szCs w:val="18"/>
              </w:rPr>
              <w:t>指标计算方法</w:t>
            </w:r>
            <w:r>
              <w:rPr>
                <w:rFonts w:asciiTheme="minorEastAsia" w:eastAsiaTheme="minorEastAsia" w:hAnsiTheme="minorEastAsia" w:hint="eastAsia"/>
                <w:kern w:val="0"/>
                <w:sz w:val="18"/>
                <w:szCs w:val="18"/>
                <w:lang w:bidi="ar"/>
              </w:rPr>
              <w:t>与S2-A2指标相同，见6.4.2</w:t>
            </w:r>
          </w:p>
        </w:tc>
      </w:tr>
      <w:tr w:rsidR="00927ADC" w14:paraId="2D344BCC" w14:textId="77777777">
        <w:trPr>
          <w:trHeight w:val="20"/>
        </w:trPr>
        <w:tc>
          <w:tcPr>
            <w:tcW w:w="988" w:type="dxa"/>
            <w:vAlign w:val="center"/>
          </w:tcPr>
          <w:p w14:paraId="2D344BC5" w14:textId="77777777" w:rsidR="00927ADC" w:rsidRDefault="003959FA">
            <w:pPr>
              <w:rPr>
                <w:rFonts w:hAnsi="宋体" w:cs="宋体"/>
                <w:kern w:val="0"/>
                <w:sz w:val="18"/>
                <w:szCs w:val="18"/>
              </w:rPr>
            </w:pPr>
            <w:r>
              <w:rPr>
                <w:rFonts w:hAnsi="宋体" w:cs="宋体" w:hint="eastAsia"/>
                <w:kern w:val="0"/>
                <w:sz w:val="18"/>
                <w:szCs w:val="18"/>
              </w:rPr>
              <w:t>S6-A2-B3</w:t>
            </w:r>
          </w:p>
        </w:tc>
        <w:tc>
          <w:tcPr>
            <w:tcW w:w="992" w:type="dxa"/>
            <w:vMerge/>
            <w:vAlign w:val="center"/>
          </w:tcPr>
          <w:p w14:paraId="2D344BC6" w14:textId="77777777" w:rsidR="00927ADC" w:rsidRDefault="00927ADC">
            <w:pPr>
              <w:rPr>
                <w:rFonts w:hAnsi="宋体" w:cs="宋体"/>
                <w:kern w:val="0"/>
                <w:sz w:val="18"/>
                <w:szCs w:val="18"/>
              </w:rPr>
            </w:pPr>
          </w:p>
        </w:tc>
        <w:tc>
          <w:tcPr>
            <w:tcW w:w="1984" w:type="dxa"/>
            <w:vMerge/>
          </w:tcPr>
          <w:p w14:paraId="2D344BC7" w14:textId="77777777" w:rsidR="00927ADC" w:rsidRDefault="00927ADC">
            <w:pPr>
              <w:rPr>
                <w:rFonts w:hAnsi="宋体" w:cs="宋体"/>
                <w:kern w:val="0"/>
                <w:sz w:val="18"/>
                <w:szCs w:val="18"/>
              </w:rPr>
            </w:pPr>
          </w:p>
        </w:tc>
        <w:tc>
          <w:tcPr>
            <w:tcW w:w="1701" w:type="dxa"/>
            <w:vAlign w:val="center"/>
          </w:tcPr>
          <w:p w14:paraId="2D344BC8" w14:textId="77777777" w:rsidR="00927ADC" w:rsidRDefault="003959FA">
            <w:pPr>
              <w:rPr>
                <w:rFonts w:hAnsi="宋体" w:cs="宋体"/>
                <w:kern w:val="0"/>
                <w:sz w:val="18"/>
                <w:szCs w:val="18"/>
              </w:rPr>
            </w:pPr>
            <w:r>
              <w:rPr>
                <w:rFonts w:hAnsi="宋体" w:cs="宋体" w:hint="eastAsia"/>
                <w:kern w:val="0"/>
                <w:sz w:val="18"/>
                <w:szCs w:val="18"/>
              </w:rPr>
              <w:t>云</w:t>
            </w:r>
            <w:proofErr w:type="gramStart"/>
            <w:r>
              <w:rPr>
                <w:rFonts w:hAnsi="宋体" w:cs="宋体" w:hint="eastAsia"/>
                <w:kern w:val="0"/>
                <w:sz w:val="18"/>
                <w:szCs w:val="18"/>
              </w:rPr>
              <w:t>侧计算</w:t>
            </w:r>
            <w:proofErr w:type="gramEnd"/>
            <w:r>
              <w:rPr>
                <w:rFonts w:hAnsi="宋体" w:cs="宋体" w:hint="eastAsia"/>
                <w:kern w:val="0"/>
                <w:sz w:val="18"/>
                <w:szCs w:val="18"/>
              </w:rPr>
              <w:t>能力</w:t>
            </w:r>
          </w:p>
        </w:tc>
        <w:tc>
          <w:tcPr>
            <w:tcW w:w="2977" w:type="dxa"/>
            <w:vAlign w:val="center"/>
          </w:tcPr>
          <w:p w14:paraId="2D344BC9" w14:textId="77777777" w:rsidR="00927ADC" w:rsidRDefault="003959FA">
            <w:pPr>
              <w:rPr>
                <w:rFonts w:hAnsi="宋体"/>
                <w:kern w:val="0"/>
                <w:sz w:val="18"/>
                <w:szCs w:val="18"/>
                <w:lang w:bidi="ar"/>
              </w:rPr>
            </w:pPr>
            <w:r>
              <w:rPr>
                <w:rFonts w:hAnsi="宋体" w:hint="eastAsia"/>
                <w:kern w:val="0"/>
                <w:sz w:val="18"/>
                <w:szCs w:val="18"/>
                <w:lang w:bidi="ar"/>
              </w:rPr>
              <w:t>表示</w:t>
            </w:r>
            <w:proofErr w:type="gramStart"/>
            <w:r>
              <w:rPr>
                <w:rFonts w:hAnsi="宋体" w:hint="eastAsia"/>
                <w:kern w:val="0"/>
                <w:sz w:val="18"/>
                <w:szCs w:val="18"/>
                <w:lang w:bidi="ar"/>
              </w:rPr>
              <w:t>端边云系统下云设备</w:t>
            </w:r>
            <w:proofErr w:type="gramEnd"/>
            <w:r>
              <w:rPr>
                <w:rFonts w:hAnsi="宋体" w:hint="eastAsia"/>
                <w:kern w:val="0"/>
                <w:sz w:val="18"/>
                <w:szCs w:val="18"/>
                <w:lang w:bidi="ar"/>
              </w:rPr>
              <w:t>处理数据结果/特征等的计算分析能力</w:t>
            </w:r>
          </w:p>
        </w:tc>
        <w:tc>
          <w:tcPr>
            <w:tcW w:w="6514" w:type="dxa"/>
            <w:vAlign w:val="center"/>
          </w:tcPr>
          <w:p w14:paraId="2D344BCA" w14:textId="77777777" w:rsidR="00927ADC" w:rsidRDefault="003959FA">
            <w:pP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云</w:t>
            </w:r>
            <w:proofErr w:type="gramStart"/>
            <w:r>
              <w:rPr>
                <w:rFonts w:asciiTheme="minorEastAsia" w:eastAsiaTheme="minorEastAsia" w:hAnsiTheme="minorEastAsia" w:cs="宋体" w:hint="eastAsia"/>
                <w:kern w:val="0"/>
                <w:sz w:val="18"/>
                <w:szCs w:val="18"/>
              </w:rPr>
              <w:t>侧计算</w:t>
            </w:r>
            <w:proofErr w:type="gramEnd"/>
            <w:r>
              <w:rPr>
                <w:rFonts w:asciiTheme="minorEastAsia" w:eastAsiaTheme="minorEastAsia" w:hAnsiTheme="minorEastAsia" w:cs="宋体" w:hint="eastAsia"/>
                <w:kern w:val="0"/>
                <w:sz w:val="18"/>
                <w:szCs w:val="18"/>
              </w:rPr>
              <w:t>能力=</w:t>
            </w:r>
            <m:oMath>
              <m:nary>
                <m:naryPr>
                  <m:chr m:val="∑"/>
                  <m:limLoc m:val="undOvr"/>
                  <m:ctrlPr>
                    <w:rPr>
                      <w:rFonts w:ascii="Cambria Math" w:eastAsiaTheme="minorEastAsia" w:hAnsi="Cambria Math" w:cs="宋体"/>
                      <w:i/>
                      <w:kern w:val="0"/>
                      <w:sz w:val="18"/>
                      <w:szCs w:val="18"/>
                    </w:rPr>
                  </m:ctrlPr>
                </m:naryPr>
                <m:sub>
                  <m:r>
                    <w:rPr>
                      <w:rFonts w:ascii="Cambria Math" w:eastAsiaTheme="minorEastAsia" w:hAnsi="Cambria Math" w:cs="宋体" w:hint="eastAsia"/>
                      <w:kern w:val="0"/>
                      <w:sz w:val="18"/>
                      <w:szCs w:val="18"/>
                    </w:rPr>
                    <m:t>j</m:t>
                  </m:r>
                  <m:r>
                    <w:rPr>
                      <w:rFonts w:ascii="Cambria Math" w:eastAsiaTheme="minorEastAsia" w:hAnsi="Cambria Math" w:cs="宋体"/>
                      <w:kern w:val="0"/>
                      <w:sz w:val="18"/>
                      <w:szCs w:val="18"/>
                    </w:rPr>
                    <m:t>=1</m:t>
                  </m:r>
                </m:sub>
                <m:sup>
                  <m:sSub>
                    <m:sSubPr>
                      <m:ctrlPr>
                        <w:rPr>
                          <w:rFonts w:ascii="Cambria Math" w:eastAsiaTheme="minorEastAsia" w:hAnsi="Cambria Math" w:cs="宋体"/>
                          <w:i/>
                          <w:kern w:val="0"/>
                          <w:sz w:val="18"/>
                          <w:szCs w:val="18"/>
                        </w:rPr>
                      </m:ctrlPr>
                    </m:sSubPr>
                    <m:e>
                      <m:r>
                        <w:rPr>
                          <w:rFonts w:ascii="Cambria Math" w:eastAsiaTheme="minorEastAsia" w:hAnsi="Cambria Math" w:cs="宋体"/>
                          <w:kern w:val="0"/>
                          <w:sz w:val="18"/>
                          <w:szCs w:val="18"/>
                        </w:rPr>
                        <m:t>N</m:t>
                      </m:r>
                    </m:e>
                    <m:sub>
                      <m:r>
                        <w:rPr>
                          <w:rFonts w:ascii="Cambria Math" w:eastAsiaTheme="minorEastAsia" w:hAnsi="Cambria Math" w:cs="宋体"/>
                          <w:kern w:val="0"/>
                          <w:sz w:val="18"/>
                          <w:szCs w:val="18"/>
                        </w:rPr>
                        <m:t>6</m:t>
                      </m:r>
                      <m:r>
                        <w:rPr>
                          <w:rFonts w:ascii="Cambria Math" w:eastAsiaTheme="minorEastAsia" w:hAnsi="Cambria Math" w:cs="宋体" w:hint="eastAsia"/>
                          <w:kern w:val="0"/>
                          <w:sz w:val="18"/>
                          <w:szCs w:val="18"/>
                        </w:rPr>
                        <m:t>c</m:t>
                      </m:r>
                    </m:sub>
                  </m:sSub>
                </m:sup>
                <m:e>
                  <m:sSub>
                    <m:sSubPr>
                      <m:ctrlPr>
                        <w:rPr>
                          <w:rFonts w:ascii="Cambria Math" w:eastAsiaTheme="minorEastAsia" w:hAnsi="Cambria Math" w:cs="宋体" w:hint="eastAsia"/>
                          <w:i/>
                          <w:iCs/>
                          <w:kern w:val="0"/>
                          <w:sz w:val="18"/>
                          <w:szCs w:val="18"/>
                        </w:rPr>
                      </m:ctrlPr>
                    </m:sSubPr>
                    <m:e>
                      <m:r>
                        <w:rPr>
                          <w:rFonts w:ascii="Cambria Math" w:eastAsiaTheme="minorEastAsia" w:hAnsi="Cambria Math" w:cs="宋体"/>
                          <w:kern w:val="0"/>
                          <w:sz w:val="18"/>
                          <w:szCs w:val="18"/>
                        </w:rPr>
                        <m:t>φ</m:t>
                      </m:r>
                    </m:e>
                    <m:sub>
                      <m:r>
                        <w:rPr>
                          <w:rFonts w:ascii="Cambria Math" w:eastAsiaTheme="minorEastAsia" w:hAnsi="Cambria Math" w:cs="宋体"/>
                          <w:kern w:val="0"/>
                          <w:sz w:val="18"/>
                          <w:szCs w:val="18"/>
                        </w:rPr>
                        <m:t>j</m:t>
                      </m:r>
                    </m:sub>
                  </m:sSub>
                </m:e>
              </m:nary>
              <m:r>
                <w:rPr>
                  <w:rFonts w:ascii="Cambria Math" w:eastAsiaTheme="minorEastAsia" w:hAnsi="Cambria Math" w:cs="宋体"/>
                  <w:kern w:val="0"/>
                  <w:sz w:val="18"/>
                  <w:szCs w:val="18"/>
                </w:rPr>
                <m:t>/</m:t>
              </m:r>
              <m:sSub>
                <m:sSubPr>
                  <m:ctrlPr>
                    <w:rPr>
                      <w:rFonts w:ascii="Cambria Math" w:eastAsiaTheme="minorEastAsia" w:hAnsi="Cambria Math" w:cs="宋体"/>
                      <w:i/>
                      <w:kern w:val="0"/>
                      <w:sz w:val="18"/>
                      <w:szCs w:val="18"/>
                    </w:rPr>
                  </m:ctrlPr>
                </m:sSubPr>
                <m:e>
                  <m:r>
                    <w:rPr>
                      <w:rFonts w:ascii="Cambria Math" w:eastAsiaTheme="minorEastAsia" w:hAnsi="Cambria Math" w:cs="宋体"/>
                      <w:kern w:val="0"/>
                      <w:sz w:val="18"/>
                      <w:szCs w:val="18"/>
                    </w:rPr>
                    <m:t>N</m:t>
                  </m:r>
                </m:e>
                <m:sub>
                  <m:r>
                    <w:rPr>
                      <w:rFonts w:ascii="Cambria Math" w:eastAsiaTheme="minorEastAsia" w:hAnsi="Cambria Math" w:cs="宋体"/>
                      <w:kern w:val="0"/>
                      <w:sz w:val="18"/>
                      <w:szCs w:val="18"/>
                    </w:rPr>
                    <m:t>6</m:t>
                  </m:r>
                  <m:r>
                    <w:rPr>
                      <w:rFonts w:ascii="Cambria Math" w:eastAsiaTheme="minorEastAsia" w:hAnsi="Cambria Math" w:cs="宋体" w:hint="eastAsia"/>
                      <w:kern w:val="0"/>
                      <w:sz w:val="18"/>
                      <w:szCs w:val="18"/>
                    </w:rPr>
                    <m:t>c</m:t>
                  </m:r>
                </m:sub>
              </m:sSub>
            </m:oMath>
            <w:r>
              <w:rPr>
                <w:rFonts w:asciiTheme="minorEastAsia" w:eastAsiaTheme="minorEastAsia" w:hAnsiTheme="minorEastAsia" w:cs="宋体" w:hint="eastAsia"/>
                <w:kern w:val="0"/>
                <w:sz w:val="18"/>
                <w:szCs w:val="18"/>
              </w:rPr>
              <w:t>。</w:t>
            </w:r>
          </w:p>
          <w:p w14:paraId="2D344BCB" w14:textId="77777777" w:rsidR="00927ADC" w:rsidRDefault="003959FA">
            <w:pP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其中，</w:t>
            </w:r>
            <m:oMath>
              <m:r>
                <w:rPr>
                  <w:rFonts w:ascii="Cambria Math" w:eastAsiaTheme="minorEastAsia" w:hAnsi="Cambria Math" w:cs="宋体" w:hint="eastAsia"/>
                  <w:kern w:val="0"/>
                  <w:sz w:val="18"/>
                  <w:szCs w:val="18"/>
                </w:rPr>
                <m:t xml:space="preserve"> </m:t>
              </m:r>
              <m:sSub>
                <m:sSubPr>
                  <m:ctrlPr>
                    <w:rPr>
                      <w:rFonts w:ascii="Cambria Math" w:eastAsiaTheme="minorEastAsia" w:hAnsi="Cambria Math" w:cs="宋体" w:hint="eastAsia"/>
                      <w:i/>
                      <w:iCs/>
                      <w:kern w:val="0"/>
                      <w:sz w:val="18"/>
                      <w:szCs w:val="18"/>
                    </w:rPr>
                  </m:ctrlPr>
                </m:sSubPr>
                <m:e>
                  <m:r>
                    <w:rPr>
                      <w:rFonts w:ascii="Cambria Math" w:eastAsiaTheme="minorEastAsia" w:hAnsi="Cambria Math" w:cs="宋体"/>
                      <w:kern w:val="0"/>
                      <w:sz w:val="18"/>
                      <w:szCs w:val="18"/>
                    </w:rPr>
                    <m:t>φ</m:t>
                  </m:r>
                </m:e>
                <m:sub>
                  <m:r>
                    <w:rPr>
                      <w:rFonts w:ascii="Cambria Math" w:eastAsiaTheme="minorEastAsia" w:hAnsi="Cambria Math" w:cs="宋体"/>
                      <w:kern w:val="0"/>
                      <w:sz w:val="18"/>
                      <w:szCs w:val="18"/>
                    </w:rPr>
                    <m:t>j</m:t>
                  </m:r>
                </m:sub>
              </m:sSub>
            </m:oMath>
            <w:r>
              <w:rPr>
                <w:rFonts w:asciiTheme="minorEastAsia" w:eastAsiaTheme="minorEastAsia" w:hAnsiTheme="minorEastAsia" w:cs="宋体" w:hint="eastAsia"/>
                <w:kern w:val="0"/>
                <w:sz w:val="18"/>
                <w:szCs w:val="18"/>
              </w:rPr>
              <w:t>为第</w:t>
            </w:r>
            <m:oMath>
              <m:r>
                <w:rPr>
                  <w:rFonts w:ascii="Cambria Math" w:eastAsiaTheme="minorEastAsia" w:hAnsi="Cambria Math" w:cs="宋体" w:hint="eastAsia"/>
                  <w:kern w:val="0"/>
                  <w:sz w:val="18"/>
                  <w:szCs w:val="18"/>
                </w:rPr>
                <m:t>j</m:t>
              </m:r>
            </m:oMath>
            <w:proofErr w:type="gramStart"/>
            <w:r>
              <w:rPr>
                <w:rFonts w:asciiTheme="minorEastAsia" w:eastAsiaTheme="minorEastAsia" w:hAnsiTheme="minorEastAsia" w:cs="宋体" w:hint="eastAsia"/>
                <w:kern w:val="0"/>
                <w:sz w:val="18"/>
                <w:szCs w:val="18"/>
              </w:rPr>
              <w:t>个云设备的云计算</w:t>
            </w:r>
            <w:proofErr w:type="gramEnd"/>
            <w:r>
              <w:rPr>
                <w:rFonts w:asciiTheme="minorEastAsia" w:eastAsiaTheme="minorEastAsia" w:hAnsiTheme="minorEastAsia" w:cs="宋体" w:hint="eastAsia"/>
                <w:kern w:val="0"/>
                <w:sz w:val="18"/>
                <w:szCs w:val="18"/>
              </w:rPr>
              <w:t>能力的得分，</w:t>
            </w:r>
            <m:oMath>
              <m:sSub>
                <m:sSubPr>
                  <m:ctrlPr>
                    <w:rPr>
                      <w:rFonts w:ascii="Cambria Math" w:eastAsiaTheme="minorEastAsia" w:hAnsi="Cambria Math" w:cs="宋体" w:hint="eastAsia"/>
                      <w:i/>
                      <w:iCs/>
                      <w:kern w:val="0"/>
                      <w:sz w:val="18"/>
                      <w:szCs w:val="18"/>
                    </w:rPr>
                  </m:ctrlPr>
                </m:sSubPr>
                <m:e>
                  <m:r>
                    <w:rPr>
                      <w:rFonts w:ascii="Cambria Math" w:eastAsiaTheme="minorEastAsia" w:hAnsi="Cambria Math" w:cs="宋体"/>
                      <w:kern w:val="0"/>
                      <w:sz w:val="18"/>
                      <w:szCs w:val="18"/>
                    </w:rPr>
                    <m:t>φ</m:t>
                  </m:r>
                </m:e>
                <m:sub>
                  <m:r>
                    <w:rPr>
                      <w:rFonts w:ascii="Cambria Math" w:eastAsiaTheme="minorEastAsia" w:hAnsi="Cambria Math" w:cs="宋体"/>
                      <w:kern w:val="0"/>
                      <w:sz w:val="18"/>
                      <w:szCs w:val="18"/>
                    </w:rPr>
                    <m:t>j</m:t>
                  </m:r>
                </m:sub>
              </m:sSub>
            </m:oMath>
            <w:r>
              <w:rPr>
                <w:rFonts w:asciiTheme="minorEastAsia" w:eastAsiaTheme="minorEastAsia" w:hAnsiTheme="minorEastAsia" w:hint="eastAsia"/>
                <w:kern w:val="0"/>
                <w:sz w:val="18"/>
                <w:szCs w:val="18"/>
              </w:rPr>
              <w:t>指标计算方法</w:t>
            </w:r>
            <w:r>
              <w:rPr>
                <w:rFonts w:asciiTheme="minorEastAsia" w:eastAsiaTheme="minorEastAsia" w:hAnsiTheme="minorEastAsia" w:hint="eastAsia"/>
                <w:kern w:val="0"/>
                <w:sz w:val="18"/>
                <w:szCs w:val="18"/>
                <w:lang w:bidi="ar"/>
              </w:rPr>
              <w:t>与S3-A2指标相同，见6.5.2</w:t>
            </w:r>
          </w:p>
        </w:tc>
      </w:tr>
      <w:tr w:rsidR="00927ADC" w14:paraId="2D344BD4" w14:textId="77777777">
        <w:trPr>
          <w:trHeight w:val="20"/>
        </w:trPr>
        <w:tc>
          <w:tcPr>
            <w:tcW w:w="988" w:type="dxa"/>
            <w:vAlign w:val="center"/>
          </w:tcPr>
          <w:p w14:paraId="2D344BCD" w14:textId="77777777" w:rsidR="00927ADC" w:rsidRDefault="003959FA">
            <w:pPr>
              <w:rPr>
                <w:rFonts w:hAnsi="宋体" w:cs="宋体"/>
                <w:kern w:val="0"/>
                <w:sz w:val="18"/>
                <w:szCs w:val="18"/>
              </w:rPr>
            </w:pPr>
            <w:r>
              <w:rPr>
                <w:rFonts w:hAnsi="宋体" w:cs="宋体" w:hint="eastAsia"/>
                <w:kern w:val="0"/>
                <w:sz w:val="18"/>
                <w:szCs w:val="18"/>
              </w:rPr>
              <w:lastRenderedPageBreak/>
              <w:t>S6-A3-B1</w:t>
            </w:r>
          </w:p>
        </w:tc>
        <w:tc>
          <w:tcPr>
            <w:tcW w:w="992" w:type="dxa"/>
            <w:vMerge w:val="restart"/>
            <w:vAlign w:val="center"/>
          </w:tcPr>
          <w:p w14:paraId="2D344BCE" w14:textId="77777777" w:rsidR="00927ADC" w:rsidRDefault="003959FA">
            <w:pPr>
              <w:rPr>
                <w:rFonts w:hAnsi="宋体" w:cs="宋体"/>
                <w:kern w:val="0"/>
                <w:sz w:val="18"/>
                <w:szCs w:val="18"/>
              </w:rPr>
            </w:pPr>
            <w:r>
              <w:rPr>
                <w:rFonts w:hAnsi="宋体" w:cs="宋体" w:hint="eastAsia"/>
                <w:kern w:val="0"/>
                <w:sz w:val="18"/>
                <w:szCs w:val="18"/>
              </w:rPr>
              <w:t>端边云控制能力</w:t>
            </w:r>
          </w:p>
        </w:tc>
        <w:tc>
          <w:tcPr>
            <w:tcW w:w="1984" w:type="dxa"/>
            <w:vMerge w:val="restart"/>
            <w:vAlign w:val="center"/>
          </w:tcPr>
          <w:p w14:paraId="2D344BCF" w14:textId="77777777" w:rsidR="00927ADC" w:rsidRDefault="003959FA">
            <w:pPr>
              <w:rPr>
                <w:rFonts w:hAnsi="宋体" w:cs="宋体"/>
                <w:kern w:val="0"/>
                <w:sz w:val="18"/>
                <w:szCs w:val="18"/>
              </w:rPr>
            </w:pPr>
            <w:r>
              <w:rPr>
                <w:rFonts w:hAnsi="宋体" w:cs="宋体" w:hint="eastAsia"/>
                <w:kern w:val="0"/>
                <w:sz w:val="18"/>
                <w:szCs w:val="18"/>
              </w:rPr>
              <w:t>表示端边云系统状态感知、本地控制与维护、全局调度与管理联动，实现设备管理运行的能力</w:t>
            </w:r>
          </w:p>
        </w:tc>
        <w:tc>
          <w:tcPr>
            <w:tcW w:w="1701" w:type="dxa"/>
            <w:vAlign w:val="center"/>
          </w:tcPr>
          <w:p w14:paraId="2D344BD0" w14:textId="77777777" w:rsidR="00927ADC" w:rsidRDefault="003959FA">
            <w:pPr>
              <w:rPr>
                <w:rFonts w:hAnsi="宋体" w:cs="宋体"/>
                <w:kern w:val="0"/>
                <w:sz w:val="18"/>
                <w:szCs w:val="18"/>
              </w:rPr>
            </w:pPr>
            <w:proofErr w:type="gramStart"/>
            <w:r>
              <w:rPr>
                <w:rFonts w:hAnsi="宋体" w:cs="宋体" w:hint="eastAsia"/>
                <w:kern w:val="0"/>
                <w:sz w:val="18"/>
                <w:szCs w:val="18"/>
              </w:rPr>
              <w:t>端侧存储</w:t>
            </w:r>
            <w:proofErr w:type="gramEnd"/>
            <w:r>
              <w:rPr>
                <w:rFonts w:hAnsi="宋体" w:cs="宋体" w:hint="eastAsia"/>
                <w:kern w:val="0"/>
                <w:sz w:val="18"/>
                <w:szCs w:val="18"/>
              </w:rPr>
              <w:t>和控制能力</w:t>
            </w:r>
          </w:p>
        </w:tc>
        <w:tc>
          <w:tcPr>
            <w:tcW w:w="2977" w:type="dxa"/>
            <w:vAlign w:val="center"/>
          </w:tcPr>
          <w:p w14:paraId="2D344BD1" w14:textId="77777777" w:rsidR="00927ADC" w:rsidRDefault="003959FA">
            <w:pPr>
              <w:rPr>
                <w:rFonts w:hAnsi="宋体"/>
                <w:kern w:val="0"/>
                <w:sz w:val="18"/>
                <w:szCs w:val="18"/>
                <w:lang w:bidi="ar"/>
              </w:rPr>
            </w:pPr>
            <w:r>
              <w:rPr>
                <w:rFonts w:hAnsi="宋体" w:hint="eastAsia"/>
                <w:kern w:val="0"/>
                <w:sz w:val="18"/>
                <w:szCs w:val="18"/>
                <w:lang w:bidi="ar"/>
              </w:rPr>
              <w:t>表示端边云系统下若干个端设备进行本地数据存储、设备控制、模型更新等的系统运行管理能力</w:t>
            </w:r>
          </w:p>
        </w:tc>
        <w:tc>
          <w:tcPr>
            <w:tcW w:w="6514" w:type="dxa"/>
            <w:vAlign w:val="center"/>
          </w:tcPr>
          <w:p w14:paraId="2D344BD2" w14:textId="77777777" w:rsidR="00927ADC" w:rsidRDefault="003959FA">
            <w:pPr>
              <w:rPr>
                <w:rFonts w:asciiTheme="minorEastAsia" w:eastAsiaTheme="minorEastAsia" w:hAnsiTheme="minorEastAsia" w:cs="宋体"/>
                <w:kern w:val="0"/>
                <w:sz w:val="18"/>
                <w:szCs w:val="18"/>
              </w:rPr>
            </w:pPr>
            <w:proofErr w:type="gramStart"/>
            <w:r>
              <w:rPr>
                <w:rFonts w:asciiTheme="minorEastAsia" w:eastAsiaTheme="minorEastAsia" w:hAnsiTheme="minorEastAsia" w:cs="宋体" w:hint="eastAsia"/>
                <w:kern w:val="0"/>
                <w:sz w:val="18"/>
                <w:szCs w:val="18"/>
              </w:rPr>
              <w:t>端侧存储</w:t>
            </w:r>
            <w:proofErr w:type="gramEnd"/>
            <w:r>
              <w:rPr>
                <w:rFonts w:asciiTheme="minorEastAsia" w:eastAsiaTheme="minorEastAsia" w:hAnsiTheme="minorEastAsia" w:cs="宋体" w:hint="eastAsia"/>
                <w:kern w:val="0"/>
                <w:sz w:val="18"/>
                <w:szCs w:val="18"/>
              </w:rPr>
              <w:t>和控制能力=</w:t>
            </w:r>
            <m:oMath>
              <m:nary>
                <m:naryPr>
                  <m:chr m:val="∑"/>
                  <m:limLoc m:val="undOvr"/>
                  <m:ctrlPr>
                    <w:rPr>
                      <w:rFonts w:ascii="Cambria Math" w:eastAsiaTheme="minorEastAsia" w:hAnsi="Cambria Math" w:cs="宋体"/>
                      <w:i/>
                      <w:kern w:val="0"/>
                      <w:sz w:val="18"/>
                      <w:szCs w:val="18"/>
                    </w:rPr>
                  </m:ctrlPr>
                </m:naryPr>
                <m:sub>
                  <m:r>
                    <w:rPr>
                      <w:rFonts w:ascii="Cambria Math" w:eastAsiaTheme="minorEastAsia" w:hAnsi="Cambria Math" w:cs="宋体" w:hint="eastAsia"/>
                      <w:kern w:val="0"/>
                      <w:sz w:val="18"/>
                      <w:szCs w:val="18"/>
                    </w:rPr>
                    <m:t>j</m:t>
                  </m:r>
                  <m:r>
                    <w:rPr>
                      <w:rFonts w:ascii="Cambria Math" w:eastAsiaTheme="minorEastAsia" w:hAnsi="Cambria Math" w:cs="宋体"/>
                      <w:kern w:val="0"/>
                      <w:sz w:val="18"/>
                      <w:szCs w:val="18"/>
                    </w:rPr>
                    <m:t>=1</m:t>
                  </m:r>
                </m:sub>
                <m:sup>
                  <m:sSub>
                    <m:sSubPr>
                      <m:ctrlPr>
                        <w:rPr>
                          <w:rFonts w:ascii="Cambria Math" w:eastAsiaTheme="minorEastAsia" w:hAnsi="Cambria Math" w:cs="宋体"/>
                          <w:i/>
                          <w:kern w:val="0"/>
                          <w:sz w:val="18"/>
                          <w:szCs w:val="18"/>
                        </w:rPr>
                      </m:ctrlPr>
                    </m:sSubPr>
                    <m:e>
                      <m:r>
                        <w:rPr>
                          <w:rFonts w:ascii="Cambria Math" w:eastAsiaTheme="minorEastAsia" w:hAnsi="Cambria Math" w:cs="宋体"/>
                          <w:kern w:val="0"/>
                          <w:sz w:val="18"/>
                          <w:szCs w:val="18"/>
                        </w:rPr>
                        <m:t>N</m:t>
                      </m:r>
                    </m:e>
                    <m:sub>
                      <m:r>
                        <w:rPr>
                          <w:rFonts w:ascii="Cambria Math" w:eastAsiaTheme="minorEastAsia" w:hAnsi="Cambria Math" w:cs="宋体"/>
                          <w:kern w:val="0"/>
                          <w:sz w:val="18"/>
                          <w:szCs w:val="18"/>
                        </w:rPr>
                        <m:t>6</m:t>
                      </m:r>
                      <m:r>
                        <w:rPr>
                          <w:rFonts w:ascii="Cambria Math" w:eastAsiaTheme="minorEastAsia" w:hAnsi="Cambria Math" w:cs="宋体" w:hint="eastAsia"/>
                          <w:kern w:val="0"/>
                          <w:sz w:val="18"/>
                          <w:szCs w:val="18"/>
                        </w:rPr>
                        <m:t>l</m:t>
                      </m:r>
                    </m:sub>
                  </m:sSub>
                </m:sup>
                <m:e>
                  <m:sSub>
                    <m:sSubPr>
                      <m:ctrlPr>
                        <w:rPr>
                          <w:rFonts w:ascii="Cambria Math" w:eastAsiaTheme="minorEastAsia" w:hAnsi="Cambria Math" w:cs="宋体" w:hint="eastAsia"/>
                          <w:i/>
                          <w:iCs/>
                          <w:kern w:val="0"/>
                          <w:sz w:val="18"/>
                          <w:szCs w:val="18"/>
                        </w:rPr>
                      </m:ctrlPr>
                    </m:sSubPr>
                    <m:e>
                      <m:r>
                        <w:rPr>
                          <w:rFonts w:ascii="Cambria Math" w:eastAsiaTheme="minorEastAsia" w:hAnsi="Cambria Math" w:cs="宋体"/>
                          <w:kern w:val="0"/>
                          <w:sz w:val="18"/>
                          <w:szCs w:val="18"/>
                        </w:rPr>
                        <m:t>φ</m:t>
                      </m:r>
                    </m:e>
                    <m:sub>
                      <m:r>
                        <w:rPr>
                          <w:rFonts w:ascii="Cambria Math" w:eastAsiaTheme="minorEastAsia" w:hAnsi="Cambria Math" w:cs="宋体"/>
                          <w:kern w:val="0"/>
                          <w:sz w:val="18"/>
                          <w:szCs w:val="18"/>
                        </w:rPr>
                        <m:t>j</m:t>
                      </m:r>
                    </m:sub>
                  </m:sSub>
                </m:e>
              </m:nary>
              <m:r>
                <w:rPr>
                  <w:rFonts w:ascii="Cambria Math" w:eastAsiaTheme="minorEastAsia" w:hAnsi="Cambria Math" w:cs="宋体"/>
                  <w:kern w:val="0"/>
                  <w:sz w:val="18"/>
                  <w:szCs w:val="18"/>
                </w:rPr>
                <m:t>/</m:t>
              </m:r>
              <m:sSub>
                <m:sSubPr>
                  <m:ctrlPr>
                    <w:rPr>
                      <w:rFonts w:ascii="Cambria Math" w:eastAsiaTheme="minorEastAsia" w:hAnsi="Cambria Math" w:cs="宋体"/>
                      <w:i/>
                      <w:kern w:val="0"/>
                      <w:sz w:val="18"/>
                      <w:szCs w:val="18"/>
                    </w:rPr>
                  </m:ctrlPr>
                </m:sSubPr>
                <m:e>
                  <m:r>
                    <w:rPr>
                      <w:rFonts w:ascii="Cambria Math" w:eastAsiaTheme="minorEastAsia" w:hAnsi="Cambria Math" w:cs="宋体"/>
                      <w:kern w:val="0"/>
                      <w:sz w:val="18"/>
                      <w:szCs w:val="18"/>
                    </w:rPr>
                    <m:t>N</m:t>
                  </m:r>
                </m:e>
                <m:sub>
                  <m:r>
                    <w:rPr>
                      <w:rFonts w:ascii="Cambria Math" w:eastAsiaTheme="minorEastAsia" w:hAnsi="Cambria Math" w:cs="宋体"/>
                      <w:kern w:val="0"/>
                      <w:sz w:val="18"/>
                      <w:szCs w:val="18"/>
                    </w:rPr>
                    <m:t>6</m:t>
                  </m:r>
                  <m:r>
                    <w:rPr>
                      <w:rFonts w:ascii="Cambria Math" w:eastAsiaTheme="minorEastAsia" w:hAnsi="Cambria Math" w:cs="宋体" w:hint="eastAsia"/>
                      <w:kern w:val="0"/>
                      <w:sz w:val="18"/>
                      <w:szCs w:val="18"/>
                    </w:rPr>
                    <m:t>l</m:t>
                  </m:r>
                </m:sub>
              </m:sSub>
            </m:oMath>
            <w:r>
              <w:rPr>
                <w:rFonts w:asciiTheme="minorEastAsia" w:eastAsiaTheme="minorEastAsia" w:hAnsiTheme="minorEastAsia" w:cs="宋体" w:hint="eastAsia"/>
                <w:kern w:val="0"/>
                <w:sz w:val="18"/>
                <w:szCs w:val="18"/>
              </w:rPr>
              <w:t>。</w:t>
            </w:r>
          </w:p>
          <w:p w14:paraId="2D344BD3" w14:textId="77777777" w:rsidR="00927ADC" w:rsidRDefault="003959FA">
            <w:pP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其中，</w:t>
            </w:r>
            <m:oMath>
              <m:r>
                <w:rPr>
                  <w:rFonts w:ascii="Cambria Math" w:eastAsiaTheme="minorEastAsia" w:hAnsi="Cambria Math" w:cs="宋体"/>
                  <w:kern w:val="0"/>
                  <w:sz w:val="18"/>
                  <w:szCs w:val="18"/>
                </w:rPr>
                <m:t xml:space="preserve"> </m:t>
              </m:r>
              <m:sSub>
                <m:sSubPr>
                  <m:ctrlPr>
                    <w:rPr>
                      <w:rFonts w:ascii="Cambria Math" w:eastAsiaTheme="minorEastAsia" w:hAnsi="Cambria Math" w:cs="宋体" w:hint="eastAsia"/>
                      <w:i/>
                      <w:iCs/>
                      <w:kern w:val="0"/>
                      <w:sz w:val="18"/>
                      <w:szCs w:val="18"/>
                    </w:rPr>
                  </m:ctrlPr>
                </m:sSubPr>
                <m:e>
                  <m:r>
                    <w:rPr>
                      <w:rFonts w:ascii="Cambria Math" w:eastAsiaTheme="minorEastAsia" w:hAnsi="Cambria Math" w:cs="宋体"/>
                      <w:kern w:val="0"/>
                      <w:sz w:val="18"/>
                      <w:szCs w:val="18"/>
                    </w:rPr>
                    <m:t>φ</m:t>
                  </m:r>
                </m:e>
                <m:sub>
                  <m:r>
                    <w:rPr>
                      <w:rFonts w:ascii="Cambria Math" w:eastAsiaTheme="minorEastAsia" w:hAnsi="Cambria Math" w:cs="宋体"/>
                      <w:kern w:val="0"/>
                      <w:sz w:val="18"/>
                      <w:szCs w:val="18"/>
                    </w:rPr>
                    <m:t>j</m:t>
                  </m:r>
                </m:sub>
              </m:sSub>
            </m:oMath>
            <w:r>
              <w:rPr>
                <w:rFonts w:asciiTheme="minorEastAsia" w:eastAsiaTheme="minorEastAsia" w:hAnsiTheme="minorEastAsia" w:cs="宋体" w:hint="eastAsia"/>
                <w:kern w:val="0"/>
                <w:sz w:val="18"/>
                <w:szCs w:val="18"/>
              </w:rPr>
              <w:t>为第</w:t>
            </w:r>
            <m:oMath>
              <m:r>
                <w:rPr>
                  <w:rFonts w:ascii="Cambria Math" w:eastAsiaTheme="minorEastAsia" w:hAnsi="Cambria Math" w:cs="宋体" w:hint="eastAsia"/>
                  <w:kern w:val="0"/>
                  <w:sz w:val="18"/>
                  <w:szCs w:val="18"/>
                </w:rPr>
                <m:t>j</m:t>
              </m:r>
            </m:oMath>
            <w:proofErr w:type="gramStart"/>
            <w:r>
              <w:rPr>
                <w:rFonts w:asciiTheme="minorEastAsia" w:eastAsiaTheme="minorEastAsia" w:hAnsiTheme="minorEastAsia" w:cs="宋体" w:hint="eastAsia"/>
                <w:kern w:val="0"/>
                <w:sz w:val="18"/>
                <w:szCs w:val="18"/>
              </w:rPr>
              <w:t>个</w:t>
            </w:r>
            <w:proofErr w:type="gramEnd"/>
            <w:r>
              <w:rPr>
                <w:rFonts w:asciiTheme="minorEastAsia" w:eastAsiaTheme="minorEastAsia" w:hAnsiTheme="minorEastAsia" w:cs="宋体" w:hint="eastAsia"/>
                <w:kern w:val="0"/>
                <w:sz w:val="18"/>
                <w:szCs w:val="18"/>
              </w:rPr>
              <w:t>端设备的端存储和控制能力的得分，</w:t>
            </w:r>
            <m:oMath>
              <m:sSub>
                <m:sSubPr>
                  <m:ctrlPr>
                    <w:rPr>
                      <w:rFonts w:ascii="Cambria Math" w:eastAsiaTheme="minorEastAsia" w:hAnsi="Cambria Math" w:cs="宋体" w:hint="eastAsia"/>
                      <w:i/>
                      <w:iCs/>
                      <w:kern w:val="0"/>
                      <w:sz w:val="18"/>
                      <w:szCs w:val="18"/>
                    </w:rPr>
                  </m:ctrlPr>
                </m:sSubPr>
                <m:e>
                  <m:r>
                    <w:rPr>
                      <w:rFonts w:ascii="Cambria Math" w:eastAsiaTheme="minorEastAsia" w:hAnsi="Cambria Math" w:cs="宋体"/>
                      <w:kern w:val="0"/>
                      <w:sz w:val="18"/>
                      <w:szCs w:val="18"/>
                    </w:rPr>
                    <m:t>φ</m:t>
                  </m:r>
                </m:e>
                <m:sub>
                  <m:r>
                    <w:rPr>
                      <w:rFonts w:ascii="Cambria Math" w:eastAsiaTheme="minorEastAsia" w:hAnsi="Cambria Math" w:cs="宋体"/>
                      <w:kern w:val="0"/>
                      <w:sz w:val="18"/>
                      <w:szCs w:val="18"/>
                    </w:rPr>
                    <m:t>j</m:t>
                  </m:r>
                </m:sub>
              </m:sSub>
            </m:oMath>
            <w:r>
              <w:rPr>
                <w:rFonts w:asciiTheme="minorEastAsia" w:eastAsiaTheme="minorEastAsia" w:hAnsiTheme="minorEastAsia" w:hint="eastAsia"/>
                <w:kern w:val="0"/>
                <w:sz w:val="18"/>
                <w:szCs w:val="18"/>
              </w:rPr>
              <w:t>指标计算方法</w:t>
            </w:r>
            <w:r>
              <w:rPr>
                <w:rFonts w:asciiTheme="minorEastAsia" w:eastAsiaTheme="minorEastAsia" w:hAnsiTheme="minorEastAsia" w:hint="eastAsia"/>
                <w:kern w:val="0"/>
                <w:sz w:val="18"/>
                <w:szCs w:val="18"/>
                <w:lang w:bidi="ar"/>
              </w:rPr>
              <w:t>与S1-A3指标相同，见6.3.3</w:t>
            </w:r>
          </w:p>
        </w:tc>
      </w:tr>
      <w:tr w:rsidR="00927ADC" w14:paraId="2D344BDC" w14:textId="77777777">
        <w:trPr>
          <w:trHeight w:val="20"/>
        </w:trPr>
        <w:tc>
          <w:tcPr>
            <w:tcW w:w="988" w:type="dxa"/>
            <w:vAlign w:val="center"/>
          </w:tcPr>
          <w:p w14:paraId="2D344BD5" w14:textId="77777777" w:rsidR="00927ADC" w:rsidRDefault="003959FA">
            <w:pPr>
              <w:rPr>
                <w:rFonts w:hAnsi="宋体" w:cs="宋体"/>
                <w:kern w:val="0"/>
                <w:sz w:val="18"/>
                <w:szCs w:val="18"/>
              </w:rPr>
            </w:pPr>
            <w:r>
              <w:rPr>
                <w:rFonts w:hAnsi="宋体" w:cs="宋体" w:hint="eastAsia"/>
                <w:kern w:val="0"/>
                <w:sz w:val="18"/>
                <w:szCs w:val="18"/>
              </w:rPr>
              <w:t>S6-A3-B2</w:t>
            </w:r>
          </w:p>
        </w:tc>
        <w:tc>
          <w:tcPr>
            <w:tcW w:w="992" w:type="dxa"/>
            <w:vMerge/>
            <w:vAlign w:val="center"/>
          </w:tcPr>
          <w:p w14:paraId="2D344BD6" w14:textId="77777777" w:rsidR="00927ADC" w:rsidRDefault="00927ADC">
            <w:pPr>
              <w:rPr>
                <w:rFonts w:hAnsi="宋体" w:cs="宋体"/>
                <w:kern w:val="0"/>
                <w:sz w:val="18"/>
                <w:szCs w:val="18"/>
              </w:rPr>
            </w:pPr>
          </w:p>
        </w:tc>
        <w:tc>
          <w:tcPr>
            <w:tcW w:w="1984" w:type="dxa"/>
            <w:vMerge/>
            <w:vAlign w:val="center"/>
          </w:tcPr>
          <w:p w14:paraId="2D344BD7" w14:textId="77777777" w:rsidR="00927ADC" w:rsidRDefault="00927ADC">
            <w:pPr>
              <w:rPr>
                <w:rFonts w:hAnsi="宋体" w:cs="宋体"/>
                <w:kern w:val="0"/>
                <w:sz w:val="18"/>
                <w:szCs w:val="18"/>
              </w:rPr>
            </w:pPr>
          </w:p>
        </w:tc>
        <w:tc>
          <w:tcPr>
            <w:tcW w:w="1701" w:type="dxa"/>
            <w:vAlign w:val="center"/>
          </w:tcPr>
          <w:p w14:paraId="2D344BD8" w14:textId="77777777" w:rsidR="00927ADC" w:rsidRDefault="003959FA">
            <w:pPr>
              <w:rPr>
                <w:rFonts w:hAnsi="宋体" w:cs="宋体"/>
                <w:kern w:val="0"/>
                <w:sz w:val="18"/>
                <w:szCs w:val="18"/>
              </w:rPr>
            </w:pPr>
            <w:r>
              <w:rPr>
                <w:rFonts w:hAnsi="宋体" w:cs="宋体" w:hint="eastAsia"/>
                <w:kern w:val="0"/>
                <w:sz w:val="18"/>
                <w:szCs w:val="18"/>
              </w:rPr>
              <w:t>边侧控制能力</w:t>
            </w:r>
          </w:p>
        </w:tc>
        <w:tc>
          <w:tcPr>
            <w:tcW w:w="2977" w:type="dxa"/>
            <w:vAlign w:val="center"/>
          </w:tcPr>
          <w:p w14:paraId="2D344BD9" w14:textId="77777777" w:rsidR="00927ADC" w:rsidRDefault="003959FA">
            <w:pPr>
              <w:rPr>
                <w:rFonts w:hAnsi="宋体"/>
                <w:kern w:val="0"/>
                <w:sz w:val="18"/>
                <w:szCs w:val="18"/>
                <w:lang w:bidi="ar"/>
              </w:rPr>
            </w:pPr>
            <w:r>
              <w:rPr>
                <w:rFonts w:hAnsi="宋体" w:hint="eastAsia"/>
                <w:kern w:val="0"/>
                <w:sz w:val="18"/>
                <w:szCs w:val="18"/>
                <w:lang w:bidi="ar"/>
              </w:rPr>
              <w:t>表示端边云系统下若干个边缘设备的管理、运行、设备控制和模型更新等能力</w:t>
            </w:r>
          </w:p>
        </w:tc>
        <w:tc>
          <w:tcPr>
            <w:tcW w:w="6514" w:type="dxa"/>
            <w:vAlign w:val="center"/>
          </w:tcPr>
          <w:p w14:paraId="2D344BDA" w14:textId="77777777" w:rsidR="00927ADC" w:rsidRDefault="003959FA">
            <w:pP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边侧控制能力=</w:t>
            </w:r>
            <m:oMath>
              <m:nary>
                <m:naryPr>
                  <m:chr m:val="∑"/>
                  <m:limLoc m:val="undOvr"/>
                  <m:ctrlPr>
                    <w:rPr>
                      <w:rFonts w:ascii="Cambria Math" w:eastAsiaTheme="minorEastAsia" w:hAnsi="Cambria Math" w:cs="宋体"/>
                      <w:i/>
                      <w:kern w:val="0"/>
                      <w:sz w:val="18"/>
                      <w:szCs w:val="18"/>
                    </w:rPr>
                  </m:ctrlPr>
                </m:naryPr>
                <m:sub>
                  <m:r>
                    <w:rPr>
                      <w:rFonts w:ascii="Cambria Math" w:eastAsiaTheme="minorEastAsia" w:hAnsi="Cambria Math" w:cs="宋体" w:hint="eastAsia"/>
                      <w:kern w:val="0"/>
                      <w:sz w:val="18"/>
                      <w:szCs w:val="18"/>
                    </w:rPr>
                    <m:t>j</m:t>
                  </m:r>
                  <m:r>
                    <w:rPr>
                      <w:rFonts w:ascii="Cambria Math" w:eastAsiaTheme="minorEastAsia" w:hAnsi="Cambria Math" w:cs="宋体"/>
                      <w:kern w:val="0"/>
                      <w:sz w:val="18"/>
                      <w:szCs w:val="18"/>
                    </w:rPr>
                    <m:t>=1</m:t>
                  </m:r>
                </m:sub>
                <m:sup>
                  <m:sSub>
                    <m:sSubPr>
                      <m:ctrlPr>
                        <w:rPr>
                          <w:rFonts w:ascii="Cambria Math" w:eastAsiaTheme="minorEastAsia" w:hAnsi="Cambria Math" w:cs="宋体"/>
                          <w:i/>
                          <w:kern w:val="0"/>
                          <w:sz w:val="18"/>
                          <w:szCs w:val="18"/>
                        </w:rPr>
                      </m:ctrlPr>
                    </m:sSubPr>
                    <m:e>
                      <m:r>
                        <w:rPr>
                          <w:rFonts w:ascii="Cambria Math" w:eastAsiaTheme="minorEastAsia" w:hAnsi="Cambria Math" w:cs="宋体"/>
                          <w:kern w:val="0"/>
                          <w:sz w:val="18"/>
                          <w:szCs w:val="18"/>
                        </w:rPr>
                        <m:t>N</m:t>
                      </m:r>
                    </m:e>
                    <m:sub>
                      <m:r>
                        <w:rPr>
                          <w:rFonts w:ascii="Cambria Math" w:eastAsiaTheme="minorEastAsia" w:hAnsi="Cambria Math" w:cs="宋体"/>
                          <w:kern w:val="0"/>
                          <w:sz w:val="18"/>
                          <w:szCs w:val="18"/>
                        </w:rPr>
                        <m:t>6e</m:t>
                      </m:r>
                    </m:sub>
                  </m:sSub>
                </m:sup>
                <m:e>
                  <m:sSub>
                    <m:sSubPr>
                      <m:ctrlPr>
                        <w:rPr>
                          <w:rFonts w:ascii="Cambria Math" w:eastAsiaTheme="minorEastAsia" w:hAnsi="Cambria Math" w:cs="宋体" w:hint="eastAsia"/>
                          <w:i/>
                          <w:iCs/>
                          <w:kern w:val="0"/>
                          <w:sz w:val="18"/>
                          <w:szCs w:val="18"/>
                        </w:rPr>
                      </m:ctrlPr>
                    </m:sSubPr>
                    <m:e>
                      <m:r>
                        <w:rPr>
                          <w:rFonts w:ascii="Cambria Math" w:eastAsiaTheme="minorEastAsia" w:hAnsi="Cambria Math" w:cs="宋体"/>
                          <w:kern w:val="0"/>
                          <w:sz w:val="18"/>
                          <w:szCs w:val="18"/>
                        </w:rPr>
                        <m:t>φ</m:t>
                      </m:r>
                    </m:e>
                    <m:sub>
                      <m:r>
                        <w:rPr>
                          <w:rFonts w:ascii="Cambria Math" w:eastAsiaTheme="minorEastAsia" w:hAnsi="Cambria Math" w:cs="宋体"/>
                          <w:kern w:val="0"/>
                          <w:sz w:val="18"/>
                          <w:szCs w:val="18"/>
                        </w:rPr>
                        <m:t>j</m:t>
                      </m:r>
                    </m:sub>
                  </m:sSub>
                </m:e>
              </m:nary>
              <m:r>
                <w:rPr>
                  <w:rFonts w:ascii="Cambria Math" w:eastAsiaTheme="minorEastAsia" w:hAnsi="Cambria Math" w:cs="宋体"/>
                  <w:kern w:val="0"/>
                  <w:sz w:val="18"/>
                  <w:szCs w:val="18"/>
                </w:rPr>
                <m:t>/</m:t>
              </m:r>
              <m:sSub>
                <m:sSubPr>
                  <m:ctrlPr>
                    <w:rPr>
                      <w:rFonts w:ascii="Cambria Math" w:eastAsiaTheme="minorEastAsia" w:hAnsi="Cambria Math" w:cs="宋体"/>
                      <w:i/>
                      <w:kern w:val="0"/>
                      <w:sz w:val="18"/>
                      <w:szCs w:val="18"/>
                    </w:rPr>
                  </m:ctrlPr>
                </m:sSubPr>
                <m:e>
                  <m:r>
                    <w:rPr>
                      <w:rFonts w:ascii="Cambria Math" w:eastAsiaTheme="minorEastAsia" w:hAnsi="Cambria Math" w:cs="宋体"/>
                      <w:kern w:val="0"/>
                      <w:sz w:val="18"/>
                      <w:szCs w:val="18"/>
                    </w:rPr>
                    <m:t>N</m:t>
                  </m:r>
                </m:e>
                <m:sub>
                  <m:r>
                    <w:rPr>
                      <w:rFonts w:ascii="Cambria Math" w:eastAsiaTheme="minorEastAsia" w:hAnsi="Cambria Math" w:cs="宋体"/>
                      <w:kern w:val="0"/>
                      <w:sz w:val="18"/>
                      <w:szCs w:val="18"/>
                    </w:rPr>
                    <m:t>6e</m:t>
                  </m:r>
                </m:sub>
              </m:sSub>
            </m:oMath>
            <w:r>
              <w:rPr>
                <w:rFonts w:asciiTheme="minorEastAsia" w:eastAsiaTheme="minorEastAsia" w:hAnsiTheme="minorEastAsia" w:cs="宋体" w:hint="eastAsia"/>
                <w:kern w:val="0"/>
                <w:sz w:val="18"/>
                <w:szCs w:val="18"/>
              </w:rPr>
              <w:t>。</w:t>
            </w:r>
          </w:p>
          <w:p w14:paraId="2D344BDB" w14:textId="77777777" w:rsidR="00927ADC" w:rsidRDefault="003959FA">
            <w:pP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其中，</w:t>
            </w:r>
            <m:oMath>
              <m:r>
                <w:rPr>
                  <w:rFonts w:ascii="Cambria Math" w:eastAsiaTheme="minorEastAsia" w:hAnsi="Cambria Math" w:cs="宋体" w:hint="eastAsia"/>
                  <w:kern w:val="0"/>
                  <w:sz w:val="18"/>
                  <w:szCs w:val="18"/>
                </w:rPr>
                <m:t xml:space="preserve"> </m:t>
              </m:r>
              <m:sSub>
                <m:sSubPr>
                  <m:ctrlPr>
                    <w:rPr>
                      <w:rFonts w:ascii="Cambria Math" w:eastAsiaTheme="minorEastAsia" w:hAnsi="Cambria Math" w:cs="宋体" w:hint="eastAsia"/>
                      <w:i/>
                      <w:iCs/>
                      <w:kern w:val="0"/>
                      <w:sz w:val="18"/>
                      <w:szCs w:val="18"/>
                    </w:rPr>
                  </m:ctrlPr>
                </m:sSubPr>
                <m:e>
                  <m:r>
                    <w:rPr>
                      <w:rFonts w:ascii="Cambria Math" w:eastAsiaTheme="minorEastAsia" w:hAnsi="Cambria Math" w:cs="宋体"/>
                      <w:kern w:val="0"/>
                      <w:sz w:val="18"/>
                      <w:szCs w:val="18"/>
                    </w:rPr>
                    <m:t>φ</m:t>
                  </m:r>
                </m:e>
                <m:sub>
                  <m:r>
                    <w:rPr>
                      <w:rFonts w:ascii="Cambria Math" w:eastAsiaTheme="minorEastAsia" w:hAnsi="Cambria Math" w:cs="宋体"/>
                      <w:kern w:val="0"/>
                      <w:sz w:val="18"/>
                      <w:szCs w:val="18"/>
                    </w:rPr>
                    <m:t>j</m:t>
                  </m:r>
                </m:sub>
              </m:sSub>
            </m:oMath>
            <w:r>
              <w:rPr>
                <w:rFonts w:asciiTheme="minorEastAsia" w:eastAsiaTheme="minorEastAsia" w:hAnsiTheme="minorEastAsia" w:cs="宋体" w:hint="eastAsia"/>
                <w:kern w:val="0"/>
                <w:sz w:val="18"/>
                <w:szCs w:val="18"/>
              </w:rPr>
              <w:t>为第</w:t>
            </w:r>
            <m:oMath>
              <m:r>
                <w:rPr>
                  <w:rFonts w:ascii="Cambria Math" w:eastAsiaTheme="minorEastAsia" w:hAnsi="Cambria Math" w:cs="宋体" w:hint="eastAsia"/>
                  <w:kern w:val="0"/>
                  <w:sz w:val="18"/>
                  <w:szCs w:val="18"/>
                </w:rPr>
                <m:t>j</m:t>
              </m:r>
            </m:oMath>
            <w:proofErr w:type="gramStart"/>
            <w:r>
              <w:rPr>
                <w:rFonts w:asciiTheme="minorEastAsia" w:eastAsiaTheme="minorEastAsia" w:hAnsiTheme="minorEastAsia" w:cs="宋体" w:hint="eastAsia"/>
                <w:kern w:val="0"/>
                <w:sz w:val="18"/>
                <w:szCs w:val="18"/>
              </w:rPr>
              <w:t>个</w:t>
            </w:r>
            <w:proofErr w:type="gramEnd"/>
            <w:r>
              <w:rPr>
                <w:rFonts w:asciiTheme="minorEastAsia" w:eastAsiaTheme="minorEastAsia" w:hAnsiTheme="minorEastAsia" w:cs="宋体" w:hint="eastAsia"/>
                <w:kern w:val="0"/>
                <w:sz w:val="18"/>
                <w:szCs w:val="18"/>
              </w:rPr>
              <w:t>边缘设备的边缘控制能力的得分，</w:t>
            </w:r>
            <m:oMath>
              <m:sSub>
                <m:sSubPr>
                  <m:ctrlPr>
                    <w:rPr>
                      <w:rFonts w:ascii="Cambria Math" w:eastAsiaTheme="minorEastAsia" w:hAnsi="Cambria Math" w:cs="宋体" w:hint="eastAsia"/>
                      <w:i/>
                      <w:iCs/>
                      <w:kern w:val="0"/>
                      <w:sz w:val="18"/>
                      <w:szCs w:val="18"/>
                    </w:rPr>
                  </m:ctrlPr>
                </m:sSubPr>
                <m:e>
                  <m:r>
                    <w:rPr>
                      <w:rFonts w:ascii="Cambria Math" w:eastAsiaTheme="minorEastAsia" w:hAnsi="Cambria Math" w:cs="宋体"/>
                      <w:kern w:val="0"/>
                      <w:sz w:val="18"/>
                      <w:szCs w:val="18"/>
                    </w:rPr>
                    <m:t>φ</m:t>
                  </m:r>
                </m:e>
                <m:sub>
                  <m:r>
                    <w:rPr>
                      <w:rFonts w:ascii="Cambria Math" w:eastAsiaTheme="minorEastAsia" w:hAnsi="Cambria Math" w:cs="宋体"/>
                      <w:kern w:val="0"/>
                      <w:sz w:val="18"/>
                      <w:szCs w:val="18"/>
                    </w:rPr>
                    <m:t>j</m:t>
                  </m:r>
                </m:sub>
              </m:sSub>
            </m:oMath>
            <w:r>
              <w:rPr>
                <w:rFonts w:asciiTheme="minorEastAsia" w:eastAsiaTheme="minorEastAsia" w:hAnsiTheme="minorEastAsia" w:hint="eastAsia"/>
                <w:kern w:val="0"/>
                <w:sz w:val="18"/>
                <w:szCs w:val="18"/>
              </w:rPr>
              <w:t>指标计算方法</w:t>
            </w:r>
            <w:r>
              <w:rPr>
                <w:rFonts w:asciiTheme="minorEastAsia" w:eastAsiaTheme="minorEastAsia" w:hAnsiTheme="minorEastAsia" w:hint="eastAsia"/>
                <w:kern w:val="0"/>
                <w:sz w:val="18"/>
                <w:szCs w:val="18"/>
                <w:lang w:bidi="ar"/>
              </w:rPr>
              <w:t>与S2-A3指标相同，见6.4.3</w:t>
            </w:r>
          </w:p>
        </w:tc>
      </w:tr>
      <w:tr w:rsidR="00927ADC" w14:paraId="2D344BE4" w14:textId="77777777">
        <w:trPr>
          <w:trHeight w:val="20"/>
        </w:trPr>
        <w:tc>
          <w:tcPr>
            <w:tcW w:w="988" w:type="dxa"/>
            <w:vAlign w:val="center"/>
          </w:tcPr>
          <w:p w14:paraId="2D344BDD" w14:textId="77777777" w:rsidR="00927ADC" w:rsidRDefault="003959FA">
            <w:pPr>
              <w:rPr>
                <w:rFonts w:hAnsi="宋体" w:cs="宋体"/>
                <w:kern w:val="0"/>
                <w:sz w:val="18"/>
                <w:szCs w:val="18"/>
              </w:rPr>
            </w:pPr>
            <w:r>
              <w:rPr>
                <w:rFonts w:hAnsi="宋体" w:cs="宋体" w:hint="eastAsia"/>
                <w:kern w:val="0"/>
                <w:sz w:val="18"/>
                <w:szCs w:val="18"/>
              </w:rPr>
              <w:t>S6-A3-B3</w:t>
            </w:r>
          </w:p>
        </w:tc>
        <w:tc>
          <w:tcPr>
            <w:tcW w:w="992" w:type="dxa"/>
            <w:vMerge/>
            <w:vAlign w:val="center"/>
          </w:tcPr>
          <w:p w14:paraId="2D344BDE" w14:textId="77777777" w:rsidR="00927ADC" w:rsidRDefault="00927ADC">
            <w:pPr>
              <w:rPr>
                <w:rFonts w:hAnsi="宋体" w:cs="宋体"/>
                <w:kern w:val="0"/>
                <w:sz w:val="18"/>
                <w:szCs w:val="18"/>
              </w:rPr>
            </w:pPr>
          </w:p>
        </w:tc>
        <w:tc>
          <w:tcPr>
            <w:tcW w:w="1984" w:type="dxa"/>
            <w:vMerge/>
            <w:vAlign w:val="center"/>
          </w:tcPr>
          <w:p w14:paraId="2D344BDF" w14:textId="77777777" w:rsidR="00927ADC" w:rsidRDefault="00927ADC">
            <w:pPr>
              <w:rPr>
                <w:rFonts w:hAnsi="宋体" w:cs="宋体"/>
                <w:kern w:val="0"/>
                <w:sz w:val="18"/>
                <w:szCs w:val="18"/>
              </w:rPr>
            </w:pPr>
          </w:p>
        </w:tc>
        <w:tc>
          <w:tcPr>
            <w:tcW w:w="1701" w:type="dxa"/>
            <w:vAlign w:val="center"/>
          </w:tcPr>
          <w:p w14:paraId="2D344BE0" w14:textId="77777777" w:rsidR="00927ADC" w:rsidRDefault="003959FA">
            <w:pPr>
              <w:rPr>
                <w:rFonts w:hAnsi="宋体" w:cs="宋体"/>
                <w:kern w:val="0"/>
                <w:sz w:val="18"/>
                <w:szCs w:val="18"/>
              </w:rPr>
            </w:pPr>
            <w:r>
              <w:rPr>
                <w:rFonts w:hAnsi="宋体" w:cs="宋体" w:hint="eastAsia"/>
                <w:kern w:val="0"/>
                <w:sz w:val="18"/>
                <w:szCs w:val="18"/>
              </w:rPr>
              <w:t>云</w:t>
            </w:r>
            <w:proofErr w:type="gramStart"/>
            <w:r>
              <w:rPr>
                <w:rFonts w:hAnsi="宋体" w:cs="宋体" w:hint="eastAsia"/>
                <w:kern w:val="0"/>
                <w:sz w:val="18"/>
                <w:szCs w:val="18"/>
              </w:rPr>
              <w:t>侧控制</w:t>
            </w:r>
            <w:proofErr w:type="gramEnd"/>
            <w:r>
              <w:rPr>
                <w:rFonts w:hAnsi="宋体" w:cs="宋体" w:hint="eastAsia"/>
                <w:kern w:val="0"/>
                <w:sz w:val="18"/>
                <w:szCs w:val="18"/>
              </w:rPr>
              <w:t>能力</w:t>
            </w:r>
          </w:p>
        </w:tc>
        <w:tc>
          <w:tcPr>
            <w:tcW w:w="2977" w:type="dxa"/>
            <w:vAlign w:val="center"/>
          </w:tcPr>
          <w:p w14:paraId="2D344BE1" w14:textId="77777777" w:rsidR="00927ADC" w:rsidRDefault="003959FA">
            <w:pPr>
              <w:rPr>
                <w:rFonts w:hAnsi="宋体"/>
                <w:kern w:val="0"/>
                <w:sz w:val="18"/>
                <w:szCs w:val="18"/>
                <w:lang w:bidi="ar"/>
              </w:rPr>
            </w:pPr>
            <w:r>
              <w:rPr>
                <w:rFonts w:hAnsi="宋体" w:hint="eastAsia"/>
                <w:kern w:val="0"/>
                <w:sz w:val="18"/>
                <w:szCs w:val="18"/>
                <w:lang w:bidi="ar"/>
              </w:rPr>
              <w:t>表示端边云系统下云端设备接收、下发指令，实现运行状态查询、配置管理、设备控制等功能的能力</w:t>
            </w:r>
          </w:p>
        </w:tc>
        <w:tc>
          <w:tcPr>
            <w:tcW w:w="6514" w:type="dxa"/>
            <w:vAlign w:val="center"/>
          </w:tcPr>
          <w:p w14:paraId="2D344BE2" w14:textId="77777777" w:rsidR="00927ADC" w:rsidRDefault="003959FA">
            <w:pP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云</w:t>
            </w:r>
            <w:proofErr w:type="gramStart"/>
            <w:r>
              <w:rPr>
                <w:rFonts w:asciiTheme="minorEastAsia" w:eastAsiaTheme="minorEastAsia" w:hAnsiTheme="minorEastAsia" w:cs="宋体" w:hint="eastAsia"/>
                <w:kern w:val="0"/>
                <w:sz w:val="18"/>
                <w:szCs w:val="18"/>
              </w:rPr>
              <w:t>侧控制</w:t>
            </w:r>
            <w:proofErr w:type="gramEnd"/>
            <w:r>
              <w:rPr>
                <w:rFonts w:asciiTheme="minorEastAsia" w:eastAsiaTheme="minorEastAsia" w:hAnsiTheme="minorEastAsia" w:cs="宋体" w:hint="eastAsia"/>
                <w:kern w:val="0"/>
                <w:sz w:val="18"/>
                <w:szCs w:val="18"/>
              </w:rPr>
              <w:t>能力=</w:t>
            </w:r>
            <m:oMath>
              <m:nary>
                <m:naryPr>
                  <m:chr m:val="∑"/>
                  <m:limLoc m:val="undOvr"/>
                  <m:ctrlPr>
                    <w:rPr>
                      <w:rFonts w:ascii="Cambria Math" w:eastAsiaTheme="minorEastAsia" w:hAnsi="Cambria Math" w:cs="宋体"/>
                      <w:i/>
                      <w:kern w:val="0"/>
                      <w:sz w:val="18"/>
                      <w:szCs w:val="18"/>
                    </w:rPr>
                  </m:ctrlPr>
                </m:naryPr>
                <m:sub>
                  <m:r>
                    <w:rPr>
                      <w:rFonts w:ascii="Cambria Math" w:eastAsiaTheme="minorEastAsia" w:hAnsi="Cambria Math" w:cs="宋体" w:hint="eastAsia"/>
                      <w:kern w:val="0"/>
                      <w:sz w:val="18"/>
                      <w:szCs w:val="18"/>
                    </w:rPr>
                    <m:t>j</m:t>
                  </m:r>
                  <m:r>
                    <w:rPr>
                      <w:rFonts w:ascii="Cambria Math" w:eastAsiaTheme="minorEastAsia" w:hAnsi="Cambria Math" w:cs="宋体"/>
                      <w:kern w:val="0"/>
                      <w:sz w:val="18"/>
                      <w:szCs w:val="18"/>
                    </w:rPr>
                    <m:t>=1</m:t>
                  </m:r>
                </m:sub>
                <m:sup>
                  <m:sSub>
                    <m:sSubPr>
                      <m:ctrlPr>
                        <w:rPr>
                          <w:rFonts w:ascii="Cambria Math" w:eastAsiaTheme="minorEastAsia" w:hAnsi="Cambria Math" w:cs="宋体"/>
                          <w:i/>
                          <w:kern w:val="0"/>
                          <w:sz w:val="18"/>
                          <w:szCs w:val="18"/>
                        </w:rPr>
                      </m:ctrlPr>
                    </m:sSubPr>
                    <m:e>
                      <m:r>
                        <w:rPr>
                          <w:rFonts w:ascii="Cambria Math" w:eastAsiaTheme="minorEastAsia" w:hAnsi="Cambria Math" w:cs="宋体"/>
                          <w:kern w:val="0"/>
                          <w:sz w:val="18"/>
                          <w:szCs w:val="18"/>
                        </w:rPr>
                        <m:t>N</m:t>
                      </m:r>
                    </m:e>
                    <m:sub>
                      <m:r>
                        <w:rPr>
                          <w:rFonts w:ascii="Cambria Math" w:eastAsiaTheme="minorEastAsia" w:hAnsi="Cambria Math" w:cs="宋体"/>
                          <w:kern w:val="0"/>
                          <w:sz w:val="18"/>
                          <w:szCs w:val="18"/>
                        </w:rPr>
                        <m:t>6</m:t>
                      </m:r>
                      <m:r>
                        <w:rPr>
                          <w:rFonts w:ascii="Cambria Math" w:eastAsiaTheme="minorEastAsia" w:hAnsi="Cambria Math" w:cs="宋体" w:hint="eastAsia"/>
                          <w:kern w:val="0"/>
                          <w:sz w:val="18"/>
                          <w:szCs w:val="18"/>
                        </w:rPr>
                        <m:t>c</m:t>
                      </m:r>
                    </m:sub>
                  </m:sSub>
                </m:sup>
                <m:e>
                  <m:sSub>
                    <m:sSubPr>
                      <m:ctrlPr>
                        <w:rPr>
                          <w:rFonts w:ascii="Cambria Math" w:eastAsiaTheme="minorEastAsia" w:hAnsi="Cambria Math" w:cs="宋体" w:hint="eastAsia"/>
                          <w:i/>
                          <w:iCs/>
                          <w:kern w:val="0"/>
                          <w:sz w:val="18"/>
                          <w:szCs w:val="18"/>
                        </w:rPr>
                      </m:ctrlPr>
                    </m:sSubPr>
                    <m:e>
                      <m:r>
                        <w:rPr>
                          <w:rFonts w:ascii="Cambria Math" w:eastAsiaTheme="minorEastAsia" w:hAnsi="Cambria Math" w:cs="宋体"/>
                          <w:kern w:val="0"/>
                          <w:sz w:val="18"/>
                          <w:szCs w:val="18"/>
                        </w:rPr>
                        <m:t>φ</m:t>
                      </m:r>
                    </m:e>
                    <m:sub>
                      <m:r>
                        <w:rPr>
                          <w:rFonts w:ascii="Cambria Math" w:eastAsiaTheme="minorEastAsia" w:hAnsi="Cambria Math" w:cs="宋体"/>
                          <w:kern w:val="0"/>
                          <w:sz w:val="18"/>
                          <w:szCs w:val="18"/>
                        </w:rPr>
                        <m:t>j</m:t>
                      </m:r>
                    </m:sub>
                  </m:sSub>
                </m:e>
              </m:nary>
              <m:r>
                <w:rPr>
                  <w:rFonts w:ascii="Cambria Math" w:eastAsiaTheme="minorEastAsia" w:hAnsi="Cambria Math" w:cs="宋体"/>
                  <w:kern w:val="0"/>
                  <w:sz w:val="18"/>
                  <w:szCs w:val="18"/>
                </w:rPr>
                <m:t>/</m:t>
              </m:r>
              <m:sSub>
                <m:sSubPr>
                  <m:ctrlPr>
                    <w:rPr>
                      <w:rFonts w:ascii="Cambria Math" w:eastAsiaTheme="minorEastAsia" w:hAnsi="Cambria Math" w:cs="宋体"/>
                      <w:i/>
                      <w:kern w:val="0"/>
                      <w:sz w:val="18"/>
                      <w:szCs w:val="18"/>
                    </w:rPr>
                  </m:ctrlPr>
                </m:sSubPr>
                <m:e>
                  <m:r>
                    <w:rPr>
                      <w:rFonts w:ascii="Cambria Math" w:eastAsiaTheme="minorEastAsia" w:hAnsi="Cambria Math" w:cs="宋体"/>
                      <w:kern w:val="0"/>
                      <w:sz w:val="18"/>
                      <w:szCs w:val="18"/>
                    </w:rPr>
                    <m:t>N</m:t>
                  </m:r>
                </m:e>
                <m:sub>
                  <m:r>
                    <w:rPr>
                      <w:rFonts w:ascii="Cambria Math" w:eastAsiaTheme="minorEastAsia" w:hAnsi="Cambria Math" w:cs="宋体"/>
                      <w:kern w:val="0"/>
                      <w:sz w:val="18"/>
                      <w:szCs w:val="18"/>
                    </w:rPr>
                    <m:t>6</m:t>
                  </m:r>
                  <m:r>
                    <w:rPr>
                      <w:rFonts w:ascii="Cambria Math" w:eastAsiaTheme="minorEastAsia" w:hAnsi="Cambria Math" w:cs="宋体" w:hint="eastAsia"/>
                      <w:kern w:val="0"/>
                      <w:sz w:val="18"/>
                      <w:szCs w:val="18"/>
                    </w:rPr>
                    <m:t>c</m:t>
                  </m:r>
                </m:sub>
              </m:sSub>
            </m:oMath>
            <w:r>
              <w:rPr>
                <w:rFonts w:asciiTheme="minorEastAsia" w:eastAsiaTheme="minorEastAsia" w:hAnsiTheme="minorEastAsia" w:cs="宋体" w:hint="eastAsia"/>
                <w:kern w:val="0"/>
                <w:sz w:val="18"/>
                <w:szCs w:val="18"/>
              </w:rPr>
              <w:t>。</w:t>
            </w:r>
          </w:p>
          <w:p w14:paraId="2D344BE3" w14:textId="77777777" w:rsidR="00927ADC" w:rsidRDefault="003959FA">
            <w:pP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其中，</w:t>
            </w:r>
            <m:oMath>
              <m:r>
                <w:rPr>
                  <w:rFonts w:ascii="Cambria Math" w:eastAsiaTheme="minorEastAsia" w:hAnsi="Cambria Math" w:cs="宋体" w:hint="eastAsia"/>
                  <w:kern w:val="0"/>
                  <w:sz w:val="18"/>
                  <w:szCs w:val="18"/>
                </w:rPr>
                <m:t xml:space="preserve"> </m:t>
              </m:r>
              <m:sSub>
                <m:sSubPr>
                  <m:ctrlPr>
                    <w:rPr>
                      <w:rFonts w:ascii="Cambria Math" w:eastAsiaTheme="minorEastAsia" w:hAnsi="Cambria Math" w:cs="宋体" w:hint="eastAsia"/>
                      <w:i/>
                      <w:iCs/>
                      <w:kern w:val="0"/>
                      <w:sz w:val="18"/>
                      <w:szCs w:val="18"/>
                    </w:rPr>
                  </m:ctrlPr>
                </m:sSubPr>
                <m:e>
                  <m:r>
                    <w:rPr>
                      <w:rFonts w:ascii="Cambria Math" w:eastAsiaTheme="minorEastAsia" w:hAnsi="Cambria Math" w:cs="宋体"/>
                      <w:kern w:val="0"/>
                      <w:sz w:val="18"/>
                      <w:szCs w:val="18"/>
                    </w:rPr>
                    <m:t>φ</m:t>
                  </m:r>
                </m:e>
                <m:sub>
                  <m:r>
                    <w:rPr>
                      <w:rFonts w:ascii="Cambria Math" w:eastAsiaTheme="minorEastAsia" w:hAnsi="Cambria Math" w:cs="宋体"/>
                      <w:kern w:val="0"/>
                      <w:sz w:val="18"/>
                      <w:szCs w:val="18"/>
                    </w:rPr>
                    <m:t>j</m:t>
                  </m:r>
                </m:sub>
              </m:sSub>
            </m:oMath>
            <w:r>
              <w:rPr>
                <w:rFonts w:asciiTheme="minorEastAsia" w:eastAsiaTheme="minorEastAsia" w:hAnsiTheme="minorEastAsia" w:cs="宋体" w:hint="eastAsia"/>
                <w:kern w:val="0"/>
                <w:sz w:val="18"/>
                <w:szCs w:val="18"/>
              </w:rPr>
              <w:t>为第</w:t>
            </w:r>
            <m:oMath>
              <m:r>
                <w:rPr>
                  <w:rFonts w:ascii="Cambria Math" w:eastAsiaTheme="minorEastAsia" w:hAnsi="Cambria Math" w:cs="宋体" w:hint="eastAsia"/>
                  <w:kern w:val="0"/>
                  <w:sz w:val="18"/>
                  <w:szCs w:val="18"/>
                </w:rPr>
                <m:t>j</m:t>
              </m:r>
            </m:oMath>
            <w:proofErr w:type="gramStart"/>
            <w:r>
              <w:rPr>
                <w:rFonts w:asciiTheme="minorEastAsia" w:eastAsiaTheme="minorEastAsia" w:hAnsiTheme="minorEastAsia" w:cs="宋体" w:hint="eastAsia"/>
                <w:kern w:val="0"/>
                <w:sz w:val="18"/>
                <w:szCs w:val="18"/>
              </w:rPr>
              <w:t>个</w:t>
            </w:r>
            <w:proofErr w:type="gramEnd"/>
            <w:r>
              <w:rPr>
                <w:rFonts w:asciiTheme="minorEastAsia" w:eastAsiaTheme="minorEastAsia" w:hAnsiTheme="minorEastAsia" w:cs="宋体" w:hint="eastAsia"/>
                <w:kern w:val="0"/>
                <w:sz w:val="18"/>
                <w:szCs w:val="18"/>
              </w:rPr>
              <w:t>云的</w:t>
            </w:r>
            <w:proofErr w:type="gramStart"/>
            <w:r>
              <w:rPr>
                <w:rFonts w:asciiTheme="minorEastAsia" w:eastAsiaTheme="minorEastAsia" w:hAnsiTheme="minorEastAsia" w:cs="宋体" w:hint="eastAsia"/>
                <w:kern w:val="0"/>
                <w:sz w:val="18"/>
                <w:szCs w:val="18"/>
              </w:rPr>
              <w:t>云控制</w:t>
            </w:r>
            <w:proofErr w:type="gramEnd"/>
            <w:r>
              <w:rPr>
                <w:rFonts w:asciiTheme="minorEastAsia" w:eastAsiaTheme="minorEastAsia" w:hAnsiTheme="minorEastAsia" w:cs="宋体" w:hint="eastAsia"/>
                <w:kern w:val="0"/>
                <w:sz w:val="18"/>
                <w:szCs w:val="18"/>
              </w:rPr>
              <w:t>能力的得分，</w:t>
            </w:r>
            <m:oMath>
              <m:sSub>
                <m:sSubPr>
                  <m:ctrlPr>
                    <w:rPr>
                      <w:rFonts w:ascii="Cambria Math" w:eastAsiaTheme="minorEastAsia" w:hAnsi="Cambria Math" w:cs="宋体" w:hint="eastAsia"/>
                      <w:i/>
                      <w:iCs/>
                      <w:kern w:val="0"/>
                      <w:sz w:val="18"/>
                      <w:szCs w:val="18"/>
                    </w:rPr>
                  </m:ctrlPr>
                </m:sSubPr>
                <m:e>
                  <m:r>
                    <w:rPr>
                      <w:rFonts w:ascii="Cambria Math" w:eastAsiaTheme="minorEastAsia" w:hAnsi="Cambria Math" w:cs="宋体"/>
                      <w:kern w:val="0"/>
                      <w:sz w:val="18"/>
                      <w:szCs w:val="18"/>
                    </w:rPr>
                    <m:t>φ</m:t>
                  </m:r>
                </m:e>
                <m:sub>
                  <m:r>
                    <w:rPr>
                      <w:rFonts w:ascii="Cambria Math" w:eastAsiaTheme="minorEastAsia" w:hAnsi="Cambria Math" w:cs="宋体"/>
                      <w:kern w:val="0"/>
                      <w:sz w:val="18"/>
                      <w:szCs w:val="18"/>
                    </w:rPr>
                    <m:t>j</m:t>
                  </m:r>
                </m:sub>
              </m:sSub>
            </m:oMath>
            <w:r>
              <w:rPr>
                <w:rFonts w:asciiTheme="minorEastAsia" w:eastAsiaTheme="minorEastAsia" w:hAnsiTheme="minorEastAsia" w:hint="eastAsia"/>
                <w:kern w:val="0"/>
                <w:sz w:val="18"/>
                <w:szCs w:val="18"/>
              </w:rPr>
              <w:t>指标计算方法</w:t>
            </w:r>
            <w:r>
              <w:rPr>
                <w:rFonts w:asciiTheme="minorEastAsia" w:eastAsiaTheme="minorEastAsia" w:hAnsiTheme="minorEastAsia" w:hint="eastAsia"/>
                <w:kern w:val="0"/>
                <w:sz w:val="18"/>
                <w:szCs w:val="18"/>
                <w:lang w:bidi="ar"/>
              </w:rPr>
              <w:t>与S3-A1指标相同，见6.5.1</w:t>
            </w:r>
          </w:p>
        </w:tc>
      </w:tr>
      <w:tr w:rsidR="00927ADC" w14:paraId="2D344BEC" w14:textId="77777777">
        <w:trPr>
          <w:trHeight w:val="20"/>
        </w:trPr>
        <w:tc>
          <w:tcPr>
            <w:tcW w:w="988" w:type="dxa"/>
            <w:vAlign w:val="center"/>
          </w:tcPr>
          <w:p w14:paraId="2D344BE5" w14:textId="77777777" w:rsidR="00927ADC" w:rsidRDefault="003959FA">
            <w:pPr>
              <w:rPr>
                <w:rFonts w:hAnsi="宋体" w:cs="宋体"/>
                <w:kern w:val="0"/>
                <w:sz w:val="18"/>
                <w:szCs w:val="18"/>
              </w:rPr>
            </w:pPr>
            <w:r>
              <w:rPr>
                <w:rFonts w:hAnsi="宋体" w:cs="宋体" w:hint="eastAsia"/>
                <w:kern w:val="0"/>
                <w:sz w:val="18"/>
                <w:szCs w:val="18"/>
              </w:rPr>
              <w:t>S6-A4-B1</w:t>
            </w:r>
          </w:p>
        </w:tc>
        <w:tc>
          <w:tcPr>
            <w:tcW w:w="992" w:type="dxa"/>
            <w:vMerge w:val="restart"/>
            <w:vAlign w:val="center"/>
          </w:tcPr>
          <w:p w14:paraId="2D344BE6" w14:textId="77777777" w:rsidR="00927ADC" w:rsidRDefault="003959FA">
            <w:pPr>
              <w:rPr>
                <w:rFonts w:hAnsi="宋体" w:cs="宋体"/>
                <w:kern w:val="0"/>
                <w:sz w:val="18"/>
                <w:szCs w:val="18"/>
              </w:rPr>
            </w:pPr>
            <w:r>
              <w:rPr>
                <w:rFonts w:hAnsi="宋体" w:cs="宋体" w:hint="eastAsia"/>
                <w:kern w:val="0"/>
                <w:sz w:val="18"/>
                <w:szCs w:val="18"/>
              </w:rPr>
              <w:t>端边云存储能力</w:t>
            </w:r>
          </w:p>
        </w:tc>
        <w:tc>
          <w:tcPr>
            <w:tcW w:w="1984" w:type="dxa"/>
            <w:vMerge w:val="restart"/>
            <w:vAlign w:val="center"/>
          </w:tcPr>
          <w:p w14:paraId="2D344BE7" w14:textId="77777777" w:rsidR="00927ADC" w:rsidRDefault="003959FA">
            <w:pPr>
              <w:rPr>
                <w:rFonts w:hAnsi="宋体" w:cs="宋体"/>
                <w:kern w:val="0"/>
                <w:sz w:val="18"/>
                <w:szCs w:val="18"/>
              </w:rPr>
            </w:pPr>
            <w:r>
              <w:rPr>
                <w:rFonts w:hAnsi="宋体" w:cs="宋体" w:hint="eastAsia"/>
                <w:kern w:val="0"/>
                <w:sz w:val="18"/>
                <w:szCs w:val="18"/>
              </w:rPr>
              <w:t>衡量端边云系统的视频/图像/特征/结果等数据的存储、操作和管理能力</w:t>
            </w:r>
          </w:p>
        </w:tc>
        <w:tc>
          <w:tcPr>
            <w:tcW w:w="1701" w:type="dxa"/>
            <w:vAlign w:val="center"/>
          </w:tcPr>
          <w:p w14:paraId="2D344BE8" w14:textId="77777777" w:rsidR="00927ADC" w:rsidRDefault="003959FA">
            <w:pPr>
              <w:rPr>
                <w:rFonts w:hAnsi="宋体" w:cs="宋体"/>
                <w:kern w:val="0"/>
                <w:sz w:val="18"/>
                <w:szCs w:val="18"/>
              </w:rPr>
            </w:pPr>
            <w:r>
              <w:rPr>
                <w:rFonts w:hAnsi="宋体" w:hint="eastAsia"/>
                <w:kern w:val="0"/>
                <w:sz w:val="18"/>
                <w:szCs w:val="18"/>
                <w:lang w:bidi="ar"/>
              </w:rPr>
              <w:t>边侧存储能力</w:t>
            </w:r>
          </w:p>
        </w:tc>
        <w:tc>
          <w:tcPr>
            <w:tcW w:w="2977" w:type="dxa"/>
            <w:vAlign w:val="center"/>
          </w:tcPr>
          <w:p w14:paraId="2D344BE9" w14:textId="77777777" w:rsidR="00927ADC" w:rsidRDefault="003959FA">
            <w:pPr>
              <w:rPr>
                <w:rFonts w:hAnsi="宋体"/>
                <w:kern w:val="0"/>
                <w:sz w:val="18"/>
                <w:szCs w:val="18"/>
                <w:lang w:bidi="ar"/>
              </w:rPr>
            </w:pPr>
            <w:r>
              <w:rPr>
                <w:rFonts w:hAnsi="宋体" w:cs="宋体" w:hint="eastAsia"/>
                <w:kern w:val="0"/>
                <w:sz w:val="18"/>
                <w:szCs w:val="18"/>
              </w:rPr>
              <w:t>衡量端边云系统对视频/图像/特征/结果等数据的存储和操作能力</w:t>
            </w:r>
          </w:p>
        </w:tc>
        <w:tc>
          <w:tcPr>
            <w:tcW w:w="6514" w:type="dxa"/>
            <w:vAlign w:val="center"/>
          </w:tcPr>
          <w:p w14:paraId="2D344BEA" w14:textId="77777777" w:rsidR="00927ADC" w:rsidRDefault="003959FA">
            <w:pP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边侧存储能力=</w:t>
            </w:r>
            <m:oMath>
              <m:nary>
                <m:naryPr>
                  <m:chr m:val="∑"/>
                  <m:limLoc m:val="undOvr"/>
                  <m:ctrlPr>
                    <w:rPr>
                      <w:rFonts w:ascii="Cambria Math" w:eastAsiaTheme="minorEastAsia" w:hAnsi="Cambria Math" w:cs="宋体"/>
                      <w:i/>
                      <w:kern w:val="0"/>
                      <w:sz w:val="18"/>
                      <w:szCs w:val="18"/>
                    </w:rPr>
                  </m:ctrlPr>
                </m:naryPr>
                <m:sub>
                  <m:r>
                    <w:rPr>
                      <w:rFonts w:ascii="Cambria Math" w:eastAsiaTheme="minorEastAsia" w:hAnsi="Cambria Math" w:cs="宋体" w:hint="eastAsia"/>
                      <w:kern w:val="0"/>
                      <w:sz w:val="18"/>
                      <w:szCs w:val="18"/>
                    </w:rPr>
                    <m:t>j</m:t>
                  </m:r>
                  <m:r>
                    <w:rPr>
                      <w:rFonts w:ascii="Cambria Math" w:eastAsiaTheme="minorEastAsia" w:hAnsi="Cambria Math" w:cs="宋体"/>
                      <w:kern w:val="0"/>
                      <w:sz w:val="18"/>
                      <w:szCs w:val="18"/>
                    </w:rPr>
                    <m:t>=1</m:t>
                  </m:r>
                </m:sub>
                <m:sup>
                  <m:sSub>
                    <m:sSubPr>
                      <m:ctrlPr>
                        <w:rPr>
                          <w:rFonts w:ascii="Cambria Math" w:eastAsiaTheme="minorEastAsia" w:hAnsi="Cambria Math" w:cs="宋体"/>
                          <w:i/>
                          <w:kern w:val="0"/>
                          <w:sz w:val="18"/>
                          <w:szCs w:val="18"/>
                        </w:rPr>
                      </m:ctrlPr>
                    </m:sSubPr>
                    <m:e>
                      <m:r>
                        <w:rPr>
                          <w:rFonts w:ascii="Cambria Math" w:eastAsiaTheme="minorEastAsia" w:hAnsi="Cambria Math" w:cs="宋体"/>
                          <w:kern w:val="0"/>
                          <w:sz w:val="18"/>
                          <w:szCs w:val="18"/>
                        </w:rPr>
                        <m:t>N</m:t>
                      </m:r>
                    </m:e>
                    <m:sub>
                      <m:r>
                        <w:rPr>
                          <w:rFonts w:ascii="Cambria Math" w:eastAsiaTheme="minorEastAsia" w:hAnsi="Cambria Math" w:cs="宋体"/>
                          <w:kern w:val="0"/>
                          <w:sz w:val="18"/>
                          <w:szCs w:val="18"/>
                        </w:rPr>
                        <m:t>6e</m:t>
                      </m:r>
                    </m:sub>
                  </m:sSub>
                </m:sup>
                <m:e>
                  <m:sSub>
                    <m:sSubPr>
                      <m:ctrlPr>
                        <w:rPr>
                          <w:rFonts w:ascii="Cambria Math" w:eastAsiaTheme="minorEastAsia" w:hAnsi="Cambria Math" w:cs="宋体" w:hint="eastAsia"/>
                          <w:i/>
                          <w:iCs/>
                          <w:kern w:val="0"/>
                          <w:sz w:val="18"/>
                          <w:szCs w:val="18"/>
                        </w:rPr>
                      </m:ctrlPr>
                    </m:sSubPr>
                    <m:e>
                      <m:r>
                        <w:rPr>
                          <w:rFonts w:ascii="Cambria Math" w:eastAsiaTheme="minorEastAsia" w:hAnsi="Cambria Math" w:cs="宋体"/>
                          <w:kern w:val="0"/>
                          <w:sz w:val="18"/>
                          <w:szCs w:val="18"/>
                        </w:rPr>
                        <m:t>φ</m:t>
                      </m:r>
                    </m:e>
                    <m:sub>
                      <m:r>
                        <w:rPr>
                          <w:rFonts w:ascii="Cambria Math" w:eastAsiaTheme="minorEastAsia" w:hAnsi="Cambria Math" w:cs="宋体"/>
                          <w:kern w:val="0"/>
                          <w:sz w:val="18"/>
                          <w:szCs w:val="18"/>
                        </w:rPr>
                        <m:t>j</m:t>
                      </m:r>
                    </m:sub>
                  </m:sSub>
                </m:e>
              </m:nary>
              <m:r>
                <w:rPr>
                  <w:rFonts w:ascii="Cambria Math" w:eastAsiaTheme="minorEastAsia" w:hAnsi="Cambria Math" w:cs="宋体"/>
                  <w:kern w:val="0"/>
                  <w:sz w:val="18"/>
                  <w:szCs w:val="18"/>
                </w:rPr>
                <m:t>/</m:t>
              </m:r>
              <m:sSub>
                <m:sSubPr>
                  <m:ctrlPr>
                    <w:rPr>
                      <w:rFonts w:ascii="Cambria Math" w:eastAsiaTheme="minorEastAsia" w:hAnsi="Cambria Math" w:cs="宋体"/>
                      <w:i/>
                      <w:kern w:val="0"/>
                      <w:sz w:val="18"/>
                      <w:szCs w:val="18"/>
                    </w:rPr>
                  </m:ctrlPr>
                </m:sSubPr>
                <m:e>
                  <m:r>
                    <w:rPr>
                      <w:rFonts w:ascii="Cambria Math" w:eastAsiaTheme="minorEastAsia" w:hAnsi="Cambria Math" w:cs="宋体"/>
                      <w:kern w:val="0"/>
                      <w:sz w:val="18"/>
                      <w:szCs w:val="18"/>
                    </w:rPr>
                    <m:t>N</m:t>
                  </m:r>
                </m:e>
                <m:sub>
                  <m:r>
                    <w:rPr>
                      <w:rFonts w:ascii="Cambria Math" w:eastAsiaTheme="minorEastAsia" w:hAnsi="Cambria Math" w:cs="宋体"/>
                      <w:kern w:val="0"/>
                      <w:sz w:val="18"/>
                      <w:szCs w:val="18"/>
                    </w:rPr>
                    <m:t>6e</m:t>
                  </m:r>
                </m:sub>
              </m:sSub>
            </m:oMath>
            <w:r>
              <w:rPr>
                <w:rFonts w:asciiTheme="minorEastAsia" w:eastAsiaTheme="minorEastAsia" w:hAnsiTheme="minorEastAsia" w:cs="宋体" w:hint="eastAsia"/>
                <w:kern w:val="0"/>
                <w:sz w:val="18"/>
                <w:szCs w:val="18"/>
              </w:rPr>
              <w:t>。</w:t>
            </w:r>
          </w:p>
          <w:p w14:paraId="2D344BEB" w14:textId="77777777" w:rsidR="00927ADC" w:rsidRDefault="003959FA">
            <w:pP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其中，</w:t>
            </w:r>
            <m:oMath>
              <m:r>
                <w:rPr>
                  <w:rFonts w:ascii="Cambria Math" w:eastAsiaTheme="minorEastAsia" w:hAnsi="Cambria Math" w:cs="宋体"/>
                  <w:kern w:val="0"/>
                  <w:sz w:val="18"/>
                  <w:szCs w:val="18"/>
                </w:rPr>
                <m:t xml:space="preserve"> </m:t>
              </m:r>
              <m:sSub>
                <m:sSubPr>
                  <m:ctrlPr>
                    <w:rPr>
                      <w:rFonts w:ascii="Cambria Math" w:eastAsiaTheme="minorEastAsia" w:hAnsi="Cambria Math" w:cs="宋体" w:hint="eastAsia"/>
                      <w:i/>
                      <w:iCs/>
                      <w:kern w:val="0"/>
                      <w:sz w:val="18"/>
                      <w:szCs w:val="18"/>
                    </w:rPr>
                  </m:ctrlPr>
                </m:sSubPr>
                <m:e>
                  <m:r>
                    <w:rPr>
                      <w:rFonts w:ascii="Cambria Math" w:eastAsiaTheme="minorEastAsia" w:hAnsi="Cambria Math" w:cs="宋体"/>
                      <w:kern w:val="0"/>
                      <w:sz w:val="18"/>
                      <w:szCs w:val="18"/>
                    </w:rPr>
                    <m:t>φ</m:t>
                  </m:r>
                </m:e>
                <m:sub>
                  <m:r>
                    <w:rPr>
                      <w:rFonts w:ascii="Cambria Math" w:eastAsiaTheme="minorEastAsia" w:hAnsi="Cambria Math" w:cs="宋体"/>
                      <w:kern w:val="0"/>
                      <w:sz w:val="18"/>
                      <w:szCs w:val="18"/>
                    </w:rPr>
                    <m:t>j</m:t>
                  </m:r>
                </m:sub>
              </m:sSub>
            </m:oMath>
            <w:r>
              <w:rPr>
                <w:rFonts w:asciiTheme="minorEastAsia" w:eastAsiaTheme="minorEastAsia" w:hAnsiTheme="minorEastAsia" w:cs="宋体" w:hint="eastAsia"/>
                <w:kern w:val="0"/>
                <w:sz w:val="18"/>
                <w:szCs w:val="18"/>
              </w:rPr>
              <w:t>为第</w:t>
            </w:r>
            <m:oMath>
              <m:r>
                <w:rPr>
                  <w:rFonts w:ascii="Cambria Math" w:eastAsiaTheme="minorEastAsia" w:hAnsi="Cambria Math" w:cs="宋体" w:hint="eastAsia"/>
                  <w:kern w:val="0"/>
                  <w:sz w:val="18"/>
                  <w:szCs w:val="18"/>
                </w:rPr>
                <m:t>j</m:t>
              </m:r>
            </m:oMath>
            <w:proofErr w:type="gramStart"/>
            <w:r>
              <w:rPr>
                <w:rFonts w:asciiTheme="minorEastAsia" w:eastAsiaTheme="minorEastAsia" w:hAnsiTheme="minorEastAsia" w:cs="宋体" w:hint="eastAsia"/>
                <w:kern w:val="0"/>
                <w:sz w:val="18"/>
                <w:szCs w:val="18"/>
              </w:rPr>
              <w:t>个</w:t>
            </w:r>
            <w:proofErr w:type="gramEnd"/>
            <w:r>
              <w:rPr>
                <w:rFonts w:asciiTheme="minorEastAsia" w:eastAsiaTheme="minorEastAsia" w:hAnsiTheme="minorEastAsia" w:cs="宋体" w:hint="eastAsia"/>
                <w:kern w:val="0"/>
                <w:sz w:val="18"/>
                <w:szCs w:val="18"/>
              </w:rPr>
              <w:t>边缘设备的边缘存储能力的得分，</w:t>
            </w:r>
            <m:oMath>
              <m:sSub>
                <m:sSubPr>
                  <m:ctrlPr>
                    <w:rPr>
                      <w:rFonts w:ascii="Cambria Math" w:eastAsiaTheme="minorEastAsia" w:hAnsi="Cambria Math" w:cs="宋体" w:hint="eastAsia"/>
                      <w:i/>
                      <w:iCs/>
                      <w:kern w:val="0"/>
                      <w:sz w:val="18"/>
                      <w:szCs w:val="18"/>
                    </w:rPr>
                  </m:ctrlPr>
                </m:sSubPr>
                <m:e>
                  <m:r>
                    <w:rPr>
                      <w:rFonts w:ascii="Cambria Math" w:eastAsiaTheme="minorEastAsia" w:hAnsi="Cambria Math" w:cs="宋体"/>
                      <w:kern w:val="0"/>
                      <w:sz w:val="18"/>
                      <w:szCs w:val="18"/>
                    </w:rPr>
                    <m:t>φ</m:t>
                  </m:r>
                </m:e>
                <m:sub>
                  <m:r>
                    <w:rPr>
                      <w:rFonts w:ascii="Cambria Math" w:eastAsiaTheme="minorEastAsia" w:hAnsi="Cambria Math" w:cs="宋体"/>
                      <w:kern w:val="0"/>
                      <w:sz w:val="18"/>
                      <w:szCs w:val="18"/>
                    </w:rPr>
                    <m:t>j</m:t>
                  </m:r>
                </m:sub>
              </m:sSub>
            </m:oMath>
            <w:r>
              <w:rPr>
                <w:rFonts w:asciiTheme="minorEastAsia" w:eastAsiaTheme="minorEastAsia" w:hAnsiTheme="minorEastAsia" w:hint="eastAsia"/>
                <w:kern w:val="0"/>
                <w:sz w:val="18"/>
                <w:szCs w:val="18"/>
              </w:rPr>
              <w:t>指标计算方法</w:t>
            </w:r>
            <w:r>
              <w:rPr>
                <w:rFonts w:asciiTheme="minorEastAsia" w:eastAsiaTheme="minorEastAsia" w:hAnsiTheme="minorEastAsia" w:hint="eastAsia"/>
                <w:kern w:val="0"/>
                <w:sz w:val="18"/>
                <w:szCs w:val="18"/>
                <w:lang w:bidi="ar"/>
              </w:rPr>
              <w:t>与S2-A4指标相同，见6.4.4</w:t>
            </w:r>
          </w:p>
        </w:tc>
      </w:tr>
      <w:tr w:rsidR="00927ADC" w14:paraId="2D344BF4" w14:textId="77777777">
        <w:trPr>
          <w:trHeight w:val="1085"/>
        </w:trPr>
        <w:tc>
          <w:tcPr>
            <w:tcW w:w="988" w:type="dxa"/>
            <w:vAlign w:val="center"/>
          </w:tcPr>
          <w:p w14:paraId="2D344BED" w14:textId="77777777" w:rsidR="00927ADC" w:rsidRDefault="003959FA">
            <w:pPr>
              <w:rPr>
                <w:rFonts w:hAnsi="宋体" w:cs="宋体"/>
                <w:kern w:val="0"/>
                <w:sz w:val="18"/>
                <w:szCs w:val="18"/>
              </w:rPr>
            </w:pPr>
            <w:r>
              <w:rPr>
                <w:rFonts w:hAnsi="宋体" w:cs="宋体" w:hint="eastAsia"/>
                <w:kern w:val="0"/>
                <w:sz w:val="18"/>
                <w:szCs w:val="18"/>
              </w:rPr>
              <w:t>S6-A4-B2</w:t>
            </w:r>
          </w:p>
        </w:tc>
        <w:tc>
          <w:tcPr>
            <w:tcW w:w="992" w:type="dxa"/>
            <w:vMerge/>
            <w:vAlign w:val="center"/>
          </w:tcPr>
          <w:p w14:paraId="2D344BEE" w14:textId="77777777" w:rsidR="00927ADC" w:rsidRDefault="00927ADC">
            <w:pPr>
              <w:rPr>
                <w:rFonts w:hAnsi="宋体" w:cs="宋体"/>
                <w:kern w:val="0"/>
                <w:sz w:val="18"/>
                <w:szCs w:val="18"/>
              </w:rPr>
            </w:pPr>
          </w:p>
        </w:tc>
        <w:tc>
          <w:tcPr>
            <w:tcW w:w="1984" w:type="dxa"/>
            <w:vMerge/>
            <w:vAlign w:val="center"/>
          </w:tcPr>
          <w:p w14:paraId="2D344BEF" w14:textId="77777777" w:rsidR="00927ADC" w:rsidRDefault="00927ADC">
            <w:pPr>
              <w:rPr>
                <w:rFonts w:hAnsi="宋体" w:cs="宋体"/>
                <w:kern w:val="0"/>
                <w:sz w:val="18"/>
                <w:szCs w:val="18"/>
              </w:rPr>
            </w:pPr>
          </w:p>
        </w:tc>
        <w:tc>
          <w:tcPr>
            <w:tcW w:w="1701" w:type="dxa"/>
            <w:vAlign w:val="center"/>
          </w:tcPr>
          <w:p w14:paraId="2D344BF0" w14:textId="77777777" w:rsidR="00927ADC" w:rsidRDefault="003959FA">
            <w:pPr>
              <w:rPr>
                <w:rFonts w:hAnsi="宋体" w:cs="宋体"/>
                <w:kern w:val="0"/>
                <w:sz w:val="18"/>
                <w:szCs w:val="18"/>
              </w:rPr>
            </w:pPr>
            <w:r>
              <w:rPr>
                <w:rFonts w:hAnsi="宋体" w:hint="eastAsia"/>
                <w:kern w:val="0"/>
                <w:sz w:val="18"/>
                <w:szCs w:val="18"/>
                <w:lang w:bidi="ar"/>
              </w:rPr>
              <w:t>云侧存储能力</w:t>
            </w:r>
          </w:p>
        </w:tc>
        <w:tc>
          <w:tcPr>
            <w:tcW w:w="2977" w:type="dxa"/>
            <w:vAlign w:val="center"/>
          </w:tcPr>
          <w:p w14:paraId="2D344BF1" w14:textId="77777777" w:rsidR="00927ADC" w:rsidRDefault="003959FA">
            <w:pPr>
              <w:rPr>
                <w:rFonts w:hAnsi="宋体"/>
                <w:kern w:val="0"/>
                <w:sz w:val="18"/>
                <w:szCs w:val="18"/>
                <w:lang w:bidi="ar"/>
              </w:rPr>
            </w:pPr>
            <w:r>
              <w:rPr>
                <w:rFonts w:hAnsi="宋体" w:cs="宋体" w:hint="eastAsia"/>
                <w:kern w:val="0"/>
                <w:sz w:val="18"/>
                <w:szCs w:val="18"/>
              </w:rPr>
              <w:t>衡量端边云系统对多流数据的分区存储和操作能力</w:t>
            </w:r>
          </w:p>
        </w:tc>
        <w:tc>
          <w:tcPr>
            <w:tcW w:w="6514" w:type="dxa"/>
            <w:vAlign w:val="center"/>
          </w:tcPr>
          <w:p w14:paraId="2D344BF2" w14:textId="77777777" w:rsidR="00927ADC" w:rsidRDefault="003959FA">
            <w:pP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云侧存储能力=</w:t>
            </w:r>
            <m:oMath>
              <m:nary>
                <m:naryPr>
                  <m:chr m:val="∑"/>
                  <m:limLoc m:val="undOvr"/>
                  <m:ctrlPr>
                    <w:rPr>
                      <w:rFonts w:ascii="Cambria Math" w:eastAsiaTheme="minorEastAsia" w:hAnsi="Cambria Math" w:cs="宋体"/>
                      <w:i/>
                      <w:kern w:val="0"/>
                      <w:sz w:val="18"/>
                      <w:szCs w:val="18"/>
                    </w:rPr>
                  </m:ctrlPr>
                </m:naryPr>
                <m:sub>
                  <m:r>
                    <w:rPr>
                      <w:rFonts w:ascii="Cambria Math" w:eastAsiaTheme="minorEastAsia" w:hAnsi="Cambria Math" w:cs="宋体" w:hint="eastAsia"/>
                      <w:kern w:val="0"/>
                      <w:sz w:val="18"/>
                      <w:szCs w:val="18"/>
                    </w:rPr>
                    <m:t>j</m:t>
                  </m:r>
                  <m:r>
                    <w:rPr>
                      <w:rFonts w:ascii="Cambria Math" w:eastAsiaTheme="minorEastAsia" w:hAnsi="Cambria Math" w:cs="宋体"/>
                      <w:kern w:val="0"/>
                      <w:sz w:val="18"/>
                      <w:szCs w:val="18"/>
                    </w:rPr>
                    <m:t>=1</m:t>
                  </m:r>
                </m:sub>
                <m:sup>
                  <m:sSub>
                    <m:sSubPr>
                      <m:ctrlPr>
                        <w:rPr>
                          <w:rFonts w:ascii="Cambria Math" w:eastAsiaTheme="minorEastAsia" w:hAnsi="Cambria Math" w:cs="宋体"/>
                          <w:i/>
                          <w:kern w:val="0"/>
                          <w:sz w:val="18"/>
                          <w:szCs w:val="18"/>
                        </w:rPr>
                      </m:ctrlPr>
                    </m:sSubPr>
                    <m:e>
                      <m:r>
                        <w:rPr>
                          <w:rFonts w:ascii="Cambria Math" w:eastAsiaTheme="minorEastAsia" w:hAnsi="Cambria Math" w:cs="宋体"/>
                          <w:kern w:val="0"/>
                          <w:sz w:val="18"/>
                          <w:szCs w:val="18"/>
                        </w:rPr>
                        <m:t>N</m:t>
                      </m:r>
                    </m:e>
                    <m:sub>
                      <m:r>
                        <w:rPr>
                          <w:rFonts w:ascii="Cambria Math" w:eastAsiaTheme="minorEastAsia" w:hAnsi="Cambria Math" w:cs="宋体"/>
                          <w:kern w:val="0"/>
                          <w:sz w:val="18"/>
                          <w:szCs w:val="18"/>
                        </w:rPr>
                        <m:t>6</m:t>
                      </m:r>
                      <m:r>
                        <w:rPr>
                          <w:rFonts w:ascii="Cambria Math" w:eastAsiaTheme="minorEastAsia" w:hAnsi="Cambria Math" w:cs="宋体" w:hint="eastAsia"/>
                          <w:kern w:val="0"/>
                          <w:sz w:val="18"/>
                          <w:szCs w:val="18"/>
                        </w:rPr>
                        <m:t>c</m:t>
                      </m:r>
                    </m:sub>
                  </m:sSub>
                </m:sup>
                <m:e>
                  <m:sSub>
                    <m:sSubPr>
                      <m:ctrlPr>
                        <w:rPr>
                          <w:rFonts w:ascii="Cambria Math" w:eastAsiaTheme="minorEastAsia" w:hAnsi="Cambria Math" w:cs="宋体" w:hint="eastAsia"/>
                          <w:i/>
                          <w:iCs/>
                          <w:kern w:val="0"/>
                          <w:sz w:val="18"/>
                          <w:szCs w:val="18"/>
                        </w:rPr>
                      </m:ctrlPr>
                    </m:sSubPr>
                    <m:e>
                      <m:r>
                        <w:rPr>
                          <w:rFonts w:ascii="Cambria Math" w:eastAsiaTheme="minorEastAsia" w:hAnsi="Cambria Math" w:cs="宋体"/>
                          <w:kern w:val="0"/>
                          <w:sz w:val="18"/>
                          <w:szCs w:val="18"/>
                        </w:rPr>
                        <m:t>φ</m:t>
                      </m:r>
                    </m:e>
                    <m:sub>
                      <m:r>
                        <w:rPr>
                          <w:rFonts w:ascii="Cambria Math" w:eastAsiaTheme="minorEastAsia" w:hAnsi="Cambria Math" w:cs="宋体"/>
                          <w:kern w:val="0"/>
                          <w:sz w:val="18"/>
                          <w:szCs w:val="18"/>
                        </w:rPr>
                        <m:t>j</m:t>
                      </m:r>
                    </m:sub>
                  </m:sSub>
                </m:e>
              </m:nary>
              <m:r>
                <w:rPr>
                  <w:rFonts w:ascii="Cambria Math" w:eastAsiaTheme="minorEastAsia" w:hAnsi="Cambria Math" w:cs="宋体"/>
                  <w:kern w:val="0"/>
                  <w:sz w:val="18"/>
                  <w:szCs w:val="18"/>
                </w:rPr>
                <m:t>/</m:t>
              </m:r>
              <m:sSub>
                <m:sSubPr>
                  <m:ctrlPr>
                    <w:rPr>
                      <w:rFonts w:ascii="Cambria Math" w:eastAsiaTheme="minorEastAsia" w:hAnsi="Cambria Math" w:cs="宋体"/>
                      <w:i/>
                      <w:kern w:val="0"/>
                      <w:sz w:val="18"/>
                      <w:szCs w:val="18"/>
                    </w:rPr>
                  </m:ctrlPr>
                </m:sSubPr>
                <m:e>
                  <m:r>
                    <w:rPr>
                      <w:rFonts w:ascii="Cambria Math" w:eastAsiaTheme="minorEastAsia" w:hAnsi="Cambria Math" w:cs="宋体"/>
                      <w:kern w:val="0"/>
                      <w:sz w:val="18"/>
                      <w:szCs w:val="18"/>
                    </w:rPr>
                    <m:t>N</m:t>
                  </m:r>
                </m:e>
                <m:sub>
                  <m:r>
                    <w:rPr>
                      <w:rFonts w:ascii="Cambria Math" w:eastAsiaTheme="minorEastAsia" w:hAnsi="Cambria Math" w:cs="宋体"/>
                      <w:kern w:val="0"/>
                      <w:sz w:val="18"/>
                      <w:szCs w:val="18"/>
                    </w:rPr>
                    <m:t>6</m:t>
                  </m:r>
                  <m:r>
                    <w:rPr>
                      <w:rFonts w:ascii="Cambria Math" w:eastAsiaTheme="minorEastAsia" w:hAnsi="Cambria Math" w:cs="宋体" w:hint="eastAsia"/>
                      <w:kern w:val="0"/>
                      <w:sz w:val="18"/>
                      <w:szCs w:val="18"/>
                    </w:rPr>
                    <m:t>c</m:t>
                  </m:r>
                </m:sub>
              </m:sSub>
            </m:oMath>
            <w:r>
              <w:rPr>
                <w:rFonts w:asciiTheme="minorEastAsia" w:eastAsiaTheme="minorEastAsia" w:hAnsiTheme="minorEastAsia" w:cs="宋体" w:hint="eastAsia"/>
                <w:kern w:val="0"/>
                <w:sz w:val="18"/>
                <w:szCs w:val="18"/>
              </w:rPr>
              <w:t>。</w:t>
            </w:r>
          </w:p>
          <w:p w14:paraId="2D344BF3" w14:textId="77777777" w:rsidR="00927ADC" w:rsidRDefault="003959FA">
            <w:pP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其中，</w:t>
            </w:r>
            <m:oMath>
              <m:sSub>
                <m:sSubPr>
                  <m:ctrlPr>
                    <w:rPr>
                      <w:rFonts w:ascii="Cambria Math" w:eastAsiaTheme="minorEastAsia" w:hAnsi="Cambria Math" w:cs="宋体" w:hint="eastAsia"/>
                      <w:i/>
                      <w:iCs/>
                      <w:kern w:val="0"/>
                      <w:sz w:val="18"/>
                      <w:szCs w:val="18"/>
                    </w:rPr>
                  </m:ctrlPr>
                </m:sSubPr>
                <m:e>
                  <m:r>
                    <w:rPr>
                      <w:rFonts w:ascii="Cambria Math" w:eastAsiaTheme="minorEastAsia" w:hAnsi="Cambria Math" w:cs="宋体"/>
                      <w:kern w:val="0"/>
                      <w:sz w:val="18"/>
                      <w:szCs w:val="18"/>
                    </w:rPr>
                    <m:t>φ</m:t>
                  </m:r>
                </m:e>
                <m:sub>
                  <m:r>
                    <w:rPr>
                      <w:rFonts w:ascii="Cambria Math" w:eastAsiaTheme="minorEastAsia" w:hAnsi="Cambria Math" w:cs="宋体"/>
                      <w:kern w:val="0"/>
                      <w:sz w:val="18"/>
                      <w:szCs w:val="18"/>
                    </w:rPr>
                    <m:t>j</m:t>
                  </m:r>
                </m:sub>
              </m:sSub>
            </m:oMath>
            <w:r>
              <w:rPr>
                <w:rFonts w:asciiTheme="minorEastAsia" w:eastAsiaTheme="minorEastAsia" w:hAnsiTheme="minorEastAsia" w:cs="宋体" w:hint="eastAsia"/>
                <w:kern w:val="0"/>
                <w:sz w:val="18"/>
                <w:szCs w:val="18"/>
              </w:rPr>
              <w:t>为第</w:t>
            </w:r>
            <m:oMath>
              <m:r>
                <w:rPr>
                  <w:rFonts w:ascii="Cambria Math" w:eastAsiaTheme="minorEastAsia" w:hAnsi="Cambria Math" w:cs="宋体" w:hint="eastAsia"/>
                  <w:kern w:val="0"/>
                  <w:sz w:val="18"/>
                  <w:szCs w:val="18"/>
                </w:rPr>
                <m:t>j</m:t>
              </m:r>
            </m:oMath>
            <w:proofErr w:type="gramStart"/>
            <w:r>
              <w:rPr>
                <w:rFonts w:asciiTheme="minorEastAsia" w:eastAsiaTheme="minorEastAsia" w:hAnsiTheme="minorEastAsia" w:cs="宋体" w:hint="eastAsia"/>
                <w:kern w:val="0"/>
                <w:sz w:val="18"/>
                <w:szCs w:val="18"/>
              </w:rPr>
              <w:t>个云设备</w:t>
            </w:r>
            <w:proofErr w:type="gramEnd"/>
            <w:r>
              <w:rPr>
                <w:rFonts w:asciiTheme="minorEastAsia" w:eastAsiaTheme="minorEastAsia" w:hAnsiTheme="minorEastAsia" w:cs="宋体" w:hint="eastAsia"/>
                <w:kern w:val="0"/>
                <w:sz w:val="18"/>
                <w:szCs w:val="18"/>
              </w:rPr>
              <w:t>的云存储能力的得分，</w:t>
            </w:r>
            <m:oMath>
              <m:sSub>
                <m:sSubPr>
                  <m:ctrlPr>
                    <w:rPr>
                      <w:rFonts w:ascii="Cambria Math" w:eastAsiaTheme="minorEastAsia" w:hAnsi="Cambria Math" w:cs="宋体" w:hint="eastAsia"/>
                      <w:i/>
                      <w:iCs/>
                      <w:kern w:val="0"/>
                      <w:sz w:val="18"/>
                      <w:szCs w:val="18"/>
                    </w:rPr>
                  </m:ctrlPr>
                </m:sSubPr>
                <m:e>
                  <m:r>
                    <w:rPr>
                      <w:rFonts w:ascii="Cambria Math" w:eastAsiaTheme="minorEastAsia" w:hAnsi="Cambria Math" w:cs="宋体"/>
                      <w:kern w:val="0"/>
                      <w:sz w:val="18"/>
                      <w:szCs w:val="18"/>
                    </w:rPr>
                    <m:t>φ</m:t>
                  </m:r>
                </m:e>
                <m:sub>
                  <m:r>
                    <w:rPr>
                      <w:rFonts w:ascii="Cambria Math" w:eastAsiaTheme="minorEastAsia" w:hAnsi="Cambria Math" w:cs="宋体"/>
                      <w:kern w:val="0"/>
                      <w:sz w:val="18"/>
                      <w:szCs w:val="18"/>
                    </w:rPr>
                    <m:t>j</m:t>
                  </m:r>
                </m:sub>
              </m:sSub>
            </m:oMath>
            <w:r>
              <w:rPr>
                <w:rFonts w:asciiTheme="minorEastAsia" w:eastAsiaTheme="minorEastAsia" w:hAnsiTheme="minorEastAsia" w:hint="eastAsia"/>
                <w:kern w:val="0"/>
                <w:sz w:val="18"/>
                <w:szCs w:val="18"/>
              </w:rPr>
              <w:t>指标计算方法</w:t>
            </w:r>
            <w:r>
              <w:rPr>
                <w:rFonts w:asciiTheme="minorEastAsia" w:eastAsiaTheme="minorEastAsia" w:hAnsiTheme="minorEastAsia" w:hint="eastAsia"/>
                <w:kern w:val="0"/>
                <w:sz w:val="18"/>
                <w:szCs w:val="18"/>
                <w:lang w:bidi="ar"/>
              </w:rPr>
              <w:t>与S3-A4指标相同，见6.5.4</w:t>
            </w:r>
          </w:p>
        </w:tc>
      </w:tr>
      <w:tr w:rsidR="00927ADC" w14:paraId="2D344BFC" w14:textId="77777777">
        <w:trPr>
          <w:trHeight w:val="20"/>
        </w:trPr>
        <w:tc>
          <w:tcPr>
            <w:tcW w:w="988" w:type="dxa"/>
            <w:vAlign w:val="center"/>
          </w:tcPr>
          <w:p w14:paraId="2D344BF5" w14:textId="77777777" w:rsidR="00927ADC" w:rsidRDefault="003959FA">
            <w:pPr>
              <w:rPr>
                <w:rFonts w:hAnsi="宋体" w:cs="宋体"/>
                <w:kern w:val="0"/>
                <w:sz w:val="18"/>
                <w:szCs w:val="18"/>
              </w:rPr>
            </w:pPr>
            <w:r>
              <w:rPr>
                <w:rFonts w:hAnsi="宋体" w:cs="宋体" w:hint="eastAsia"/>
                <w:kern w:val="0"/>
                <w:sz w:val="18"/>
                <w:szCs w:val="18"/>
              </w:rPr>
              <w:t>S6-A5-B1</w:t>
            </w:r>
          </w:p>
        </w:tc>
        <w:tc>
          <w:tcPr>
            <w:tcW w:w="992" w:type="dxa"/>
            <w:vMerge w:val="restart"/>
            <w:vAlign w:val="center"/>
          </w:tcPr>
          <w:p w14:paraId="2D344BF6" w14:textId="77777777" w:rsidR="00927ADC" w:rsidRDefault="003959FA">
            <w:pPr>
              <w:rPr>
                <w:rFonts w:hAnsi="宋体" w:cs="宋体"/>
                <w:kern w:val="0"/>
                <w:sz w:val="18"/>
                <w:szCs w:val="18"/>
              </w:rPr>
            </w:pPr>
            <w:r>
              <w:rPr>
                <w:rFonts w:hAnsi="宋体" w:cs="宋体" w:hint="eastAsia"/>
                <w:kern w:val="0"/>
                <w:sz w:val="18"/>
                <w:szCs w:val="18"/>
              </w:rPr>
              <w:t>端边云基础协同能力</w:t>
            </w:r>
          </w:p>
        </w:tc>
        <w:tc>
          <w:tcPr>
            <w:tcW w:w="1984" w:type="dxa"/>
            <w:vMerge w:val="restart"/>
            <w:vAlign w:val="center"/>
          </w:tcPr>
          <w:p w14:paraId="2D344BF7" w14:textId="77777777" w:rsidR="00927ADC" w:rsidRDefault="003959FA">
            <w:pPr>
              <w:rPr>
                <w:rFonts w:hAnsi="宋体" w:cs="宋体"/>
                <w:kern w:val="0"/>
                <w:sz w:val="18"/>
                <w:szCs w:val="18"/>
              </w:rPr>
            </w:pPr>
            <w:r>
              <w:rPr>
                <w:rFonts w:hAnsi="宋体" w:cs="宋体" w:hint="eastAsia"/>
                <w:kern w:val="0"/>
                <w:sz w:val="18"/>
                <w:szCs w:val="18"/>
              </w:rPr>
              <w:t>表示端边云系统下端边云协同完成任务编排调度、计算/存储/网络资源跨层级适配及算法全流程协同的能力</w:t>
            </w:r>
          </w:p>
        </w:tc>
        <w:tc>
          <w:tcPr>
            <w:tcW w:w="1701" w:type="dxa"/>
            <w:vAlign w:val="center"/>
          </w:tcPr>
          <w:p w14:paraId="2D344BF8" w14:textId="77777777" w:rsidR="00927ADC" w:rsidRDefault="003959FA">
            <w:pPr>
              <w:rPr>
                <w:rFonts w:hAnsi="宋体"/>
                <w:kern w:val="0"/>
                <w:sz w:val="18"/>
                <w:szCs w:val="18"/>
                <w:lang w:bidi="ar"/>
              </w:rPr>
            </w:pPr>
            <w:r>
              <w:rPr>
                <w:rFonts w:hAnsi="宋体" w:cs="宋体" w:hint="eastAsia"/>
                <w:kern w:val="0"/>
                <w:sz w:val="18"/>
                <w:szCs w:val="18"/>
              </w:rPr>
              <w:t>端边云资源协同能力</w:t>
            </w:r>
          </w:p>
        </w:tc>
        <w:tc>
          <w:tcPr>
            <w:tcW w:w="2977" w:type="dxa"/>
            <w:vAlign w:val="center"/>
          </w:tcPr>
          <w:p w14:paraId="2D344BF9" w14:textId="77777777" w:rsidR="00927ADC" w:rsidRDefault="003959FA">
            <w:pPr>
              <w:rPr>
                <w:rFonts w:hAnsi="宋体" w:cs="宋体"/>
                <w:kern w:val="0"/>
                <w:sz w:val="18"/>
                <w:szCs w:val="18"/>
              </w:rPr>
            </w:pPr>
            <w:r>
              <w:rPr>
                <w:rFonts w:hAnsi="宋体" w:hint="eastAsia"/>
                <w:kern w:val="0"/>
                <w:sz w:val="18"/>
                <w:szCs w:val="18"/>
                <w:lang w:bidi="ar"/>
              </w:rPr>
              <w:t>本指标的定义与</w:t>
            </w:r>
            <w:r>
              <w:rPr>
                <w:rFonts w:hAnsi="宋体"/>
                <w:kern w:val="0"/>
                <w:sz w:val="18"/>
                <w:szCs w:val="18"/>
                <w:lang w:bidi="ar"/>
              </w:rPr>
              <w:t>S0-1001</w:t>
            </w:r>
            <w:r>
              <w:rPr>
                <w:rFonts w:hAnsi="宋体" w:hint="eastAsia"/>
                <w:kern w:val="0"/>
                <w:sz w:val="18"/>
                <w:szCs w:val="18"/>
                <w:lang w:bidi="ar"/>
              </w:rPr>
              <w:t>指标相同，具体描述见7.2</w:t>
            </w:r>
          </w:p>
        </w:tc>
        <w:tc>
          <w:tcPr>
            <w:tcW w:w="6514" w:type="dxa"/>
            <w:vAlign w:val="center"/>
          </w:tcPr>
          <w:p w14:paraId="2D344BFA" w14:textId="77777777" w:rsidR="00927ADC" w:rsidRDefault="003959FA">
            <w:pP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端边云资源协同能力=</w:t>
            </w:r>
            <m:oMath>
              <m:nary>
                <m:naryPr>
                  <m:chr m:val="∑"/>
                  <m:limLoc m:val="undOvr"/>
                  <m:ctrlPr>
                    <w:rPr>
                      <w:rFonts w:ascii="Cambria Math" w:eastAsiaTheme="minorEastAsia" w:hAnsi="Cambria Math" w:cs="宋体"/>
                      <w:i/>
                      <w:kern w:val="0"/>
                      <w:sz w:val="18"/>
                      <w:szCs w:val="18"/>
                    </w:rPr>
                  </m:ctrlPr>
                </m:naryPr>
                <m:sub>
                  <m:r>
                    <w:rPr>
                      <w:rFonts w:ascii="Cambria Math" w:eastAsiaTheme="minorEastAsia" w:hAnsi="Cambria Math" w:cs="宋体" w:hint="eastAsia"/>
                      <w:kern w:val="0"/>
                      <w:sz w:val="18"/>
                      <w:szCs w:val="18"/>
                    </w:rPr>
                    <m:t>j</m:t>
                  </m:r>
                  <m:r>
                    <w:rPr>
                      <w:rFonts w:ascii="Cambria Math" w:eastAsiaTheme="minorEastAsia" w:hAnsi="Cambria Math" w:cs="宋体"/>
                      <w:kern w:val="0"/>
                      <w:sz w:val="18"/>
                      <w:szCs w:val="18"/>
                    </w:rPr>
                    <m:t>=1</m:t>
                  </m:r>
                </m:sub>
                <m:sup>
                  <m:sSub>
                    <m:sSubPr>
                      <m:ctrlPr>
                        <w:rPr>
                          <w:rFonts w:ascii="Cambria Math" w:eastAsiaTheme="minorEastAsia" w:hAnsi="Cambria Math" w:cs="宋体"/>
                          <w:i/>
                          <w:kern w:val="0"/>
                          <w:sz w:val="18"/>
                          <w:szCs w:val="18"/>
                        </w:rPr>
                      </m:ctrlPr>
                    </m:sSubPr>
                    <m:e>
                      <m:r>
                        <w:rPr>
                          <w:rFonts w:ascii="Cambria Math" w:eastAsiaTheme="minorEastAsia" w:hAnsi="Cambria Math" w:cs="宋体"/>
                          <w:kern w:val="0"/>
                          <w:sz w:val="18"/>
                          <w:szCs w:val="18"/>
                        </w:rPr>
                        <m:t>N</m:t>
                      </m:r>
                    </m:e>
                    <m:sub>
                      <m:r>
                        <w:rPr>
                          <w:rFonts w:ascii="Cambria Math" w:eastAsiaTheme="minorEastAsia" w:hAnsi="Cambria Math" w:cs="宋体" w:hint="eastAsia"/>
                          <w:kern w:val="0"/>
                          <w:sz w:val="18"/>
                          <w:szCs w:val="18"/>
                        </w:rPr>
                        <m:t>lec</m:t>
                      </m:r>
                    </m:sub>
                  </m:sSub>
                </m:sup>
                <m:e>
                  <m:sSub>
                    <m:sSubPr>
                      <m:ctrlPr>
                        <w:rPr>
                          <w:rFonts w:ascii="Cambria Math" w:eastAsiaTheme="minorEastAsia" w:hAnsi="Cambria Math" w:cs="宋体" w:hint="eastAsia"/>
                          <w:i/>
                          <w:iCs/>
                          <w:kern w:val="0"/>
                          <w:sz w:val="18"/>
                          <w:szCs w:val="18"/>
                        </w:rPr>
                      </m:ctrlPr>
                    </m:sSubPr>
                    <m:e>
                      <m:r>
                        <w:rPr>
                          <w:rFonts w:ascii="Cambria Math" w:eastAsiaTheme="minorEastAsia" w:hAnsi="Cambria Math" w:cs="宋体"/>
                          <w:kern w:val="0"/>
                          <w:sz w:val="18"/>
                          <w:szCs w:val="18"/>
                        </w:rPr>
                        <m:t>φ</m:t>
                      </m:r>
                    </m:e>
                    <m:sub>
                      <m:r>
                        <w:rPr>
                          <w:rFonts w:ascii="Cambria Math" w:eastAsiaTheme="minorEastAsia" w:hAnsi="Cambria Math" w:cs="宋体"/>
                          <w:kern w:val="0"/>
                          <w:sz w:val="18"/>
                          <w:szCs w:val="18"/>
                        </w:rPr>
                        <m:t>j</m:t>
                      </m:r>
                    </m:sub>
                  </m:sSub>
                </m:e>
              </m:nary>
              <m:r>
                <w:rPr>
                  <w:rFonts w:ascii="Cambria Math" w:eastAsiaTheme="minorEastAsia" w:hAnsi="Cambria Math" w:cs="宋体"/>
                  <w:kern w:val="0"/>
                  <w:sz w:val="18"/>
                  <w:szCs w:val="18"/>
                </w:rPr>
                <m:t>/</m:t>
              </m:r>
              <m:sSub>
                <m:sSubPr>
                  <m:ctrlPr>
                    <w:rPr>
                      <w:rFonts w:ascii="Cambria Math" w:eastAsiaTheme="minorEastAsia" w:hAnsi="Cambria Math" w:cs="宋体"/>
                      <w:i/>
                      <w:kern w:val="0"/>
                      <w:sz w:val="18"/>
                      <w:szCs w:val="18"/>
                    </w:rPr>
                  </m:ctrlPr>
                </m:sSubPr>
                <m:e>
                  <m:r>
                    <w:rPr>
                      <w:rFonts w:ascii="Cambria Math" w:eastAsiaTheme="minorEastAsia" w:hAnsi="Cambria Math" w:cs="宋体"/>
                      <w:kern w:val="0"/>
                      <w:sz w:val="18"/>
                      <w:szCs w:val="18"/>
                    </w:rPr>
                    <m:t>N</m:t>
                  </m:r>
                </m:e>
                <m:sub>
                  <m:r>
                    <w:rPr>
                      <w:rFonts w:ascii="Cambria Math" w:eastAsiaTheme="minorEastAsia" w:hAnsi="Cambria Math" w:cs="宋体" w:hint="eastAsia"/>
                      <w:kern w:val="0"/>
                      <w:sz w:val="18"/>
                      <w:szCs w:val="18"/>
                    </w:rPr>
                    <m:t>lec</m:t>
                  </m:r>
                </m:sub>
              </m:sSub>
            </m:oMath>
            <w:r>
              <w:rPr>
                <w:rFonts w:asciiTheme="minorEastAsia" w:eastAsiaTheme="minorEastAsia" w:hAnsiTheme="minorEastAsia" w:cs="宋体" w:hint="eastAsia"/>
                <w:kern w:val="0"/>
                <w:sz w:val="18"/>
                <w:szCs w:val="18"/>
              </w:rPr>
              <w:t>。</w:t>
            </w:r>
          </w:p>
          <w:p w14:paraId="2D344BFB" w14:textId="77777777" w:rsidR="00927ADC" w:rsidRDefault="003959FA">
            <w:pP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其中，</w:t>
            </w:r>
            <m:oMath>
              <m:r>
                <w:rPr>
                  <w:rFonts w:ascii="Cambria Math" w:eastAsiaTheme="minorEastAsia" w:hAnsi="Cambria Math" w:cs="宋体"/>
                  <w:kern w:val="0"/>
                  <w:sz w:val="18"/>
                  <w:szCs w:val="18"/>
                </w:rPr>
                <m:t xml:space="preserve"> </m:t>
              </m:r>
              <m:sSub>
                <m:sSubPr>
                  <m:ctrlPr>
                    <w:rPr>
                      <w:rFonts w:ascii="Cambria Math" w:eastAsiaTheme="minorEastAsia" w:hAnsi="Cambria Math" w:cs="宋体"/>
                      <w:i/>
                      <w:kern w:val="0"/>
                      <w:sz w:val="18"/>
                      <w:szCs w:val="18"/>
                    </w:rPr>
                  </m:ctrlPr>
                </m:sSubPr>
                <m:e>
                  <m:r>
                    <w:rPr>
                      <w:rFonts w:ascii="Cambria Math" w:eastAsiaTheme="minorEastAsia" w:hAnsi="Cambria Math" w:cs="宋体"/>
                      <w:kern w:val="0"/>
                      <w:sz w:val="18"/>
                      <w:szCs w:val="18"/>
                    </w:rPr>
                    <m:t>N</m:t>
                  </m:r>
                </m:e>
                <m:sub>
                  <m:r>
                    <w:rPr>
                      <w:rFonts w:ascii="Cambria Math" w:eastAsiaTheme="minorEastAsia" w:hAnsi="Cambria Math" w:cs="宋体" w:hint="eastAsia"/>
                      <w:kern w:val="0"/>
                      <w:sz w:val="18"/>
                      <w:szCs w:val="18"/>
                    </w:rPr>
                    <m:t>lec</m:t>
                  </m:r>
                </m:sub>
              </m:sSub>
            </m:oMath>
            <w:r>
              <w:rPr>
                <w:rFonts w:asciiTheme="minorEastAsia" w:eastAsiaTheme="minorEastAsia" w:hAnsiTheme="minorEastAsia" w:cs="宋体" w:hint="eastAsia"/>
                <w:kern w:val="0"/>
                <w:sz w:val="18"/>
                <w:szCs w:val="18"/>
              </w:rPr>
              <w:t>是端边云系统中执行协同的调度方的数量；</w:t>
            </w:r>
            <m:oMath>
              <m:sSub>
                <m:sSubPr>
                  <m:ctrlPr>
                    <w:rPr>
                      <w:rFonts w:ascii="Cambria Math" w:eastAsiaTheme="minorEastAsia" w:hAnsi="Cambria Math" w:cs="宋体" w:hint="eastAsia"/>
                      <w:i/>
                      <w:iCs/>
                      <w:kern w:val="0"/>
                      <w:sz w:val="18"/>
                      <w:szCs w:val="18"/>
                    </w:rPr>
                  </m:ctrlPr>
                </m:sSubPr>
                <m:e>
                  <m:r>
                    <w:rPr>
                      <w:rFonts w:ascii="Cambria Math" w:eastAsiaTheme="minorEastAsia" w:hAnsi="Cambria Math" w:cs="宋体"/>
                      <w:kern w:val="0"/>
                      <w:sz w:val="18"/>
                      <w:szCs w:val="18"/>
                    </w:rPr>
                    <m:t>φ</m:t>
                  </m:r>
                </m:e>
                <m:sub>
                  <m:r>
                    <w:rPr>
                      <w:rFonts w:ascii="Cambria Math" w:eastAsiaTheme="minorEastAsia" w:hAnsi="Cambria Math" w:cs="宋体"/>
                      <w:kern w:val="0"/>
                      <w:sz w:val="18"/>
                      <w:szCs w:val="18"/>
                    </w:rPr>
                    <m:t>j</m:t>
                  </m:r>
                </m:sub>
              </m:sSub>
            </m:oMath>
            <w:r>
              <w:rPr>
                <w:rFonts w:asciiTheme="minorEastAsia" w:eastAsiaTheme="minorEastAsia" w:hAnsiTheme="minorEastAsia" w:cs="宋体" w:hint="eastAsia"/>
                <w:kern w:val="0"/>
                <w:sz w:val="18"/>
                <w:szCs w:val="18"/>
              </w:rPr>
              <w:t>为第</w:t>
            </w:r>
            <m:oMath>
              <m:r>
                <w:rPr>
                  <w:rFonts w:ascii="Cambria Math" w:eastAsiaTheme="minorEastAsia" w:hAnsi="Cambria Math" w:cs="宋体" w:hint="eastAsia"/>
                  <w:kern w:val="0"/>
                  <w:sz w:val="18"/>
                  <w:szCs w:val="18"/>
                </w:rPr>
                <m:t>j</m:t>
              </m:r>
            </m:oMath>
            <w:proofErr w:type="gramStart"/>
            <w:r>
              <w:rPr>
                <w:rFonts w:asciiTheme="minorEastAsia" w:eastAsiaTheme="minorEastAsia" w:hAnsiTheme="minorEastAsia" w:cs="宋体" w:hint="eastAsia"/>
                <w:kern w:val="0"/>
                <w:sz w:val="18"/>
                <w:szCs w:val="18"/>
              </w:rPr>
              <w:t>个</w:t>
            </w:r>
            <w:proofErr w:type="gramEnd"/>
            <w:r>
              <w:rPr>
                <w:rFonts w:asciiTheme="minorEastAsia" w:eastAsiaTheme="minorEastAsia" w:hAnsiTheme="minorEastAsia" w:cs="宋体" w:hint="eastAsia"/>
                <w:kern w:val="0"/>
                <w:sz w:val="18"/>
                <w:szCs w:val="18"/>
              </w:rPr>
              <w:t>调度方的资源协同</w:t>
            </w:r>
            <w:r>
              <w:rPr>
                <w:rFonts w:asciiTheme="minorEastAsia" w:eastAsiaTheme="minorEastAsia" w:hAnsiTheme="minorEastAsia" w:hint="eastAsia"/>
                <w:kern w:val="0"/>
                <w:sz w:val="18"/>
                <w:szCs w:val="18"/>
                <w:lang w:bidi="ar"/>
              </w:rPr>
              <w:t>能力</w:t>
            </w:r>
            <w:r>
              <w:rPr>
                <w:rFonts w:asciiTheme="minorEastAsia" w:eastAsiaTheme="minorEastAsia" w:hAnsiTheme="minorEastAsia" w:cs="宋体" w:hint="eastAsia"/>
                <w:kern w:val="0"/>
                <w:sz w:val="18"/>
                <w:szCs w:val="18"/>
              </w:rPr>
              <w:t>的得分，</w:t>
            </w:r>
            <m:oMath>
              <m:sSub>
                <m:sSubPr>
                  <m:ctrlPr>
                    <w:rPr>
                      <w:rFonts w:ascii="Cambria Math" w:eastAsiaTheme="minorEastAsia" w:hAnsi="Cambria Math" w:cs="宋体" w:hint="eastAsia"/>
                      <w:i/>
                      <w:iCs/>
                      <w:kern w:val="0"/>
                      <w:sz w:val="18"/>
                      <w:szCs w:val="18"/>
                    </w:rPr>
                  </m:ctrlPr>
                </m:sSubPr>
                <m:e>
                  <m:r>
                    <w:rPr>
                      <w:rFonts w:ascii="Cambria Math" w:eastAsiaTheme="minorEastAsia" w:hAnsi="Cambria Math" w:cs="宋体"/>
                      <w:kern w:val="0"/>
                      <w:sz w:val="18"/>
                      <w:szCs w:val="18"/>
                    </w:rPr>
                    <m:t>φ</m:t>
                  </m:r>
                </m:e>
                <m:sub>
                  <m:r>
                    <w:rPr>
                      <w:rFonts w:ascii="Cambria Math" w:eastAsiaTheme="minorEastAsia" w:hAnsi="Cambria Math" w:cs="宋体"/>
                      <w:kern w:val="0"/>
                      <w:sz w:val="18"/>
                      <w:szCs w:val="18"/>
                    </w:rPr>
                    <m:t>j</m:t>
                  </m:r>
                </m:sub>
              </m:sSub>
            </m:oMath>
            <w:r>
              <w:rPr>
                <w:rFonts w:asciiTheme="minorEastAsia" w:eastAsiaTheme="minorEastAsia" w:hAnsiTheme="minorEastAsia" w:hint="eastAsia"/>
                <w:kern w:val="0"/>
                <w:sz w:val="18"/>
                <w:szCs w:val="18"/>
              </w:rPr>
              <w:t>指标计算方法</w:t>
            </w:r>
            <w:r>
              <w:rPr>
                <w:rFonts w:asciiTheme="minorEastAsia" w:eastAsiaTheme="minorEastAsia" w:hAnsiTheme="minorEastAsia" w:hint="eastAsia"/>
                <w:kern w:val="0"/>
                <w:sz w:val="18"/>
                <w:szCs w:val="18"/>
                <w:lang w:bidi="ar"/>
              </w:rPr>
              <w:t>与</w:t>
            </w:r>
            <w:r>
              <w:rPr>
                <w:rFonts w:asciiTheme="minorEastAsia" w:eastAsiaTheme="minorEastAsia" w:hAnsiTheme="minorEastAsia"/>
                <w:kern w:val="0"/>
                <w:sz w:val="18"/>
                <w:szCs w:val="18"/>
                <w:lang w:bidi="ar"/>
              </w:rPr>
              <w:t>S0-1001</w:t>
            </w:r>
            <w:r>
              <w:rPr>
                <w:rFonts w:asciiTheme="minorEastAsia" w:eastAsiaTheme="minorEastAsia" w:hAnsiTheme="minorEastAsia" w:hint="eastAsia"/>
                <w:kern w:val="0"/>
                <w:sz w:val="18"/>
                <w:szCs w:val="18"/>
                <w:lang w:bidi="ar"/>
              </w:rPr>
              <w:t>指标相同，见7.2</w:t>
            </w:r>
          </w:p>
        </w:tc>
      </w:tr>
      <w:tr w:rsidR="00927ADC" w14:paraId="2D344C04" w14:textId="77777777">
        <w:trPr>
          <w:trHeight w:val="20"/>
        </w:trPr>
        <w:tc>
          <w:tcPr>
            <w:tcW w:w="988" w:type="dxa"/>
            <w:vAlign w:val="center"/>
          </w:tcPr>
          <w:p w14:paraId="2D344BFD" w14:textId="77777777" w:rsidR="00927ADC" w:rsidRDefault="003959FA">
            <w:pPr>
              <w:rPr>
                <w:rFonts w:hAnsi="宋体" w:cs="宋体"/>
                <w:kern w:val="0"/>
                <w:sz w:val="18"/>
                <w:szCs w:val="18"/>
              </w:rPr>
            </w:pPr>
            <w:r>
              <w:rPr>
                <w:rFonts w:hAnsi="宋体" w:cs="宋体" w:hint="eastAsia"/>
                <w:kern w:val="0"/>
                <w:sz w:val="18"/>
                <w:szCs w:val="18"/>
              </w:rPr>
              <w:t>S6-A5-B2</w:t>
            </w:r>
          </w:p>
        </w:tc>
        <w:tc>
          <w:tcPr>
            <w:tcW w:w="992" w:type="dxa"/>
            <w:vMerge/>
            <w:vAlign w:val="center"/>
          </w:tcPr>
          <w:p w14:paraId="2D344BFE" w14:textId="77777777" w:rsidR="00927ADC" w:rsidRDefault="00927ADC">
            <w:pPr>
              <w:rPr>
                <w:rFonts w:hAnsi="宋体" w:cs="宋体"/>
                <w:kern w:val="0"/>
                <w:sz w:val="18"/>
                <w:szCs w:val="18"/>
              </w:rPr>
            </w:pPr>
          </w:p>
        </w:tc>
        <w:tc>
          <w:tcPr>
            <w:tcW w:w="1984" w:type="dxa"/>
            <w:vMerge/>
            <w:vAlign w:val="center"/>
          </w:tcPr>
          <w:p w14:paraId="2D344BFF" w14:textId="77777777" w:rsidR="00927ADC" w:rsidRDefault="00927ADC">
            <w:pPr>
              <w:rPr>
                <w:rFonts w:hAnsi="宋体" w:cs="宋体"/>
                <w:kern w:val="0"/>
                <w:sz w:val="18"/>
                <w:szCs w:val="18"/>
              </w:rPr>
            </w:pPr>
          </w:p>
        </w:tc>
        <w:tc>
          <w:tcPr>
            <w:tcW w:w="1701" w:type="dxa"/>
            <w:vAlign w:val="center"/>
          </w:tcPr>
          <w:p w14:paraId="2D344C00" w14:textId="77777777" w:rsidR="00927ADC" w:rsidRDefault="003959FA">
            <w:pPr>
              <w:rPr>
                <w:rFonts w:hAnsi="宋体"/>
                <w:kern w:val="0"/>
                <w:sz w:val="18"/>
                <w:szCs w:val="18"/>
                <w:lang w:bidi="ar"/>
              </w:rPr>
            </w:pPr>
            <w:r>
              <w:rPr>
                <w:rFonts w:hAnsi="宋体" w:cs="宋体" w:hint="eastAsia"/>
                <w:kern w:val="0"/>
                <w:sz w:val="18"/>
                <w:szCs w:val="18"/>
              </w:rPr>
              <w:t>端边云数据协同能力</w:t>
            </w:r>
          </w:p>
        </w:tc>
        <w:tc>
          <w:tcPr>
            <w:tcW w:w="2977" w:type="dxa"/>
            <w:vAlign w:val="center"/>
          </w:tcPr>
          <w:p w14:paraId="2D344C01" w14:textId="77777777" w:rsidR="00927ADC" w:rsidRDefault="003959FA">
            <w:pPr>
              <w:rPr>
                <w:rFonts w:hAnsi="宋体" w:cs="宋体"/>
                <w:kern w:val="0"/>
                <w:sz w:val="18"/>
                <w:szCs w:val="18"/>
              </w:rPr>
            </w:pPr>
            <w:r>
              <w:rPr>
                <w:rFonts w:hAnsi="宋体" w:hint="eastAsia"/>
                <w:kern w:val="0"/>
                <w:sz w:val="18"/>
                <w:szCs w:val="18"/>
                <w:lang w:bidi="ar"/>
              </w:rPr>
              <w:t>本指标的定义与</w:t>
            </w:r>
            <w:r>
              <w:rPr>
                <w:rFonts w:hAnsi="宋体"/>
                <w:kern w:val="0"/>
                <w:sz w:val="18"/>
                <w:szCs w:val="18"/>
                <w:lang w:bidi="ar"/>
              </w:rPr>
              <w:t>S0-100</w:t>
            </w:r>
            <w:r>
              <w:rPr>
                <w:rFonts w:hAnsi="宋体" w:hint="eastAsia"/>
                <w:kern w:val="0"/>
                <w:sz w:val="18"/>
                <w:szCs w:val="18"/>
                <w:lang w:bidi="ar"/>
              </w:rPr>
              <w:t>2指标相同，具体描述见7.2</w:t>
            </w:r>
          </w:p>
        </w:tc>
        <w:tc>
          <w:tcPr>
            <w:tcW w:w="6514" w:type="dxa"/>
            <w:vAlign w:val="center"/>
          </w:tcPr>
          <w:p w14:paraId="2D344C02" w14:textId="77777777" w:rsidR="00927ADC" w:rsidRDefault="003959FA">
            <w:pP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端边云数据协同能力=</w:t>
            </w:r>
            <m:oMath>
              <m:nary>
                <m:naryPr>
                  <m:chr m:val="∑"/>
                  <m:limLoc m:val="undOvr"/>
                  <m:ctrlPr>
                    <w:rPr>
                      <w:rFonts w:ascii="Cambria Math" w:eastAsiaTheme="minorEastAsia" w:hAnsi="Cambria Math" w:cs="宋体"/>
                      <w:i/>
                      <w:kern w:val="0"/>
                      <w:sz w:val="18"/>
                      <w:szCs w:val="18"/>
                    </w:rPr>
                  </m:ctrlPr>
                </m:naryPr>
                <m:sub>
                  <m:r>
                    <w:rPr>
                      <w:rFonts w:ascii="Cambria Math" w:eastAsiaTheme="minorEastAsia" w:hAnsi="Cambria Math" w:cs="宋体" w:hint="eastAsia"/>
                      <w:kern w:val="0"/>
                      <w:sz w:val="18"/>
                      <w:szCs w:val="18"/>
                    </w:rPr>
                    <m:t>j</m:t>
                  </m:r>
                  <m:r>
                    <w:rPr>
                      <w:rFonts w:ascii="Cambria Math" w:eastAsiaTheme="minorEastAsia" w:hAnsi="Cambria Math" w:cs="宋体"/>
                      <w:kern w:val="0"/>
                      <w:sz w:val="18"/>
                      <w:szCs w:val="18"/>
                    </w:rPr>
                    <m:t>=1</m:t>
                  </m:r>
                </m:sub>
                <m:sup>
                  <m:sSub>
                    <m:sSubPr>
                      <m:ctrlPr>
                        <w:rPr>
                          <w:rFonts w:ascii="Cambria Math" w:eastAsiaTheme="minorEastAsia" w:hAnsi="Cambria Math" w:cs="宋体"/>
                          <w:i/>
                          <w:kern w:val="0"/>
                          <w:sz w:val="18"/>
                          <w:szCs w:val="18"/>
                        </w:rPr>
                      </m:ctrlPr>
                    </m:sSubPr>
                    <m:e>
                      <m:r>
                        <w:rPr>
                          <w:rFonts w:ascii="Cambria Math" w:eastAsiaTheme="minorEastAsia" w:hAnsi="Cambria Math" w:cs="宋体"/>
                          <w:kern w:val="0"/>
                          <w:sz w:val="18"/>
                          <w:szCs w:val="18"/>
                        </w:rPr>
                        <m:t>N</m:t>
                      </m:r>
                    </m:e>
                    <m:sub>
                      <m:r>
                        <w:rPr>
                          <w:rFonts w:ascii="Cambria Math" w:eastAsiaTheme="minorEastAsia" w:hAnsi="Cambria Math" w:cs="宋体" w:hint="eastAsia"/>
                          <w:kern w:val="0"/>
                          <w:sz w:val="18"/>
                          <w:szCs w:val="18"/>
                        </w:rPr>
                        <m:t>lec</m:t>
                      </m:r>
                    </m:sub>
                  </m:sSub>
                </m:sup>
                <m:e>
                  <m:sSub>
                    <m:sSubPr>
                      <m:ctrlPr>
                        <w:rPr>
                          <w:rFonts w:ascii="Cambria Math" w:eastAsiaTheme="minorEastAsia" w:hAnsi="Cambria Math" w:cs="宋体" w:hint="eastAsia"/>
                          <w:i/>
                          <w:iCs/>
                          <w:kern w:val="0"/>
                          <w:sz w:val="18"/>
                          <w:szCs w:val="18"/>
                        </w:rPr>
                      </m:ctrlPr>
                    </m:sSubPr>
                    <m:e>
                      <m:r>
                        <w:rPr>
                          <w:rFonts w:ascii="Cambria Math" w:eastAsiaTheme="minorEastAsia" w:hAnsi="Cambria Math" w:cs="宋体"/>
                          <w:kern w:val="0"/>
                          <w:sz w:val="18"/>
                          <w:szCs w:val="18"/>
                        </w:rPr>
                        <m:t>φ</m:t>
                      </m:r>
                    </m:e>
                    <m:sub>
                      <m:r>
                        <w:rPr>
                          <w:rFonts w:ascii="Cambria Math" w:eastAsiaTheme="minorEastAsia" w:hAnsi="Cambria Math" w:cs="宋体"/>
                          <w:kern w:val="0"/>
                          <w:sz w:val="18"/>
                          <w:szCs w:val="18"/>
                        </w:rPr>
                        <m:t>j</m:t>
                      </m:r>
                    </m:sub>
                  </m:sSub>
                </m:e>
              </m:nary>
              <m:r>
                <w:rPr>
                  <w:rFonts w:ascii="Cambria Math" w:eastAsiaTheme="minorEastAsia" w:hAnsi="Cambria Math" w:cs="宋体"/>
                  <w:kern w:val="0"/>
                  <w:sz w:val="18"/>
                  <w:szCs w:val="18"/>
                </w:rPr>
                <m:t>/</m:t>
              </m:r>
              <m:sSub>
                <m:sSubPr>
                  <m:ctrlPr>
                    <w:rPr>
                      <w:rFonts w:ascii="Cambria Math" w:eastAsiaTheme="minorEastAsia" w:hAnsi="Cambria Math" w:cs="宋体"/>
                      <w:i/>
                      <w:kern w:val="0"/>
                      <w:sz w:val="18"/>
                      <w:szCs w:val="18"/>
                    </w:rPr>
                  </m:ctrlPr>
                </m:sSubPr>
                <m:e>
                  <m:r>
                    <w:rPr>
                      <w:rFonts w:ascii="Cambria Math" w:eastAsiaTheme="minorEastAsia" w:hAnsi="Cambria Math" w:cs="宋体"/>
                      <w:kern w:val="0"/>
                      <w:sz w:val="18"/>
                      <w:szCs w:val="18"/>
                    </w:rPr>
                    <m:t>N</m:t>
                  </m:r>
                </m:e>
                <m:sub>
                  <m:r>
                    <w:rPr>
                      <w:rFonts w:ascii="Cambria Math" w:eastAsiaTheme="minorEastAsia" w:hAnsi="Cambria Math" w:cs="宋体" w:hint="eastAsia"/>
                      <w:kern w:val="0"/>
                      <w:sz w:val="18"/>
                      <w:szCs w:val="18"/>
                    </w:rPr>
                    <m:t>lec</m:t>
                  </m:r>
                </m:sub>
              </m:sSub>
            </m:oMath>
            <w:r>
              <w:rPr>
                <w:rFonts w:asciiTheme="minorEastAsia" w:eastAsiaTheme="minorEastAsia" w:hAnsiTheme="minorEastAsia" w:cs="宋体" w:hint="eastAsia"/>
                <w:kern w:val="0"/>
                <w:sz w:val="18"/>
                <w:szCs w:val="18"/>
              </w:rPr>
              <w:t>。</w:t>
            </w:r>
          </w:p>
          <w:p w14:paraId="2D344C03" w14:textId="77777777" w:rsidR="00927ADC" w:rsidRDefault="003959FA">
            <w:pP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其中，</w:t>
            </w:r>
            <w:r>
              <w:rPr>
                <w:rFonts w:ascii="Cambria Math" w:eastAsiaTheme="minorEastAsia" w:hAnsi="Cambria Math" w:cs="宋体" w:hint="eastAsia"/>
                <w:i/>
                <w:iCs/>
                <w:kern w:val="0"/>
                <w:sz w:val="18"/>
                <w:szCs w:val="18"/>
              </w:rPr>
              <w:t xml:space="preserve"> </w:t>
            </w:r>
            <m:oMath>
              <m:sSub>
                <m:sSubPr>
                  <m:ctrlPr>
                    <w:rPr>
                      <w:rFonts w:ascii="Cambria Math" w:eastAsiaTheme="minorEastAsia" w:hAnsi="Cambria Math" w:cs="宋体" w:hint="eastAsia"/>
                      <w:i/>
                      <w:iCs/>
                      <w:kern w:val="0"/>
                      <w:sz w:val="18"/>
                      <w:szCs w:val="18"/>
                    </w:rPr>
                  </m:ctrlPr>
                </m:sSubPr>
                <m:e>
                  <m:r>
                    <w:rPr>
                      <w:rFonts w:ascii="Cambria Math" w:eastAsiaTheme="minorEastAsia" w:hAnsi="Cambria Math" w:cs="宋体"/>
                      <w:kern w:val="0"/>
                      <w:sz w:val="18"/>
                      <w:szCs w:val="18"/>
                    </w:rPr>
                    <m:t>φ</m:t>
                  </m:r>
                </m:e>
                <m:sub>
                  <m:r>
                    <w:rPr>
                      <w:rFonts w:ascii="Cambria Math" w:eastAsiaTheme="minorEastAsia" w:hAnsi="Cambria Math" w:cs="宋体"/>
                      <w:kern w:val="0"/>
                      <w:sz w:val="18"/>
                      <w:szCs w:val="18"/>
                    </w:rPr>
                    <m:t>j</m:t>
                  </m:r>
                </m:sub>
              </m:sSub>
            </m:oMath>
            <w:r>
              <w:rPr>
                <w:rFonts w:asciiTheme="minorEastAsia" w:eastAsiaTheme="minorEastAsia" w:hAnsiTheme="minorEastAsia" w:cs="宋体" w:hint="eastAsia"/>
                <w:kern w:val="0"/>
                <w:sz w:val="18"/>
                <w:szCs w:val="18"/>
              </w:rPr>
              <w:t>为第</w:t>
            </w:r>
            <m:oMath>
              <m:r>
                <w:rPr>
                  <w:rFonts w:ascii="Cambria Math" w:eastAsiaTheme="minorEastAsia" w:hAnsi="Cambria Math" w:cs="宋体" w:hint="eastAsia"/>
                  <w:kern w:val="0"/>
                  <w:sz w:val="18"/>
                  <w:szCs w:val="18"/>
                </w:rPr>
                <m:t>j</m:t>
              </m:r>
            </m:oMath>
            <w:proofErr w:type="gramStart"/>
            <w:r>
              <w:rPr>
                <w:rFonts w:asciiTheme="minorEastAsia" w:eastAsiaTheme="minorEastAsia" w:hAnsiTheme="minorEastAsia" w:cs="宋体" w:hint="eastAsia"/>
                <w:kern w:val="0"/>
                <w:sz w:val="18"/>
                <w:szCs w:val="18"/>
              </w:rPr>
              <w:t>个</w:t>
            </w:r>
            <w:proofErr w:type="gramEnd"/>
            <w:r>
              <w:rPr>
                <w:rFonts w:asciiTheme="minorEastAsia" w:eastAsiaTheme="minorEastAsia" w:hAnsiTheme="minorEastAsia" w:cs="宋体" w:hint="eastAsia"/>
                <w:kern w:val="0"/>
                <w:sz w:val="18"/>
                <w:szCs w:val="18"/>
              </w:rPr>
              <w:t>调度方的数据协同</w:t>
            </w:r>
            <w:r>
              <w:rPr>
                <w:rFonts w:asciiTheme="minorEastAsia" w:eastAsiaTheme="minorEastAsia" w:hAnsiTheme="minorEastAsia" w:hint="eastAsia"/>
                <w:kern w:val="0"/>
                <w:sz w:val="18"/>
                <w:szCs w:val="18"/>
                <w:lang w:bidi="ar"/>
              </w:rPr>
              <w:t>能力</w:t>
            </w:r>
            <w:r>
              <w:rPr>
                <w:rFonts w:asciiTheme="minorEastAsia" w:eastAsiaTheme="minorEastAsia" w:hAnsiTheme="minorEastAsia" w:cs="宋体" w:hint="eastAsia"/>
                <w:kern w:val="0"/>
                <w:sz w:val="18"/>
                <w:szCs w:val="18"/>
              </w:rPr>
              <w:t>的得分，</w:t>
            </w:r>
            <m:oMath>
              <m:sSub>
                <m:sSubPr>
                  <m:ctrlPr>
                    <w:rPr>
                      <w:rFonts w:ascii="Cambria Math" w:eastAsiaTheme="minorEastAsia" w:hAnsi="Cambria Math" w:cs="宋体" w:hint="eastAsia"/>
                      <w:i/>
                      <w:iCs/>
                      <w:kern w:val="0"/>
                      <w:sz w:val="18"/>
                      <w:szCs w:val="18"/>
                    </w:rPr>
                  </m:ctrlPr>
                </m:sSubPr>
                <m:e>
                  <m:r>
                    <w:rPr>
                      <w:rFonts w:ascii="Cambria Math" w:eastAsiaTheme="minorEastAsia" w:hAnsi="Cambria Math" w:cs="宋体"/>
                      <w:kern w:val="0"/>
                      <w:sz w:val="18"/>
                      <w:szCs w:val="18"/>
                    </w:rPr>
                    <m:t>φ</m:t>
                  </m:r>
                </m:e>
                <m:sub>
                  <m:r>
                    <w:rPr>
                      <w:rFonts w:ascii="Cambria Math" w:eastAsiaTheme="minorEastAsia" w:hAnsi="Cambria Math" w:cs="宋体"/>
                      <w:kern w:val="0"/>
                      <w:sz w:val="18"/>
                      <w:szCs w:val="18"/>
                    </w:rPr>
                    <m:t>j</m:t>
                  </m:r>
                </m:sub>
              </m:sSub>
            </m:oMath>
            <w:r>
              <w:rPr>
                <w:rFonts w:asciiTheme="minorEastAsia" w:eastAsiaTheme="minorEastAsia" w:hAnsiTheme="minorEastAsia" w:hint="eastAsia"/>
                <w:kern w:val="0"/>
                <w:sz w:val="18"/>
                <w:szCs w:val="18"/>
              </w:rPr>
              <w:t>指标计算方法</w:t>
            </w:r>
            <w:r>
              <w:rPr>
                <w:rFonts w:asciiTheme="minorEastAsia" w:eastAsiaTheme="minorEastAsia" w:hAnsiTheme="minorEastAsia" w:hint="eastAsia"/>
                <w:kern w:val="0"/>
                <w:sz w:val="18"/>
                <w:szCs w:val="18"/>
                <w:lang w:bidi="ar"/>
              </w:rPr>
              <w:t>与</w:t>
            </w:r>
            <w:r>
              <w:rPr>
                <w:rFonts w:asciiTheme="minorEastAsia" w:eastAsiaTheme="minorEastAsia" w:hAnsiTheme="minorEastAsia"/>
                <w:kern w:val="0"/>
                <w:sz w:val="18"/>
                <w:szCs w:val="18"/>
                <w:lang w:bidi="ar"/>
              </w:rPr>
              <w:t>S0-100</w:t>
            </w:r>
            <w:r>
              <w:rPr>
                <w:rFonts w:asciiTheme="minorEastAsia" w:eastAsiaTheme="minorEastAsia" w:hAnsiTheme="minorEastAsia" w:hint="eastAsia"/>
                <w:kern w:val="0"/>
                <w:sz w:val="18"/>
                <w:szCs w:val="18"/>
                <w:lang w:bidi="ar"/>
              </w:rPr>
              <w:t>2指标相同，见7.2</w:t>
            </w:r>
          </w:p>
        </w:tc>
      </w:tr>
      <w:tr w:rsidR="00927ADC" w14:paraId="2D344C0C" w14:textId="77777777">
        <w:trPr>
          <w:trHeight w:val="20"/>
        </w:trPr>
        <w:tc>
          <w:tcPr>
            <w:tcW w:w="988" w:type="dxa"/>
            <w:vAlign w:val="center"/>
          </w:tcPr>
          <w:p w14:paraId="2D344C05" w14:textId="77777777" w:rsidR="00927ADC" w:rsidRDefault="003959FA">
            <w:pPr>
              <w:rPr>
                <w:rFonts w:hAnsi="宋体" w:cs="宋体"/>
                <w:kern w:val="0"/>
                <w:sz w:val="18"/>
                <w:szCs w:val="18"/>
              </w:rPr>
            </w:pPr>
            <w:r>
              <w:rPr>
                <w:rFonts w:hAnsi="宋体" w:cs="宋体" w:hint="eastAsia"/>
                <w:kern w:val="0"/>
                <w:sz w:val="18"/>
                <w:szCs w:val="18"/>
              </w:rPr>
              <w:t>S6-A5-B3</w:t>
            </w:r>
          </w:p>
        </w:tc>
        <w:tc>
          <w:tcPr>
            <w:tcW w:w="992" w:type="dxa"/>
            <w:vMerge/>
            <w:vAlign w:val="center"/>
          </w:tcPr>
          <w:p w14:paraId="2D344C06" w14:textId="77777777" w:rsidR="00927ADC" w:rsidRDefault="00927ADC">
            <w:pPr>
              <w:rPr>
                <w:rFonts w:hAnsi="宋体" w:cs="宋体"/>
                <w:kern w:val="0"/>
                <w:sz w:val="18"/>
                <w:szCs w:val="18"/>
              </w:rPr>
            </w:pPr>
          </w:p>
        </w:tc>
        <w:tc>
          <w:tcPr>
            <w:tcW w:w="1984" w:type="dxa"/>
            <w:vMerge/>
            <w:vAlign w:val="center"/>
          </w:tcPr>
          <w:p w14:paraId="2D344C07" w14:textId="77777777" w:rsidR="00927ADC" w:rsidRDefault="00927ADC">
            <w:pPr>
              <w:rPr>
                <w:rFonts w:hAnsi="宋体" w:cs="宋体"/>
                <w:kern w:val="0"/>
                <w:sz w:val="18"/>
                <w:szCs w:val="18"/>
              </w:rPr>
            </w:pPr>
          </w:p>
        </w:tc>
        <w:tc>
          <w:tcPr>
            <w:tcW w:w="1701" w:type="dxa"/>
            <w:vAlign w:val="center"/>
          </w:tcPr>
          <w:p w14:paraId="2D344C08" w14:textId="77777777" w:rsidR="00927ADC" w:rsidRDefault="003959FA">
            <w:pPr>
              <w:rPr>
                <w:rFonts w:hAnsi="宋体"/>
                <w:kern w:val="0"/>
                <w:sz w:val="18"/>
                <w:szCs w:val="18"/>
                <w:lang w:bidi="ar"/>
              </w:rPr>
            </w:pPr>
            <w:r>
              <w:rPr>
                <w:rFonts w:hAnsi="宋体" w:cs="宋体" w:hint="eastAsia"/>
                <w:kern w:val="0"/>
                <w:sz w:val="18"/>
                <w:szCs w:val="18"/>
              </w:rPr>
              <w:t>端边云管理协同能力</w:t>
            </w:r>
          </w:p>
        </w:tc>
        <w:tc>
          <w:tcPr>
            <w:tcW w:w="2977" w:type="dxa"/>
            <w:vAlign w:val="center"/>
          </w:tcPr>
          <w:p w14:paraId="2D344C09" w14:textId="77777777" w:rsidR="00927ADC" w:rsidRDefault="003959FA">
            <w:pPr>
              <w:rPr>
                <w:rFonts w:hAnsi="宋体" w:cs="宋体"/>
                <w:kern w:val="0"/>
                <w:sz w:val="18"/>
                <w:szCs w:val="18"/>
              </w:rPr>
            </w:pPr>
            <w:r>
              <w:rPr>
                <w:rFonts w:hAnsi="宋体" w:hint="eastAsia"/>
                <w:kern w:val="0"/>
                <w:sz w:val="18"/>
                <w:szCs w:val="18"/>
                <w:lang w:bidi="ar"/>
              </w:rPr>
              <w:t>本指标的定义与</w:t>
            </w:r>
            <w:r>
              <w:rPr>
                <w:rFonts w:hAnsi="宋体"/>
                <w:kern w:val="0"/>
                <w:sz w:val="18"/>
                <w:szCs w:val="18"/>
                <w:lang w:bidi="ar"/>
              </w:rPr>
              <w:t>S0-100</w:t>
            </w:r>
            <w:r>
              <w:rPr>
                <w:rFonts w:hAnsi="宋体" w:hint="eastAsia"/>
                <w:kern w:val="0"/>
                <w:sz w:val="18"/>
                <w:szCs w:val="18"/>
                <w:lang w:bidi="ar"/>
              </w:rPr>
              <w:t>3指标相同，具体描述见7.2</w:t>
            </w:r>
          </w:p>
        </w:tc>
        <w:tc>
          <w:tcPr>
            <w:tcW w:w="6514" w:type="dxa"/>
            <w:vAlign w:val="center"/>
          </w:tcPr>
          <w:p w14:paraId="2D344C0A" w14:textId="77777777" w:rsidR="00927ADC" w:rsidRDefault="003959FA">
            <w:pP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端边云管理协同能力=</w:t>
            </w:r>
            <m:oMath>
              <m:nary>
                <m:naryPr>
                  <m:chr m:val="∑"/>
                  <m:limLoc m:val="undOvr"/>
                  <m:ctrlPr>
                    <w:rPr>
                      <w:rFonts w:ascii="Cambria Math" w:eastAsiaTheme="minorEastAsia" w:hAnsi="Cambria Math" w:cs="宋体"/>
                      <w:i/>
                      <w:kern w:val="0"/>
                      <w:sz w:val="18"/>
                      <w:szCs w:val="18"/>
                    </w:rPr>
                  </m:ctrlPr>
                </m:naryPr>
                <m:sub>
                  <m:r>
                    <w:rPr>
                      <w:rFonts w:ascii="Cambria Math" w:eastAsiaTheme="minorEastAsia" w:hAnsi="Cambria Math" w:cs="宋体" w:hint="eastAsia"/>
                      <w:kern w:val="0"/>
                      <w:sz w:val="18"/>
                      <w:szCs w:val="18"/>
                    </w:rPr>
                    <m:t>j</m:t>
                  </m:r>
                  <m:r>
                    <w:rPr>
                      <w:rFonts w:ascii="Cambria Math" w:eastAsiaTheme="minorEastAsia" w:hAnsi="Cambria Math" w:cs="宋体"/>
                      <w:kern w:val="0"/>
                      <w:sz w:val="18"/>
                      <w:szCs w:val="18"/>
                    </w:rPr>
                    <m:t>=1</m:t>
                  </m:r>
                </m:sub>
                <m:sup>
                  <m:sSub>
                    <m:sSubPr>
                      <m:ctrlPr>
                        <w:rPr>
                          <w:rFonts w:ascii="Cambria Math" w:eastAsiaTheme="minorEastAsia" w:hAnsi="Cambria Math" w:cs="宋体"/>
                          <w:i/>
                          <w:kern w:val="0"/>
                          <w:sz w:val="18"/>
                          <w:szCs w:val="18"/>
                        </w:rPr>
                      </m:ctrlPr>
                    </m:sSubPr>
                    <m:e>
                      <m:r>
                        <w:rPr>
                          <w:rFonts w:ascii="Cambria Math" w:eastAsiaTheme="minorEastAsia" w:hAnsi="Cambria Math" w:cs="宋体"/>
                          <w:kern w:val="0"/>
                          <w:sz w:val="18"/>
                          <w:szCs w:val="18"/>
                        </w:rPr>
                        <m:t>N</m:t>
                      </m:r>
                    </m:e>
                    <m:sub>
                      <m:r>
                        <w:rPr>
                          <w:rFonts w:ascii="Cambria Math" w:eastAsiaTheme="minorEastAsia" w:hAnsi="Cambria Math" w:cs="宋体" w:hint="eastAsia"/>
                          <w:kern w:val="0"/>
                          <w:sz w:val="18"/>
                          <w:szCs w:val="18"/>
                        </w:rPr>
                        <m:t>lec</m:t>
                      </m:r>
                    </m:sub>
                  </m:sSub>
                </m:sup>
                <m:e>
                  <m:sSub>
                    <m:sSubPr>
                      <m:ctrlPr>
                        <w:rPr>
                          <w:rFonts w:ascii="Cambria Math" w:eastAsiaTheme="minorEastAsia" w:hAnsi="Cambria Math" w:cs="宋体" w:hint="eastAsia"/>
                          <w:i/>
                          <w:iCs/>
                          <w:kern w:val="0"/>
                          <w:sz w:val="18"/>
                          <w:szCs w:val="18"/>
                        </w:rPr>
                      </m:ctrlPr>
                    </m:sSubPr>
                    <m:e>
                      <m:r>
                        <w:rPr>
                          <w:rFonts w:ascii="Cambria Math" w:eastAsiaTheme="minorEastAsia" w:hAnsi="Cambria Math" w:cs="宋体"/>
                          <w:kern w:val="0"/>
                          <w:sz w:val="18"/>
                          <w:szCs w:val="18"/>
                        </w:rPr>
                        <m:t>φ</m:t>
                      </m:r>
                    </m:e>
                    <m:sub>
                      <m:r>
                        <w:rPr>
                          <w:rFonts w:ascii="Cambria Math" w:eastAsiaTheme="minorEastAsia" w:hAnsi="Cambria Math" w:cs="宋体"/>
                          <w:kern w:val="0"/>
                          <w:sz w:val="18"/>
                          <w:szCs w:val="18"/>
                        </w:rPr>
                        <m:t>j</m:t>
                      </m:r>
                    </m:sub>
                  </m:sSub>
                </m:e>
              </m:nary>
              <m:r>
                <w:rPr>
                  <w:rFonts w:ascii="Cambria Math" w:eastAsiaTheme="minorEastAsia" w:hAnsi="Cambria Math" w:cs="宋体"/>
                  <w:kern w:val="0"/>
                  <w:sz w:val="18"/>
                  <w:szCs w:val="18"/>
                </w:rPr>
                <m:t>/</m:t>
              </m:r>
              <m:sSub>
                <m:sSubPr>
                  <m:ctrlPr>
                    <w:rPr>
                      <w:rFonts w:ascii="Cambria Math" w:eastAsiaTheme="minorEastAsia" w:hAnsi="Cambria Math" w:cs="宋体"/>
                      <w:i/>
                      <w:kern w:val="0"/>
                      <w:sz w:val="18"/>
                      <w:szCs w:val="18"/>
                    </w:rPr>
                  </m:ctrlPr>
                </m:sSubPr>
                <m:e>
                  <m:r>
                    <w:rPr>
                      <w:rFonts w:ascii="Cambria Math" w:eastAsiaTheme="minorEastAsia" w:hAnsi="Cambria Math" w:cs="宋体"/>
                      <w:kern w:val="0"/>
                      <w:sz w:val="18"/>
                      <w:szCs w:val="18"/>
                    </w:rPr>
                    <m:t>N</m:t>
                  </m:r>
                </m:e>
                <m:sub>
                  <m:r>
                    <w:rPr>
                      <w:rFonts w:ascii="Cambria Math" w:eastAsiaTheme="minorEastAsia" w:hAnsi="Cambria Math" w:cs="宋体" w:hint="eastAsia"/>
                      <w:kern w:val="0"/>
                      <w:sz w:val="18"/>
                      <w:szCs w:val="18"/>
                    </w:rPr>
                    <m:t>lec</m:t>
                  </m:r>
                </m:sub>
              </m:sSub>
            </m:oMath>
            <w:r>
              <w:rPr>
                <w:rFonts w:asciiTheme="minorEastAsia" w:eastAsiaTheme="minorEastAsia" w:hAnsiTheme="minorEastAsia" w:cs="宋体" w:hint="eastAsia"/>
                <w:kern w:val="0"/>
                <w:sz w:val="18"/>
                <w:szCs w:val="18"/>
              </w:rPr>
              <w:t>。</w:t>
            </w:r>
          </w:p>
          <w:p w14:paraId="2D344C0B" w14:textId="77777777" w:rsidR="00927ADC" w:rsidRDefault="003959FA">
            <w:pP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其中，</w:t>
            </w:r>
            <m:oMath>
              <m:r>
                <w:rPr>
                  <w:rFonts w:ascii="Cambria Math" w:eastAsiaTheme="minorEastAsia" w:hAnsi="Cambria Math" w:cs="宋体"/>
                  <w:kern w:val="0"/>
                  <w:sz w:val="18"/>
                  <w:szCs w:val="18"/>
                </w:rPr>
                <m:t xml:space="preserve"> </m:t>
              </m:r>
              <m:sSub>
                <m:sSubPr>
                  <m:ctrlPr>
                    <w:rPr>
                      <w:rFonts w:ascii="Cambria Math" w:eastAsiaTheme="minorEastAsia" w:hAnsi="Cambria Math" w:cs="宋体" w:hint="eastAsia"/>
                      <w:i/>
                      <w:iCs/>
                      <w:kern w:val="0"/>
                      <w:sz w:val="18"/>
                      <w:szCs w:val="18"/>
                    </w:rPr>
                  </m:ctrlPr>
                </m:sSubPr>
                <m:e>
                  <m:r>
                    <w:rPr>
                      <w:rFonts w:ascii="Cambria Math" w:eastAsiaTheme="minorEastAsia" w:hAnsi="Cambria Math" w:cs="宋体"/>
                      <w:kern w:val="0"/>
                      <w:sz w:val="18"/>
                      <w:szCs w:val="18"/>
                    </w:rPr>
                    <m:t>φ</m:t>
                  </m:r>
                </m:e>
                <m:sub>
                  <m:r>
                    <w:rPr>
                      <w:rFonts w:ascii="Cambria Math" w:eastAsiaTheme="minorEastAsia" w:hAnsi="Cambria Math" w:cs="宋体"/>
                      <w:kern w:val="0"/>
                      <w:sz w:val="18"/>
                      <w:szCs w:val="18"/>
                    </w:rPr>
                    <m:t>j</m:t>
                  </m:r>
                </m:sub>
              </m:sSub>
            </m:oMath>
            <w:r>
              <w:rPr>
                <w:rFonts w:asciiTheme="minorEastAsia" w:eastAsiaTheme="minorEastAsia" w:hAnsiTheme="minorEastAsia" w:cs="宋体" w:hint="eastAsia"/>
                <w:kern w:val="0"/>
                <w:sz w:val="18"/>
                <w:szCs w:val="18"/>
              </w:rPr>
              <w:t>为第</w:t>
            </w:r>
            <m:oMath>
              <m:r>
                <w:rPr>
                  <w:rFonts w:ascii="Cambria Math" w:eastAsiaTheme="minorEastAsia" w:hAnsi="Cambria Math" w:cs="宋体" w:hint="eastAsia"/>
                  <w:kern w:val="0"/>
                  <w:sz w:val="18"/>
                  <w:szCs w:val="18"/>
                </w:rPr>
                <m:t>j</m:t>
              </m:r>
            </m:oMath>
            <w:proofErr w:type="gramStart"/>
            <w:r>
              <w:rPr>
                <w:rFonts w:asciiTheme="minorEastAsia" w:eastAsiaTheme="minorEastAsia" w:hAnsiTheme="minorEastAsia" w:cs="宋体" w:hint="eastAsia"/>
                <w:kern w:val="0"/>
                <w:sz w:val="18"/>
                <w:szCs w:val="18"/>
              </w:rPr>
              <w:t>个</w:t>
            </w:r>
            <w:proofErr w:type="gramEnd"/>
            <w:r>
              <w:rPr>
                <w:rFonts w:asciiTheme="minorEastAsia" w:eastAsiaTheme="minorEastAsia" w:hAnsiTheme="minorEastAsia" w:cs="宋体" w:hint="eastAsia"/>
                <w:kern w:val="0"/>
                <w:sz w:val="18"/>
                <w:szCs w:val="18"/>
              </w:rPr>
              <w:t>调度方的管理协同</w:t>
            </w:r>
            <w:r>
              <w:rPr>
                <w:rFonts w:asciiTheme="minorEastAsia" w:eastAsiaTheme="minorEastAsia" w:hAnsiTheme="minorEastAsia" w:hint="eastAsia"/>
                <w:kern w:val="0"/>
                <w:sz w:val="18"/>
                <w:szCs w:val="18"/>
                <w:lang w:bidi="ar"/>
              </w:rPr>
              <w:t>能力</w:t>
            </w:r>
            <w:r>
              <w:rPr>
                <w:rFonts w:asciiTheme="minorEastAsia" w:eastAsiaTheme="minorEastAsia" w:hAnsiTheme="minorEastAsia" w:cs="宋体" w:hint="eastAsia"/>
                <w:kern w:val="0"/>
                <w:sz w:val="18"/>
                <w:szCs w:val="18"/>
              </w:rPr>
              <w:t>的得分，</w:t>
            </w:r>
            <m:oMath>
              <m:sSub>
                <m:sSubPr>
                  <m:ctrlPr>
                    <w:rPr>
                      <w:rFonts w:ascii="Cambria Math" w:eastAsiaTheme="minorEastAsia" w:hAnsi="Cambria Math" w:cs="宋体" w:hint="eastAsia"/>
                      <w:i/>
                      <w:iCs/>
                      <w:kern w:val="0"/>
                      <w:sz w:val="18"/>
                      <w:szCs w:val="18"/>
                    </w:rPr>
                  </m:ctrlPr>
                </m:sSubPr>
                <m:e>
                  <m:r>
                    <w:rPr>
                      <w:rFonts w:ascii="Cambria Math" w:eastAsiaTheme="minorEastAsia" w:hAnsi="Cambria Math" w:cs="宋体"/>
                      <w:kern w:val="0"/>
                      <w:sz w:val="18"/>
                      <w:szCs w:val="18"/>
                    </w:rPr>
                    <m:t>φ</m:t>
                  </m:r>
                </m:e>
                <m:sub>
                  <m:r>
                    <w:rPr>
                      <w:rFonts w:ascii="Cambria Math" w:eastAsiaTheme="minorEastAsia" w:hAnsi="Cambria Math" w:cs="宋体"/>
                      <w:kern w:val="0"/>
                      <w:sz w:val="18"/>
                      <w:szCs w:val="18"/>
                    </w:rPr>
                    <m:t>j</m:t>
                  </m:r>
                </m:sub>
              </m:sSub>
            </m:oMath>
            <w:r>
              <w:rPr>
                <w:rFonts w:asciiTheme="minorEastAsia" w:eastAsiaTheme="minorEastAsia" w:hAnsiTheme="minorEastAsia" w:hint="eastAsia"/>
                <w:kern w:val="0"/>
                <w:sz w:val="18"/>
                <w:szCs w:val="18"/>
              </w:rPr>
              <w:t>指标计算方法</w:t>
            </w:r>
            <w:r>
              <w:rPr>
                <w:rFonts w:asciiTheme="minorEastAsia" w:eastAsiaTheme="minorEastAsia" w:hAnsiTheme="minorEastAsia" w:hint="eastAsia"/>
                <w:kern w:val="0"/>
                <w:sz w:val="18"/>
                <w:szCs w:val="18"/>
                <w:lang w:bidi="ar"/>
              </w:rPr>
              <w:t>与</w:t>
            </w:r>
            <w:r>
              <w:rPr>
                <w:rFonts w:asciiTheme="minorEastAsia" w:eastAsiaTheme="minorEastAsia" w:hAnsiTheme="minorEastAsia"/>
                <w:kern w:val="0"/>
                <w:sz w:val="18"/>
                <w:szCs w:val="18"/>
                <w:lang w:bidi="ar"/>
              </w:rPr>
              <w:t>S0-100</w:t>
            </w:r>
            <w:r>
              <w:rPr>
                <w:rFonts w:asciiTheme="minorEastAsia" w:eastAsiaTheme="minorEastAsia" w:hAnsiTheme="minorEastAsia" w:hint="eastAsia"/>
                <w:kern w:val="0"/>
                <w:sz w:val="18"/>
                <w:szCs w:val="18"/>
                <w:lang w:bidi="ar"/>
              </w:rPr>
              <w:t>3指标相同，见7.2</w:t>
            </w:r>
          </w:p>
        </w:tc>
      </w:tr>
      <w:tr w:rsidR="00927ADC" w14:paraId="2D344C14" w14:textId="77777777">
        <w:trPr>
          <w:trHeight w:val="20"/>
        </w:trPr>
        <w:tc>
          <w:tcPr>
            <w:tcW w:w="988" w:type="dxa"/>
            <w:vAlign w:val="center"/>
          </w:tcPr>
          <w:p w14:paraId="2D344C0D" w14:textId="77777777" w:rsidR="00927ADC" w:rsidRDefault="003959FA">
            <w:pPr>
              <w:rPr>
                <w:rFonts w:hAnsi="宋体" w:cs="宋体"/>
                <w:kern w:val="0"/>
                <w:sz w:val="18"/>
                <w:szCs w:val="18"/>
              </w:rPr>
            </w:pPr>
            <w:r>
              <w:rPr>
                <w:rFonts w:hAnsi="宋体" w:cs="宋体" w:hint="eastAsia"/>
                <w:kern w:val="0"/>
                <w:sz w:val="18"/>
                <w:szCs w:val="18"/>
              </w:rPr>
              <w:t>S6-A5-B4</w:t>
            </w:r>
          </w:p>
        </w:tc>
        <w:tc>
          <w:tcPr>
            <w:tcW w:w="992" w:type="dxa"/>
            <w:vMerge/>
            <w:vAlign w:val="center"/>
          </w:tcPr>
          <w:p w14:paraId="2D344C0E" w14:textId="77777777" w:rsidR="00927ADC" w:rsidRDefault="00927ADC">
            <w:pPr>
              <w:rPr>
                <w:rFonts w:hAnsi="宋体" w:cs="宋体"/>
                <w:kern w:val="0"/>
                <w:sz w:val="18"/>
                <w:szCs w:val="18"/>
              </w:rPr>
            </w:pPr>
          </w:p>
        </w:tc>
        <w:tc>
          <w:tcPr>
            <w:tcW w:w="1984" w:type="dxa"/>
            <w:vMerge/>
            <w:vAlign w:val="center"/>
          </w:tcPr>
          <w:p w14:paraId="2D344C0F" w14:textId="77777777" w:rsidR="00927ADC" w:rsidRDefault="00927ADC">
            <w:pPr>
              <w:rPr>
                <w:rFonts w:hAnsi="宋体" w:cs="宋体"/>
                <w:kern w:val="0"/>
                <w:sz w:val="18"/>
                <w:szCs w:val="18"/>
              </w:rPr>
            </w:pPr>
          </w:p>
        </w:tc>
        <w:tc>
          <w:tcPr>
            <w:tcW w:w="1701" w:type="dxa"/>
            <w:vAlign w:val="center"/>
          </w:tcPr>
          <w:p w14:paraId="2D344C10" w14:textId="77777777" w:rsidR="00927ADC" w:rsidRDefault="003959FA">
            <w:pPr>
              <w:rPr>
                <w:rFonts w:hAnsi="宋体"/>
                <w:kern w:val="0"/>
                <w:sz w:val="18"/>
                <w:szCs w:val="18"/>
                <w:lang w:bidi="ar"/>
              </w:rPr>
            </w:pPr>
            <w:r>
              <w:rPr>
                <w:rFonts w:hAnsi="宋体" w:cs="宋体" w:hint="eastAsia"/>
                <w:kern w:val="0"/>
                <w:sz w:val="18"/>
                <w:szCs w:val="18"/>
              </w:rPr>
              <w:t>端边云业务协同能力</w:t>
            </w:r>
          </w:p>
        </w:tc>
        <w:tc>
          <w:tcPr>
            <w:tcW w:w="2977" w:type="dxa"/>
            <w:vAlign w:val="center"/>
          </w:tcPr>
          <w:p w14:paraId="2D344C11" w14:textId="77777777" w:rsidR="00927ADC" w:rsidRDefault="003959FA">
            <w:pPr>
              <w:rPr>
                <w:rFonts w:hAnsi="宋体" w:cs="宋体"/>
                <w:kern w:val="0"/>
                <w:sz w:val="18"/>
                <w:szCs w:val="18"/>
              </w:rPr>
            </w:pPr>
            <w:r>
              <w:rPr>
                <w:rFonts w:hAnsi="宋体" w:hint="eastAsia"/>
                <w:kern w:val="0"/>
                <w:sz w:val="18"/>
                <w:szCs w:val="18"/>
                <w:lang w:bidi="ar"/>
              </w:rPr>
              <w:t>本指标的定义与</w:t>
            </w:r>
            <w:r>
              <w:rPr>
                <w:rFonts w:hAnsi="宋体"/>
                <w:kern w:val="0"/>
                <w:sz w:val="18"/>
                <w:szCs w:val="18"/>
                <w:lang w:bidi="ar"/>
              </w:rPr>
              <w:t>S0-100</w:t>
            </w:r>
            <w:r>
              <w:rPr>
                <w:rFonts w:hAnsi="宋体" w:hint="eastAsia"/>
                <w:kern w:val="0"/>
                <w:sz w:val="18"/>
                <w:szCs w:val="18"/>
                <w:lang w:bidi="ar"/>
              </w:rPr>
              <w:t>4指标相同，具体描述见7.2</w:t>
            </w:r>
          </w:p>
        </w:tc>
        <w:tc>
          <w:tcPr>
            <w:tcW w:w="6514" w:type="dxa"/>
            <w:vAlign w:val="center"/>
          </w:tcPr>
          <w:p w14:paraId="2D344C12" w14:textId="77777777" w:rsidR="00927ADC" w:rsidRDefault="003959FA">
            <w:pP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端边云业务协同能力=</w:t>
            </w:r>
            <m:oMath>
              <m:nary>
                <m:naryPr>
                  <m:chr m:val="∑"/>
                  <m:limLoc m:val="undOvr"/>
                  <m:ctrlPr>
                    <w:rPr>
                      <w:rFonts w:ascii="Cambria Math" w:eastAsiaTheme="minorEastAsia" w:hAnsi="Cambria Math" w:cs="宋体"/>
                      <w:i/>
                      <w:kern w:val="0"/>
                      <w:sz w:val="18"/>
                      <w:szCs w:val="18"/>
                    </w:rPr>
                  </m:ctrlPr>
                </m:naryPr>
                <m:sub>
                  <m:r>
                    <w:rPr>
                      <w:rFonts w:ascii="Cambria Math" w:eastAsiaTheme="minorEastAsia" w:hAnsi="Cambria Math" w:cs="宋体" w:hint="eastAsia"/>
                      <w:kern w:val="0"/>
                      <w:sz w:val="18"/>
                      <w:szCs w:val="18"/>
                    </w:rPr>
                    <m:t>j</m:t>
                  </m:r>
                  <m:r>
                    <w:rPr>
                      <w:rFonts w:ascii="Cambria Math" w:eastAsiaTheme="minorEastAsia" w:hAnsi="Cambria Math" w:cs="宋体"/>
                      <w:kern w:val="0"/>
                      <w:sz w:val="18"/>
                      <w:szCs w:val="18"/>
                    </w:rPr>
                    <m:t>=1</m:t>
                  </m:r>
                </m:sub>
                <m:sup>
                  <m:sSub>
                    <m:sSubPr>
                      <m:ctrlPr>
                        <w:rPr>
                          <w:rFonts w:ascii="Cambria Math" w:eastAsiaTheme="minorEastAsia" w:hAnsi="Cambria Math" w:cs="宋体"/>
                          <w:i/>
                          <w:kern w:val="0"/>
                          <w:sz w:val="18"/>
                          <w:szCs w:val="18"/>
                        </w:rPr>
                      </m:ctrlPr>
                    </m:sSubPr>
                    <m:e>
                      <m:r>
                        <w:rPr>
                          <w:rFonts w:ascii="Cambria Math" w:eastAsiaTheme="minorEastAsia" w:hAnsi="Cambria Math" w:cs="宋体"/>
                          <w:kern w:val="0"/>
                          <w:sz w:val="18"/>
                          <w:szCs w:val="18"/>
                        </w:rPr>
                        <m:t>N</m:t>
                      </m:r>
                    </m:e>
                    <m:sub>
                      <m:r>
                        <w:rPr>
                          <w:rFonts w:ascii="Cambria Math" w:eastAsiaTheme="minorEastAsia" w:hAnsi="Cambria Math" w:cs="宋体" w:hint="eastAsia"/>
                          <w:kern w:val="0"/>
                          <w:sz w:val="18"/>
                          <w:szCs w:val="18"/>
                        </w:rPr>
                        <m:t>lec</m:t>
                      </m:r>
                    </m:sub>
                  </m:sSub>
                </m:sup>
                <m:e>
                  <m:sSub>
                    <m:sSubPr>
                      <m:ctrlPr>
                        <w:rPr>
                          <w:rFonts w:ascii="Cambria Math" w:eastAsiaTheme="minorEastAsia" w:hAnsi="Cambria Math" w:cs="宋体" w:hint="eastAsia"/>
                          <w:i/>
                          <w:iCs/>
                          <w:kern w:val="0"/>
                          <w:sz w:val="18"/>
                          <w:szCs w:val="18"/>
                        </w:rPr>
                      </m:ctrlPr>
                    </m:sSubPr>
                    <m:e>
                      <m:r>
                        <w:rPr>
                          <w:rFonts w:ascii="Cambria Math" w:eastAsiaTheme="minorEastAsia" w:hAnsi="Cambria Math" w:cs="宋体"/>
                          <w:kern w:val="0"/>
                          <w:sz w:val="18"/>
                          <w:szCs w:val="18"/>
                        </w:rPr>
                        <m:t>φ</m:t>
                      </m:r>
                    </m:e>
                    <m:sub>
                      <m:r>
                        <w:rPr>
                          <w:rFonts w:ascii="Cambria Math" w:eastAsiaTheme="minorEastAsia" w:hAnsi="Cambria Math" w:cs="宋体"/>
                          <w:kern w:val="0"/>
                          <w:sz w:val="18"/>
                          <w:szCs w:val="18"/>
                        </w:rPr>
                        <m:t>j</m:t>
                      </m:r>
                    </m:sub>
                  </m:sSub>
                </m:e>
              </m:nary>
              <m:r>
                <w:rPr>
                  <w:rFonts w:ascii="Cambria Math" w:eastAsiaTheme="minorEastAsia" w:hAnsi="Cambria Math" w:cs="宋体"/>
                  <w:kern w:val="0"/>
                  <w:sz w:val="18"/>
                  <w:szCs w:val="18"/>
                </w:rPr>
                <m:t>/</m:t>
              </m:r>
              <m:sSub>
                <m:sSubPr>
                  <m:ctrlPr>
                    <w:rPr>
                      <w:rFonts w:ascii="Cambria Math" w:eastAsiaTheme="minorEastAsia" w:hAnsi="Cambria Math" w:cs="宋体"/>
                      <w:i/>
                      <w:kern w:val="0"/>
                      <w:sz w:val="18"/>
                      <w:szCs w:val="18"/>
                    </w:rPr>
                  </m:ctrlPr>
                </m:sSubPr>
                <m:e>
                  <m:r>
                    <w:rPr>
                      <w:rFonts w:ascii="Cambria Math" w:eastAsiaTheme="minorEastAsia" w:hAnsi="Cambria Math" w:cs="宋体"/>
                      <w:kern w:val="0"/>
                      <w:sz w:val="18"/>
                      <w:szCs w:val="18"/>
                    </w:rPr>
                    <m:t>N</m:t>
                  </m:r>
                </m:e>
                <m:sub>
                  <m:r>
                    <w:rPr>
                      <w:rFonts w:ascii="Cambria Math" w:eastAsiaTheme="minorEastAsia" w:hAnsi="Cambria Math" w:cs="宋体" w:hint="eastAsia"/>
                      <w:kern w:val="0"/>
                      <w:sz w:val="18"/>
                      <w:szCs w:val="18"/>
                    </w:rPr>
                    <m:t>lec</m:t>
                  </m:r>
                </m:sub>
              </m:sSub>
            </m:oMath>
            <w:r>
              <w:rPr>
                <w:rFonts w:asciiTheme="minorEastAsia" w:eastAsiaTheme="minorEastAsia" w:hAnsiTheme="minorEastAsia" w:cs="宋体" w:hint="eastAsia"/>
                <w:kern w:val="0"/>
                <w:sz w:val="18"/>
                <w:szCs w:val="18"/>
              </w:rPr>
              <w:t>。</w:t>
            </w:r>
          </w:p>
          <w:p w14:paraId="2D344C13" w14:textId="77777777" w:rsidR="00927ADC" w:rsidRDefault="003959FA">
            <w:pP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其中，</w:t>
            </w:r>
            <m:oMath>
              <m:sSub>
                <m:sSubPr>
                  <m:ctrlPr>
                    <w:rPr>
                      <w:rFonts w:ascii="Cambria Math" w:eastAsiaTheme="minorEastAsia" w:hAnsi="Cambria Math" w:cs="宋体" w:hint="eastAsia"/>
                      <w:i/>
                      <w:iCs/>
                      <w:kern w:val="0"/>
                      <w:sz w:val="18"/>
                      <w:szCs w:val="18"/>
                    </w:rPr>
                  </m:ctrlPr>
                </m:sSubPr>
                <m:e>
                  <m:r>
                    <w:rPr>
                      <w:rFonts w:ascii="Cambria Math" w:eastAsiaTheme="minorEastAsia" w:hAnsi="Cambria Math" w:cs="宋体"/>
                      <w:kern w:val="0"/>
                      <w:sz w:val="18"/>
                      <w:szCs w:val="18"/>
                    </w:rPr>
                    <m:t>φ</m:t>
                  </m:r>
                </m:e>
                <m:sub>
                  <m:r>
                    <w:rPr>
                      <w:rFonts w:ascii="Cambria Math" w:eastAsiaTheme="minorEastAsia" w:hAnsi="Cambria Math" w:cs="宋体"/>
                      <w:kern w:val="0"/>
                      <w:sz w:val="18"/>
                      <w:szCs w:val="18"/>
                    </w:rPr>
                    <m:t>j</m:t>
                  </m:r>
                </m:sub>
              </m:sSub>
            </m:oMath>
            <w:r>
              <w:rPr>
                <w:rFonts w:asciiTheme="minorEastAsia" w:eastAsiaTheme="minorEastAsia" w:hAnsiTheme="minorEastAsia" w:cs="宋体" w:hint="eastAsia"/>
                <w:kern w:val="0"/>
                <w:sz w:val="18"/>
                <w:szCs w:val="18"/>
              </w:rPr>
              <w:t>为第</w:t>
            </w:r>
            <m:oMath>
              <m:r>
                <w:rPr>
                  <w:rFonts w:ascii="Cambria Math" w:eastAsiaTheme="minorEastAsia" w:hAnsi="Cambria Math" w:cs="宋体" w:hint="eastAsia"/>
                  <w:kern w:val="0"/>
                  <w:sz w:val="18"/>
                  <w:szCs w:val="18"/>
                </w:rPr>
                <m:t>j</m:t>
              </m:r>
            </m:oMath>
            <w:proofErr w:type="gramStart"/>
            <w:r>
              <w:rPr>
                <w:rFonts w:asciiTheme="minorEastAsia" w:eastAsiaTheme="minorEastAsia" w:hAnsiTheme="minorEastAsia" w:cs="宋体" w:hint="eastAsia"/>
                <w:kern w:val="0"/>
                <w:sz w:val="18"/>
                <w:szCs w:val="18"/>
              </w:rPr>
              <w:t>个</w:t>
            </w:r>
            <w:proofErr w:type="gramEnd"/>
            <w:r>
              <w:rPr>
                <w:rFonts w:asciiTheme="minorEastAsia" w:eastAsiaTheme="minorEastAsia" w:hAnsiTheme="minorEastAsia" w:cs="宋体" w:hint="eastAsia"/>
                <w:kern w:val="0"/>
                <w:sz w:val="18"/>
                <w:szCs w:val="18"/>
              </w:rPr>
              <w:t>调度方的业务协同</w:t>
            </w:r>
            <w:r>
              <w:rPr>
                <w:rFonts w:asciiTheme="minorEastAsia" w:eastAsiaTheme="minorEastAsia" w:hAnsiTheme="minorEastAsia" w:hint="eastAsia"/>
                <w:kern w:val="0"/>
                <w:sz w:val="18"/>
                <w:szCs w:val="18"/>
                <w:lang w:bidi="ar"/>
              </w:rPr>
              <w:t>能力</w:t>
            </w:r>
            <w:r>
              <w:rPr>
                <w:rFonts w:asciiTheme="minorEastAsia" w:eastAsiaTheme="minorEastAsia" w:hAnsiTheme="minorEastAsia" w:cs="宋体" w:hint="eastAsia"/>
                <w:kern w:val="0"/>
                <w:sz w:val="18"/>
                <w:szCs w:val="18"/>
              </w:rPr>
              <w:t>的得分，</w:t>
            </w:r>
            <m:oMath>
              <m:sSub>
                <m:sSubPr>
                  <m:ctrlPr>
                    <w:rPr>
                      <w:rFonts w:ascii="Cambria Math" w:eastAsiaTheme="minorEastAsia" w:hAnsi="Cambria Math" w:cs="宋体" w:hint="eastAsia"/>
                      <w:i/>
                      <w:iCs/>
                      <w:kern w:val="0"/>
                      <w:sz w:val="18"/>
                      <w:szCs w:val="18"/>
                    </w:rPr>
                  </m:ctrlPr>
                </m:sSubPr>
                <m:e>
                  <m:r>
                    <w:rPr>
                      <w:rFonts w:ascii="Cambria Math" w:eastAsiaTheme="minorEastAsia" w:hAnsi="Cambria Math" w:cs="宋体"/>
                      <w:kern w:val="0"/>
                      <w:sz w:val="18"/>
                      <w:szCs w:val="18"/>
                    </w:rPr>
                    <m:t>φ</m:t>
                  </m:r>
                </m:e>
                <m:sub>
                  <m:r>
                    <w:rPr>
                      <w:rFonts w:ascii="Cambria Math" w:eastAsiaTheme="minorEastAsia" w:hAnsi="Cambria Math" w:cs="宋体"/>
                      <w:kern w:val="0"/>
                      <w:sz w:val="18"/>
                      <w:szCs w:val="18"/>
                    </w:rPr>
                    <m:t>j</m:t>
                  </m:r>
                </m:sub>
              </m:sSub>
            </m:oMath>
            <w:r>
              <w:rPr>
                <w:rFonts w:asciiTheme="minorEastAsia" w:eastAsiaTheme="minorEastAsia" w:hAnsiTheme="minorEastAsia" w:hint="eastAsia"/>
                <w:kern w:val="0"/>
                <w:sz w:val="18"/>
                <w:szCs w:val="18"/>
              </w:rPr>
              <w:t>指标计算方法</w:t>
            </w:r>
            <w:r>
              <w:rPr>
                <w:rFonts w:asciiTheme="minorEastAsia" w:eastAsiaTheme="minorEastAsia" w:hAnsiTheme="minorEastAsia" w:hint="eastAsia"/>
                <w:kern w:val="0"/>
                <w:sz w:val="18"/>
                <w:szCs w:val="18"/>
                <w:lang w:bidi="ar"/>
              </w:rPr>
              <w:t>与</w:t>
            </w:r>
            <w:r>
              <w:rPr>
                <w:rFonts w:asciiTheme="minorEastAsia" w:eastAsiaTheme="minorEastAsia" w:hAnsiTheme="minorEastAsia"/>
                <w:kern w:val="0"/>
                <w:sz w:val="18"/>
                <w:szCs w:val="18"/>
                <w:lang w:bidi="ar"/>
              </w:rPr>
              <w:t>S0-100</w:t>
            </w:r>
            <w:r>
              <w:rPr>
                <w:rFonts w:asciiTheme="minorEastAsia" w:eastAsiaTheme="minorEastAsia" w:hAnsiTheme="minorEastAsia" w:hint="eastAsia"/>
                <w:kern w:val="0"/>
                <w:sz w:val="18"/>
                <w:szCs w:val="18"/>
                <w:lang w:bidi="ar"/>
              </w:rPr>
              <w:t>4指标相同，见7.2</w:t>
            </w:r>
          </w:p>
        </w:tc>
      </w:tr>
      <w:tr w:rsidR="00927ADC" w14:paraId="2D344C1C" w14:textId="77777777">
        <w:trPr>
          <w:trHeight w:val="958"/>
        </w:trPr>
        <w:tc>
          <w:tcPr>
            <w:tcW w:w="988" w:type="dxa"/>
            <w:vAlign w:val="center"/>
          </w:tcPr>
          <w:p w14:paraId="2D344C15" w14:textId="77777777" w:rsidR="00927ADC" w:rsidRDefault="003959FA">
            <w:pPr>
              <w:rPr>
                <w:rFonts w:hAnsi="宋体" w:cs="宋体"/>
                <w:kern w:val="0"/>
                <w:sz w:val="18"/>
                <w:szCs w:val="18"/>
              </w:rPr>
            </w:pPr>
            <w:r>
              <w:rPr>
                <w:rFonts w:hAnsi="宋体" w:cs="宋体" w:hint="eastAsia"/>
                <w:kern w:val="0"/>
                <w:sz w:val="18"/>
                <w:szCs w:val="18"/>
              </w:rPr>
              <w:t>S6-A5-B5</w:t>
            </w:r>
          </w:p>
        </w:tc>
        <w:tc>
          <w:tcPr>
            <w:tcW w:w="992" w:type="dxa"/>
            <w:vMerge/>
            <w:vAlign w:val="center"/>
          </w:tcPr>
          <w:p w14:paraId="2D344C16" w14:textId="77777777" w:rsidR="00927ADC" w:rsidRDefault="00927ADC">
            <w:pPr>
              <w:rPr>
                <w:rFonts w:hAnsi="宋体" w:cs="宋体"/>
                <w:kern w:val="0"/>
                <w:sz w:val="18"/>
                <w:szCs w:val="18"/>
              </w:rPr>
            </w:pPr>
          </w:p>
        </w:tc>
        <w:tc>
          <w:tcPr>
            <w:tcW w:w="1984" w:type="dxa"/>
            <w:vMerge/>
            <w:vAlign w:val="center"/>
          </w:tcPr>
          <w:p w14:paraId="2D344C17" w14:textId="77777777" w:rsidR="00927ADC" w:rsidRDefault="00927ADC">
            <w:pPr>
              <w:rPr>
                <w:rFonts w:hAnsi="宋体" w:cs="宋体"/>
                <w:kern w:val="0"/>
                <w:sz w:val="18"/>
                <w:szCs w:val="18"/>
              </w:rPr>
            </w:pPr>
          </w:p>
        </w:tc>
        <w:tc>
          <w:tcPr>
            <w:tcW w:w="1701" w:type="dxa"/>
            <w:vAlign w:val="center"/>
          </w:tcPr>
          <w:p w14:paraId="2D344C18" w14:textId="77777777" w:rsidR="00927ADC" w:rsidRDefault="003959FA">
            <w:pPr>
              <w:rPr>
                <w:rFonts w:hAnsi="宋体" w:cs="宋体"/>
                <w:kern w:val="0"/>
                <w:sz w:val="18"/>
                <w:szCs w:val="18"/>
              </w:rPr>
            </w:pPr>
            <w:r>
              <w:rPr>
                <w:rFonts w:hAnsi="宋体" w:cs="宋体" w:hint="eastAsia"/>
                <w:kern w:val="0"/>
                <w:sz w:val="18"/>
                <w:szCs w:val="18"/>
              </w:rPr>
              <w:t>端边云协同机制支持能力</w:t>
            </w:r>
          </w:p>
        </w:tc>
        <w:tc>
          <w:tcPr>
            <w:tcW w:w="2977" w:type="dxa"/>
            <w:vAlign w:val="center"/>
          </w:tcPr>
          <w:p w14:paraId="2D344C19" w14:textId="77777777" w:rsidR="00927ADC" w:rsidRDefault="003959FA">
            <w:pPr>
              <w:rPr>
                <w:rFonts w:hAnsi="宋体"/>
                <w:kern w:val="0"/>
                <w:sz w:val="18"/>
                <w:szCs w:val="18"/>
                <w:lang w:bidi="ar"/>
              </w:rPr>
            </w:pPr>
            <w:r>
              <w:rPr>
                <w:rFonts w:hAnsi="宋体" w:hint="eastAsia"/>
                <w:kern w:val="0"/>
                <w:sz w:val="18"/>
                <w:szCs w:val="18"/>
                <w:lang w:bidi="ar"/>
              </w:rPr>
              <w:t>本指标的定义与</w:t>
            </w:r>
            <w:r>
              <w:rPr>
                <w:rFonts w:hAnsi="宋体"/>
                <w:kern w:val="0"/>
                <w:sz w:val="18"/>
                <w:szCs w:val="18"/>
                <w:lang w:bidi="ar"/>
              </w:rPr>
              <w:t>S0-100</w:t>
            </w:r>
            <w:r>
              <w:rPr>
                <w:rFonts w:hAnsi="宋体" w:hint="eastAsia"/>
                <w:kern w:val="0"/>
                <w:sz w:val="18"/>
                <w:szCs w:val="18"/>
                <w:lang w:bidi="ar"/>
              </w:rPr>
              <w:t>5指标相同，具体描述见7.2</w:t>
            </w:r>
          </w:p>
        </w:tc>
        <w:tc>
          <w:tcPr>
            <w:tcW w:w="6514" w:type="dxa"/>
            <w:vAlign w:val="center"/>
          </w:tcPr>
          <w:p w14:paraId="2D344C1A" w14:textId="77777777" w:rsidR="00927ADC" w:rsidRDefault="003959FA">
            <w:pP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端边云协同机制支持能力=</w:t>
            </w:r>
            <m:oMath>
              <m:nary>
                <m:naryPr>
                  <m:chr m:val="∑"/>
                  <m:limLoc m:val="undOvr"/>
                  <m:ctrlPr>
                    <w:rPr>
                      <w:rFonts w:ascii="Cambria Math" w:eastAsiaTheme="minorEastAsia" w:hAnsi="Cambria Math" w:cs="宋体"/>
                      <w:i/>
                      <w:kern w:val="0"/>
                      <w:sz w:val="18"/>
                      <w:szCs w:val="18"/>
                    </w:rPr>
                  </m:ctrlPr>
                </m:naryPr>
                <m:sub>
                  <m:r>
                    <w:rPr>
                      <w:rFonts w:ascii="Cambria Math" w:eastAsiaTheme="minorEastAsia" w:hAnsi="Cambria Math" w:cs="宋体" w:hint="eastAsia"/>
                      <w:kern w:val="0"/>
                      <w:sz w:val="18"/>
                      <w:szCs w:val="18"/>
                    </w:rPr>
                    <m:t>j</m:t>
                  </m:r>
                  <m:r>
                    <w:rPr>
                      <w:rFonts w:ascii="Cambria Math" w:eastAsiaTheme="minorEastAsia" w:hAnsi="Cambria Math" w:cs="宋体"/>
                      <w:kern w:val="0"/>
                      <w:sz w:val="18"/>
                      <w:szCs w:val="18"/>
                    </w:rPr>
                    <m:t>=1</m:t>
                  </m:r>
                </m:sub>
                <m:sup>
                  <m:sSub>
                    <m:sSubPr>
                      <m:ctrlPr>
                        <w:rPr>
                          <w:rFonts w:ascii="Cambria Math" w:eastAsiaTheme="minorEastAsia" w:hAnsi="Cambria Math" w:cs="宋体"/>
                          <w:i/>
                          <w:kern w:val="0"/>
                          <w:sz w:val="18"/>
                          <w:szCs w:val="18"/>
                        </w:rPr>
                      </m:ctrlPr>
                    </m:sSubPr>
                    <m:e>
                      <m:r>
                        <w:rPr>
                          <w:rFonts w:ascii="Cambria Math" w:eastAsiaTheme="minorEastAsia" w:hAnsi="Cambria Math" w:cs="宋体"/>
                          <w:kern w:val="0"/>
                          <w:sz w:val="18"/>
                          <w:szCs w:val="18"/>
                        </w:rPr>
                        <m:t>N</m:t>
                      </m:r>
                    </m:e>
                    <m:sub>
                      <m:r>
                        <w:rPr>
                          <w:rFonts w:ascii="Cambria Math" w:eastAsiaTheme="minorEastAsia" w:hAnsi="Cambria Math" w:cs="宋体" w:hint="eastAsia"/>
                          <w:kern w:val="0"/>
                          <w:sz w:val="18"/>
                          <w:szCs w:val="18"/>
                        </w:rPr>
                        <m:t>lec</m:t>
                      </m:r>
                    </m:sub>
                  </m:sSub>
                </m:sup>
                <m:e>
                  <m:sSub>
                    <m:sSubPr>
                      <m:ctrlPr>
                        <w:rPr>
                          <w:rFonts w:ascii="Cambria Math" w:eastAsiaTheme="minorEastAsia" w:hAnsi="Cambria Math" w:cs="宋体" w:hint="eastAsia"/>
                          <w:i/>
                          <w:iCs/>
                          <w:kern w:val="0"/>
                          <w:sz w:val="18"/>
                          <w:szCs w:val="18"/>
                        </w:rPr>
                      </m:ctrlPr>
                    </m:sSubPr>
                    <m:e>
                      <m:r>
                        <w:rPr>
                          <w:rFonts w:ascii="Cambria Math" w:eastAsiaTheme="minorEastAsia" w:hAnsi="Cambria Math" w:cs="宋体"/>
                          <w:kern w:val="0"/>
                          <w:sz w:val="18"/>
                          <w:szCs w:val="18"/>
                        </w:rPr>
                        <m:t>φ</m:t>
                      </m:r>
                    </m:e>
                    <m:sub>
                      <m:r>
                        <w:rPr>
                          <w:rFonts w:ascii="Cambria Math" w:eastAsiaTheme="minorEastAsia" w:hAnsi="Cambria Math" w:cs="宋体"/>
                          <w:kern w:val="0"/>
                          <w:sz w:val="18"/>
                          <w:szCs w:val="18"/>
                        </w:rPr>
                        <m:t>j</m:t>
                      </m:r>
                    </m:sub>
                  </m:sSub>
                </m:e>
              </m:nary>
              <m:r>
                <w:rPr>
                  <w:rFonts w:ascii="Cambria Math" w:eastAsiaTheme="minorEastAsia" w:hAnsi="Cambria Math" w:cs="宋体"/>
                  <w:kern w:val="0"/>
                  <w:sz w:val="18"/>
                  <w:szCs w:val="18"/>
                </w:rPr>
                <m:t>/</m:t>
              </m:r>
              <m:sSub>
                <m:sSubPr>
                  <m:ctrlPr>
                    <w:rPr>
                      <w:rFonts w:ascii="Cambria Math" w:eastAsiaTheme="minorEastAsia" w:hAnsi="Cambria Math" w:cs="宋体"/>
                      <w:i/>
                      <w:kern w:val="0"/>
                      <w:sz w:val="18"/>
                      <w:szCs w:val="18"/>
                    </w:rPr>
                  </m:ctrlPr>
                </m:sSubPr>
                <m:e>
                  <m:r>
                    <w:rPr>
                      <w:rFonts w:ascii="Cambria Math" w:eastAsiaTheme="minorEastAsia" w:hAnsi="Cambria Math" w:cs="宋体"/>
                      <w:kern w:val="0"/>
                      <w:sz w:val="18"/>
                      <w:szCs w:val="18"/>
                    </w:rPr>
                    <m:t>N</m:t>
                  </m:r>
                </m:e>
                <m:sub>
                  <m:r>
                    <w:rPr>
                      <w:rFonts w:ascii="Cambria Math" w:eastAsiaTheme="minorEastAsia" w:hAnsi="Cambria Math" w:cs="宋体" w:hint="eastAsia"/>
                      <w:kern w:val="0"/>
                      <w:sz w:val="18"/>
                      <w:szCs w:val="18"/>
                    </w:rPr>
                    <m:t>lec</m:t>
                  </m:r>
                </m:sub>
              </m:sSub>
            </m:oMath>
            <w:r>
              <w:rPr>
                <w:rFonts w:asciiTheme="minorEastAsia" w:eastAsiaTheme="minorEastAsia" w:hAnsiTheme="minorEastAsia" w:cs="宋体" w:hint="eastAsia"/>
                <w:kern w:val="0"/>
                <w:sz w:val="18"/>
                <w:szCs w:val="18"/>
              </w:rPr>
              <w:t>。</w:t>
            </w:r>
          </w:p>
          <w:p w14:paraId="2D344C1B" w14:textId="77777777" w:rsidR="00927ADC" w:rsidRDefault="003959FA">
            <w:pP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其中，</w:t>
            </w:r>
            <m:oMath>
              <m:r>
                <w:rPr>
                  <w:rFonts w:ascii="Cambria Math" w:eastAsiaTheme="minorEastAsia" w:hAnsi="Cambria Math" w:cs="宋体" w:hint="eastAsia"/>
                  <w:kern w:val="0"/>
                  <w:sz w:val="18"/>
                  <w:szCs w:val="18"/>
                </w:rPr>
                <m:t xml:space="preserve"> </m:t>
              </m:r>
              <m:sSub>
                <m:sSubPr>
                  <m:ctrlPr>
                    <w:rPr>
                      <w:rFonts w:ascii="Cambria Math" w:eastAsiaTheme="minorEastAsia" w:hAnsi="Cambria Math" w:cs="宋体" w:hint="eastAsia"/>
                      <w:i/>
                      <w:iCs/>
                      <w:kern w:val="0"/>
                      <w:sz w:val="18"/>
                      <w:szCs w:val="18"/>
                    </w:rPr>
                  </m:ctrlPr>
                </m:sSubPr>
                <m:e>
                  <m:r>
                    <w:rPr>
                      <w:rFonts w:ascii="Cambria Math" w:eastAsiaTheme="minorEastAsia" w:hAnsi="Cambria Math" w:cs="宋体"/>
                      <w:kern w:val="0"/>
                      <w:sz w:val="18"/>
                      <w:szCs w:val="18"/>
                    </w:rPr>
                    <m:t>φ</m:t>
                  </m:r>
                </m:e>
                <m:sub>
                  <m:r>
                    <w:rPr>
                      <w:rFonts w:ascii="Cambria Math" w:eastAsiaTheme="minorEastAsia" w:hAnsi="Cambria Math" w:cs="宋体"/>
                      <w:kern w:val="0"/>
                      <w:sz w:val="18"/>
                      <w:szCs w:val="18"/>
                    </w:rPr>
                    <m:t>j</m:t>
                  </m:r>
                </m:sub>
              </m:sSub>
            </m:oMath>
            <w:r>
              <w:rPr>
                <w:rFonts w:asciiTheme="minorEastAsia" w:eastAsiaTheme="minorEastAsia" w:hAnsiTheme="minorEastAsia" w:cs="宋体" w:hint="eastAsia"/>
                <w:kern w:val="0"/>
                <w:sz w:val="18"/>
                <w:szCs w:val="18"/>
              </w:rPr>
              <w:t>为第</w:t>
            </w:r>
            <m:oMath>
              <m:r>
                <w:rPr>
                  <w:rFonts w:ascii="Cambria Math" w:eastAsiaTheme="minorEastAsia" w:hAnsi="Cambria Math" w:cs="宋体" w:hint="eastAsia"/>
                  <w:kern w:val="0"/>
                  <w:sz w:val="18"/>
                  <w:szCs w:val="18"/>
                </w:rPr>
                <m:t>j</m:t>
              </m:r>
            </m:oMath>
            <w:proofErr w:type="gramStart"/>
            <w:r>
              <w:rPr>
                <w:rFonts w:asciiTheme="minorEastAsia" w:eastAsiaTheme="minorEastAsia" w:hAnsiTheme="minorEastAsia" w:cs="宋体" w:hint="eastAsia"/>
                <w:kern w:val="0"/>
                <w:sz w:val="18"/>
                <w:szCs w:val="18"/>
              </w:rPr>
              <w:t>个</w:t>
            </w:r>
            <w:proofErr w:type="gramEnd"/>
            <w:r>
              <w:rPr>
                <w:rFonts w:asciiTheme="minorEastAsia" w:eastAsiaTheme="minorEastAsia" w:hAnsiTheme="minorEastAsia" w:cs="宋体" w:hint="eastAsia"/>
                <w:kern w:val="0"/>
                <w:sz w:val="18"/>
                <w:szCs w:val="18"/>
              </w:rPr>
              <w:t>调度方的协同机制支持能力的得分，</w:t>
            </w:r>
            <m:oMath>
              <m:sSub>
                <m:sSubPr>
                  <m:ctrlPr>
                    <w:rPr>
                      <w:rFonts w:ascii="Cambria Math" w:eastAsiaTheme="minorEastAsia" w:hAnsi="Cambria Math" w:cs="宋体" w:hint="eastAsia"/>
                      <w:i/>
                      <w:iCs/>
                      <w:kern w:val="0"/>
                      <w:sz w:val="18"/>
                      <w:szCs w:val="18"/>
                    </w:rPr>
                  </m:ctrlPr>
                </m:sSubPr>
                <m:e>
                  <m:r>
                    <w:rPr>
                      <w:rFonts w:ascii="Cambria Math" w:eastAsiaTheme="minorEastAsia" w:hAnsi="Cambria Math" w:cs="宋体"/>
                      <w:kern w:val="0"/>
                      <w:sz w:val="18"/>
                      <w:szCs w:val="18"/>
                    </w:rPr>
                    <m:t>φ</m:t>
                  </m:r>
                </m:e>
                <m:sub>
                  <m:r>
                    <w:rPr>
                      <w:rFonts w:ascii="Cambria Math" w:eastAsiaTheme="minorEastAsia" w:hAnsi="Cambria Math" w:cs="宋体"/>
                      <w:kern w:val="0"/>
                      <w:sz w:val="18"/>
                      <w:szCs w:val="18"/>
                    </w:rPr>
                    <m:t>j</m:t>
                  </m:r>
                </m:sub>
              </m:sSub>
            </m:oMath>
            <w:r>
              <w:rPr>
                <w:rFonts w:asciiTheme="minorEastAsia" w:eastAsiaTheme="minorEastAsia" w:hAnsiTheme="minorEastAsia" w:hint="eastAsia"/>
                <w:kern w:val="0"/>
                <w:sz w:val="18"/>
                <w:szCs w:val="18"/>
              </w:rPr>
              <w:t>指标计算方法</w:t>
            </w:r>
            <w:r>
              <w:rPr>
                <w:rFonts w:asciiTheme="minorEastAsia" w:eastAsiaTheme="minorEastAsia" w:hAnsiTheme="minorEastAsia" w:hint="eastAsia"/>
                <w:kern w:val="0"/>
                <w:sz w:val="18"/>
                <w:szCs w:val="18"/>
                <w:lang w:bidi="ar"/>
              </w:rPr>
              <w:t>与</w:t>
            </w:r>
            <w:r>
              <w:rPr>
                <w:rFonts w:asciiTheme="minorEastAsia" w:eastAsiaTheme="minorEastAsia" w:hAnsiTheme="minorEastAsia"/>
                <w:kern w:val="0"/>
                <w:sz w:val="18"/>
                <w:szCs w:val="18"/>
                <w:lang w:bidi="ar"/>
              </w:rPr>
              <w:t>S0-100</w:t>
            </w:r>
            <w:r>
              <w:rPr>
                <w:rFonts w:asciiTheme="minorEastAsia" w:eastAsiaTheme="minorEastAsia" w:hAnsiTheme="minorEastAsia" w:hint="eastAsia"/>
                <w:kern w:val="0"/>
                <w:sz w:val="18"/>
                <w:szCs w:val="18"/>
                <w:lang w:bidi="ar"/>
              </w:rPr>
              <w:t>5指标相同，见7.2</w:t>
            </w:r>
          </w:p>
        </w:tc>
      </w:tr>
      <w:tr w:rsidR="00927ADC" w14:paraId="2D344C24" w14:textId="77777777">
        <w:trPr>
          <w:trHeight w:val="1026"/>
        </w:trPr>
        <w:tc>
          <w:tcPr>
            <w:tcW w:w="988" w:type="dxa"/>
            <w:vAlign w:val="center"/>
          </w:tcPr>
          <w:p w14:paraId="2D344C1D" w14:textId="77777777" w:rsidR="00927ADC" w:rsidRDefault="003959FA">
            <w:pPr>
              <w:rPr>
                <w:rFonts w:hAnsi="宋体" w:cs="宋体"/>
                <w:kern w:val="0"/>
                <w:sz w:val="18"/>
                <w:szCs w:val="18"/>
              </w:rPr>
            </w:pPr>
            <w:r>
              <w:rPr>
                <w:rFonts w:hAnsi="宋体" w:cs="宋体" w:hint="eastAsia"/>
                <w:kern w:val="0"/>
                <w:sz w:val="18"/>
                <w:szCs w:val="18"/>
              </w:rPr>
              <w:lastRenderedPageBreak/>
              <w:t>S6-A5-B6</w:t>
            </w:r>
          </w:p>
        </w:tc>
        <w:tc>
          <w:tcPr>
            <w:tcW w:w="992" w:type="dxa"/>
            <w:vMerge/>
            <w:vAlign w:val="center"/>
          </w:tcPr>
          <w:p w14:paraId="2D344C1E" w14:textId="77777777" w:rsidR="00927ADC" w:rsidRDefault="00927ADC">
            <w:pPr>
              <w:rPr>
                <w:rFonts w:hAnsi="宋体" w:cs="宋体"/>
                <w:kern w:val="0"/>
                <w:sz w:val="18"/>
                <w:szCs w:val="18"/>
              </w:rPr>
            </w:pPr>
          </w:p>
        </w:tc>
        <w:tc>
          <w:tcPr>
            <w:tcW w:w="1984" w:type="dxa"/>
            <w:vMerge/>
            <w:vAlign w:val="center"/>
          </w:tcPr>
          <w:p w14:paraId="2D344C1F" w14:textId="77777777" w:rsidR="00927ADC" w:rsidRDefault="00927ADC">
            <w:pPr>
              <w:rPr>
                <w:rFonts w:hAnsi="宋体" w:cs="宋体"/>
                <w:kern w:val="0"/>
                <w:sz w:val="18"/>
                <w:szCs w:val="18"/>
              </w:rPr>
            </w:pPr>
          </w:p>
        </w:tc>
        <w:tc>
          <w:tcPr>
            <w:tcW w:w="1701" w:type="dxa"/>
            <w:vAlign w:val="center"/>
          </w:tcPr>
          <w:p w14:paraId="2D344C20" w14:textId="77777777" w:rsidR="00927ADC" w:rsidRDefault="003959FA">
            <w:pPr>
              <w:rPr>
                <w:rFonts w:hAnsi="宋体" w:cs="宋体"/>
                <w:kern w:val="0"/>
                <w:sz w:val="18"/>
                <w:szCs w:val="18"/>
              </w:rPr>
            </w:pPr>
            <w:r>
              <w:rPr>
                <w:rFonts w:hAnsi="宋体" w:cs="宋体" w:hint="eastAsia"/>
                <w:kern w:val="0"/>
                <w:sz w:val="18"/>
                <w:szCs w:val="18"/>
              </w:rPr>
              <w:t>端边云协同调度能力</w:t>
            </w:r>
          </w:p>
        </w:tc>
        <w:tc>
          <w:tcPr>
            <w:tcW w:w="2977" w:type="dxa"/>
            <w:vAlign w:val="center"/>
          </w:tcPr>
          <w:p w14:paraId="2D344C21" w14:textId="77777777" w:rsidR="00927ADC" w:rsidRDefault="003959FA">
            <w:pPr>
              <w:rPr>
                <w:rFonts w:hAnsi="宋体"/>
                <w:kern w:val="0"/>
                <w:sz w:val="18"/>
                <w:szCs w:val="18"/>
                <w:lang w:bidi="ar"/>
              </w:rPr>
            </w:pPr>
            <w:r>
              <w:rPr>
                <w:rFonts w:hAnsi="宋体" w:hint="eastAsia"/>
                <w:kern w:val="0"/>
                <w:sz w:val="18"/>
                <w:szCs w:val="18"/>
                <w:lang w:bidi="ar"/>
              </w:rPr>
              <w:t>本指标的定义与</w:t>
            </w:r>
            <w:r>
              <w:rPr>
                <w:rFonts w:hAnsi="宋体"/>
                <w:kern w:val="0"/>
                <w:sz w:val="18"/>
                <w:szCs w:val="18"/>
                <w:lang w:bidi="ar"/>
              </w:rPr>
              <w:t>S0-100</w:t>
            </w:r>
            <w:r>
              <w:rPr>
                <w:rFonts w:hAnsi="宋体" w:hint="eastAsia"/>
                <w:kern w:val="0"/>
                <w:sz w:val="18"/>
                <w:szCs w:val="18"/>
                <w:lang w:bidi="ar"/>
              </w:rPr>
              <w:t>6指标相同，具体描述见7.2</w:t>
            </w:r>
          </w:p>
        </w:tc>
        <w:tc>
          <w:tcPr>
            <w:tcW w:w="6514" w:type="dxa"/>
            <w:vAlign w:val="center"/>
          </w:tcPr>
          <w:p w14:paraId="2D344C22" w14:textId="77777777" w:rsidR="00927ADC" w:rsidRDefault="003959FA">
            <w:pP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端边云</w:t>
            </w:r>
            <w:r>
              <w:rPr>
                <w:rFonts w:hAnsi="宋体" w:cs="宋体" w:hint="eastAsia"/>
                <w:kern w:val="0"/>
                <w:sz w:val="18"/>
                <w:szCs w:val="18"/>
              </w:rPr>
              <w:t>协同调度能力</w:t>
            </w:r>
            <w:r>
              <w:rPr>
                <w:rFonts w:asciiTheme="minorEastAsia" w:eastAsiaTheme="minorEastAsia" w:hAnsiTheme="minorEastAsia" w:cs="宋体" w:hint="eastAsia"/>
                <w:kern w:val="0"/>
                <w:sz w:val="18"/>
                <w:szCs w:val="18"/>
              </w:rPr>
              <w:t>=</w:t>
            </w:r>
            <m:oMath>
              <m:nary>
                <m:naryPr>
                  <m:chr m:val="∑"/>
                  <m:limLoc m:val="undOvr"/>
                  <m:ctrlPr>
                    <w:rPr>
                      <w:rFonts w:ascii="Cambria Math" w:eastAsiaTheme="minorEastAsia" w:hAnsi="Cambria Math" w:cs="宋体"/>
                      <w:i/>
                      <w:kern w:val="0"/>
                      <w:sz w:val="18"/>
                      <w:szCs w:val="18"/>
                    </w:rPr>
                  </m:ctrlPr>
                </m:naryPr>
                <m:sub>
                  <m:r>
                    <w:rPr>
                      <w:rFonts w:ascii="Cambria Math" w:eastAsiaTheme="minorEastAsia" w:hAnsi="Cambria Math" w:cs="宋体" w:hint="eastAsia"/>
                      <w:kern w:val="0"/>
                      <w:sz w:val="18"/>
                      <w:szCs w:val="18"/>
                    </w:rPr>
                    <m:t>j</m:t>
                  </m:r>
                  <m:r>
                    <w:rPr>
                      <w:rFonts w:ascii="Cambria Math" w:eastAsiaTheme="minorEastAsia" w:hAnsi="Cambria Math" w:cs="宋体"/>
                      <w:kern w:val="0"/>
                      <w:sz w:val="18"/>
                      <w:szCs w:val="18"/>
                    </w:rPr>
                    <m:t>=1</m:t>
                  </m:r>
                </m:sub>
                <m:sup>
                  <m:sSub>
                    <m:sSubPr>
                      <m:ctrlPr>
                        <w:rPr>
                          <w:rFonts w:ascii="Cambria Math" w:eastAsiaTheme="minorEastAsia" w:hAnsi="Cambria Math" w:cs="宋体"/>
                          <w:i/>
                          <w:kern w:val="0"/>
                          <w:sz w:val="18"/>
                          <w:szCs w:val="18"/>
                        </w:rPr>
                      </m:ctrlPr>
                    </m:sSubPr>
                    <m:e>
                      <m:r>
                        <w:rPr>
                          <w:rFonts w:ascii="Cambria Math" w:eastAsiaTheme="minorEastAsia" w:hAnsi="Cambria Math" w:cs="宋体"/>
                          <w:kern w:val="0"/>
                          <w:sz w:val="18"/>
                          <w:szCs w:val="18"/>
                        </w:rPr>
                        <m:t>N</m:t>
                      </m:r>
                    </m:e>
                    <m:sub>
                      <m:r>
                        <w:rPr>
                          <w:rFonts w:ascii="Cambria Math" w:eastAsiaTheme="minorEastAsia" w:hAnsi="Cambria Math" w:cs="宋体" w:hint="eastAsia"/>
                          <w:kern w:val="0"/>
                          <w:sz w:val="18"/>
                          <w:szCs w:val="18"/>
                        </w:rPr>
                        <m:t>lec</m:t>
                      </m:r>
                    </m:sub>
                  </m:sSub>
                </m:sup>
                <m:e>
                  <m:sSub>
                    <m:sSubPr>
                      <m:ctrlPr>
                        <w:rPr>
                          <w:rFonts w:ascii="Cambria Math" w:eastAsiaTheme="minorEastAsia" w:hAnsi="Cambria Math" w:cs="宋体" w:hint="eastAsia"/>
                          <w:i/>
                          <w:iCs/>
                          <w:kern w:val="0"/>
                          <w:sz w:val="18"/>
                          <w:szCs w:val="18"/>
                        </w:rPr>
                      </m:ctrlPr>
                    </m:sSubPr>
                    <m:e>
                      <m:r>
                        <w:rPr>
                          <w:rFonts w:ascii="Cambria Math" w:eastAsiaTheme="minorEastAsia" w:hAnsi="Cambria Math" w:cs="宋体"/>
                          <w:kern w:val="0"/>
                          <w:sz w:val="18"/>
                          <w:szCs w:val="18"/>
                        </w:rPr>
                        <m:t>φ</m:t>
                      </m:r>
                    </m:e>
                    <m:sub>
                      <m:r>
                        <w:rPr>
                          <w:rFonts w:ascii="Cambria Math" w:eastAsiaTheme="minorEastAsia" w:hAnsi="Cambria Math" w:cs="宋体"/>
                          <w:kern w:val="0"/>
                          <w:sz w:val="18"/>
                          <w:szCs w:val="18"/>
                        </w:rPr>
                        <m:t>j</m:t>
                      </m:r>
                    </m:sub>
                  </m:sSub>
                </m:e>
              </m:nary>
              <m:r>
                <w:rPr>
                  <w:rFonts w:ascii="Cambria Math" w:eastAsiaTheme="minorEastAsia" w:hAnsi="Cambria Math" w:cs="宋体"/>
                  <w:kern w:val="0"/>
                  <w:sz w:val="18"/>
                  <w:szCs w:val="18"/>
                </w:rPr>
                <m:t>/</m:t>
              </m:r>
              <m:sSub>
                <m:sSubPr>
                  <m:ctrlPr>
                    <w:rPr>
                      <w:rFonts w:ascii="Cambria Math" w:eastAsiaTheme="minorEastAsia" w:hAnsi="Cambria Math" w:cs="宋体"/>
                      <w:i/>
                      <w:kern w:val="0"/>
                      <w:sz w:val="18"/>
                      <w:szCs w:val="18"/>
                    </w:rPr>
                  </m:ctrlPr>
                </m:sSubPr>
                <m:e>
                  <m:r>
                    <w:rPr>
                      <w:rFonts w:ascii="Cambria Math" w:eastAsiaTheme="minorEastAsia" w:hAnsi="Cambria Math" w:cs="宋体"/>
                      <w:kern w:val="0"/>
                      <w:sz w:val="18"/>
                      <w:szCs w:val="18"/>
                    </w:rPr>
                    <m:t>N</m:t>
                  </m:r>
                </m:e>
                <m:sub>
                  <m:r>
                    <w:rPr>
                      <w:rFonts w:ascii="Cambria Math" w:eastAsiaTheme="minorEastAsia" w:hAnsi="Cambria Math" w:cs="宋体" w:hint="eastAsia"/>
                      <w:kern w:val="0"/>
                      <w:sz w:val="18"/>
                      <w:szCs w:val="18"/>
                    </w:rPr>
                    <m:t>lec</m:t>
                  </m:r>
                </m:sub>
              </m:sSub>
            </m:oMath>
            <w:r>
              <w:rPr>
                <w:rFonts w:asciiTheme="minorEastAsia" w:eastAsiaTheme="minorEastAsia" w:hAnsiTheme="minorEastAsia" w:cs="宋体" w:hint="eastAsia"/>
                <w:kern w:val="0"/>
                <w:sz w:val="18"/>
                <w:szCs w:val="18"/>
              </w:rPr>
              <w:t>。</w:t>
            </w:r>
          </w:p>
          <w:p w14:paraId="2D344C23" w14:textId="77777777" w:rsidR="00927ADC" w:rsidRDefault="003959FA">
            <w:pP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其中，</w:t>
            </w:r>
            <m:oMath>
              <m:sSub>
                <m:sSubPr>
                  <m:ctrlPr>
                    <w:rPr>
                      <w:rFonts w:ascii="Cambria Math" w:eastAsiaTheme="minorEastAsia" w:hAnsi="Cambria Math" w:cs="宋体" w:hint="eastAsia"/>
                      <w:i/>
                      <w:iCs/>
                      <w:kern w:val="0"/>
                      <w:sz w:val="18"/>
                      <w:szCs w:val="18"/>
                    </w:rPr>
                  </m:ctrlPr>
                </m:sSubPr>
                <m:e>
                  <m:r>
                    <w:rPr>
                      <w:rFonts w:ascii="Cambria Math" w:eastAsiaTheme="minorEastAsia" w:hAnsi="Cambria Math" w:cs="宋体"/>
                      <w:kern w:val="0"/>
                      <w:sz w:val="18"/>
                      <w:szCs w:val="18"/>
                    </w:rPr>
                    <m:t>φ</m:t>
                  </m:r>
                </m:e>
                <m:sub>
                  <m:r>
                    <w:rPr>
                      <w:rFonts w:ascii="Cambria Math" w:eastAsiaTheme="minorEastAsia" w:hAnsi="Cambria Math" w:cs="宋体"/>
                      <w:kern w:val="0"/>
                      <w:sz w:val="18"/>
                      <w:szCs w:val="18"/>
                    </w:rPr>
                    <m:t>j</m:t>
                  </m:r>
                </m:sub>
              </m:sSub>
            </m:oMath>
            <w:r>
              <w:rPr>
                <w:rFonts w:asciiTheme="minorEastAsia" w:eastAsiaTheme="minorEastAsia" w:hAnsiTheme="minorEastAsia" w:cs="宋体" w:hint="eastAsia"/>
                <w:kern w:val="0"/>
                <w:sz w:val="18"/>
                <w:szCs w:val="18"/>
              </w:rPr>
              <w:t>为第</w:t>
            </w:r>
            <m:oMath>
              <m:r>
                <w:rPr>
                  <w:rFonts w:ascii="Cambria Math" w:eastAsiaTheme="minorEastAsia" w:hAnsi="Cambria Math" w:cs="宋体" w:hint="eastAsia"/>
                  <w:kern w:val="0"/>
                  <w:sz w:val="18"/>
                  <w:szCs w:val="18"/>
                </w:rPr>
                <m:t>j</m:t>
              </m:r>
            </m:oMath>
            <w:proofErr w:type="gramStart"/>
            <w:r>
              <w:rPr>
                <w:rFonts w:asciiTheme="minorEastAsia" w:eastAsiaTheme="minorEastAsia" w:hAnsiTheme="minorEastAsia" w:cs="宋体" w:hint="eastAsia"/>
                <w:kern w:val="0"/>
                <w:sz w:val="18"/>
                <w:szCs w:val="18"/>
              </w:rPr>
              <w:t>个</w:t>
            </w:r>
            <w:proofErr w:type="gramEnd"/>
            <w:r>
              <w:rPr>
                <w:rFonts w:asciiTheme="minorEastAsia" w:eastAsiaTheme="minorEastAsia" w:hAnsiTheme="minorEastAsia" w:cs="宋体" w:hint="eastAsia"/>
                <w:kern w:val="0"/>
                <w:sz w:val="18"/>
                <w:szCs w:val="18"/>
              </w:rPr>
              <w:t>调度方的协同调度</w:t>
            </w:r>
            <w:r>
              <w:rPr>
                <w:rFonts w:asciiTheme="minorEastAsia" w:eastAsiaTheme="minorEastAsia" w:hAnsiTheme="minorEastAsia" w:hint="eastAsia"/>
                <w:kern w:val="0"/>
                <w:sz w:val="18"/>
                <w:szCs w:val="18"/>
                <w:lang w:bidi="ar"/>
              </w:rPr>
              <w:t>能力</w:t>
            </w:r>
            <w:r>
              <w:rPr>
                <w:rFonts w:asciiTheme="minorEastAsia" w:eastAsiaTheme="minorEastAsia" w:hAnsiTheme="minorEastAsia" w:cs="宋体" w:hint="eastAsia"/>
                <w:kern w:val="0"/>
                <w:sz w:val="18"/>
                <w:szCs w:val="18"/>
              </w:rPr>
              <w:t>的得分，</w:t>
            </w:r>
            <m:oMath>
              <m:sSub>
                <m:sSubPr>
                  <m:ctrlPr>
                    <w:rPr>
                      <w:rFonts w:ascii="Cambria Math" w:eastAsiaTheme="minorEastAsia" w:hAnsi="Cambria Math" w:cs="宋体" w:hint="eastAsia"/>
                      <w:i/>
                      <w:iCs/>
                      <w:kern w:val="0"/>
                      <w:sz w:val="18"/>
                      <w:szCs w:val="18"/>
                    </w:rPr>
                  </m:ctrlPr>
                </m:sSubPr>
                <m:e>
                  <m:r>
                    <w:rPr>
                      <w:rFonts w:ascii="Cambria Math" w:eastAsiaTheme="minorEastAsia" w:hAnsi="Cambria Math" w:cs="宋体"/>
                      <w:kern w:val="0"/>
                      <w:sz w:val="18"/>
                      <w:szCs w:val="18"/>
                    </w:rPr>
                    <m:t>φ</m:t>
                  </m:r>
                </m:e>
                <m:sub>
                  <m:r>
                    <w:rPr>
                      <w:rFonts w:ascii="Cambria Math" w:eastAsiaTheme="minorEastAsia" w:hAnsi="Cambria Math" w:cs="宋体"/>
                      <w:kern w:val="0"/>
                      <w:sz w:val="18"/>
                      <w:szCs w:val="18"/>
                    </w:rPr>
                    <m:t>j</m:t>
                  </m:r>
                </m:sub>
              </m:sSub>
            </m:oMath>
            <w:r>
              <w:rPr>
                <w:rFonts w:asciiTheme="minorEastAsia" w:eastAsiaTheme="minorEastAsia" w:hAnsiTheme="minorEastAsia" w:hint="eastAsia"/>
                <w:kern w:val="0"/>
                <w:sz w:val="18"/>
                <w:szCs w:val="18"/>
              </w:rPr>
              <w:t>指标计算方法</w:t>
            </w:r>
            <w:r>
              <w:rPr>
                <w:rFonts w:asciiTheme="minorEastAsia" w:eastAsiaTheme="minorEastAsia" w:hAnsiTheme="minorEastAsia" w:hint="eastAsia"/>
                <w:kern w:val="0"/>
                <w:sz w:val="18"/>
                <w:szCs w:val="18"/>
                <w:lang w:bidi="ar"/>
              </w:rPr>
              <w:t>与</w:t>
            </w:r>
            <w:r>
              <w:rPr>
                <w:rFonts w:asciiTheme="minorEastAsia" w:eastAsiaTheme="minorEastAsia" w:hAnsiTheme="minorEastAsia"/>
                <w:kern w:val="0"/>
                <w:sz w:val="18"/>
                <w:szCs w:val="18"/>
                <w:lang w:bidi="ar"/>
              </w:rPr>
              <w:t>S0-100</w:t>
            </w:r>
            <w:r>
              <w:rPr>
                <w:rFonts w:asciiTheme="minorEastAsia" w:eastAsiaTheme="minorEastAsia" w:hAnsiTheme="minorEastAsia" w:hint="eastAsia"/>
                <w:kern w:val="0"/>
                <w:sz w:val="18"/>
                <w:szCs w:val="18"/>
                <w:lang w:bidi="ar"/>
              </w:rPr>
              <w:t>6指标相同，见7.2</w:t>
            </w:r>
          </w:p>
        </w:tc>
      </w:tr>
      <w:tr w:rsidR="00927ADC" w14:paraId="2D344C2B" w14:textId="77777777">
        <w:trPr>
          <w:trHeight w:val="682"/>
        </w:trPr>
        <w:tc>
          <w:tcPr>
            <w:tcW w:w="988" w:type="dxa"/>
            <w:vAlign w:val="center"/>
          </w:tcPr>
          <w:p w14:paraId="2D344C25" w14:textId="77777777" w:rsidR="00927ADC" w:rsidRDefault="003959FA">
            <w:pPr>
              <w:rPr>
                <w:rFonts w:hAnsi="宋体" w:cs="宋体"/>
                <w:kern w:val="0"/>
                <w:sz w:val="18"/>
                <w:szCs w:val="18"/>
              </w:rPr>
            </w:pPr>
            <w:r>
              <w:rPr>
                <w:rFonts w:hAnsi="宋体" w:cs="宋体" w:hint="eastAsia"/>
                <w:kern w:val="0"/>
                <w:sz w:val="18"/>
                <w:szCs w:val="18"/>
              </w:rPr>
              <w:t>S6-A6-B1</w:t>
            </w:r>
          </w:p>
        </w:tc>
        <w:tc>
          <w:tcPr>
            <w:tcW w:w="992" w:type="dxa"/>
            <w:vMerge w:val="restart"/>
            <w:vAlign w:val="center"/>
          </w:tcPr>
          <w:p w14:paraId="2D344C26" w14:textId="77777777" w:rsidR="00927ADC" w:rsidRDefault="003959FA">
            <w:pPr>
              <w:rPr>
                <w:rFonts w:hAnsi="宋体" w:cs="宋体"/>
                <w:kern w:val="0"/>
                <w:sz w:val="18"/>
                <w:szCs w:val="18"/>
              </w:rPr>
            </w:pPr>
            <w:r>
              <w:rPr>
                <w:rFonts w:hAnsi="宋体" w:cs="宋体" w:hint="eastAsia"/>
                <w:kern w:val="0"/>
                <w:sz w:val="18"/>
                <w:szCs w:val="18"/>
              </w:rPr>
              <w:t>端边云数据处理能力</w:t>
            </w:r>
          </w:p>
        </w:tc>
        <w:tc>
          <w:tcPr>
            <w:tcW w:w="1984" w:type="dxa"/>
            <w:vMerge w:val="restart"/>
            <w:vAlign w:val="center"/>
          </w:tcPr>
          <w:p w14:paraId="2D344C27" w14:textId="77777777" w:rsidR="00927ADC" w:rsidRDefault="003959FA">
            <w:pPr>
              <w:rPr>
                <w:rFonts w:hAnsi="宋体" w:cs="宋体"/>
                <w:kern w:val="0"/>
                <w:sz w:val="18"/>
                <w:szCs w:val="18"/>
              </w:rPr>
            </w:pPr>
            <w:r>
              <w:rPr>
                <w:rFonts w:hAnsi="宋体" w:cs="宋体" w:hint="eastAsia"/>
                <w:kern w:val="0"/>
                <w:sz w:val="18"/>
                <w:szCs w:val="18"/>
              </w:rPr>
              <w:t>表示</w:t>
            </w:r>
            <w:r>
              <w:rPr>
                <w:rFonts w:hAnsi="宋体" w:cs="宋体" w:hint="eastAsia"/>
                <w:sz w:val="18"/>
                <w:szCs w:val="18"/>
              </w:rPr>
              <w:t>端边云系统的异构终端兼容性和边云设备数据处理时资源动态调整和扩展性等能力</w:t>
            </w:r>
          </w:p>
        </w:tc>
        <w:tc>
          <w:tcPr>
            <w:tcW w:w="1701" w:type="dxa"/>
            <w:vAlign w:val="center"/>
          </w:tcPr>
          <w:p w14:paraId="2D344C28" w14:textId="77777777" w:rsidR="00927ADC" w:rsidRDefault="003959FA">
            <w:pPr>
              <w:rPr>
                <w:rFonts w:hAnsi="宋体" w:cs="宋体"/>
                <w:kern w:val="0"/>
                <w:sz w:val="18"/>
                <w:szCs w:val="18"/>
              </w:rPr>
            </w:pPr>
            <w:r>
              <w:rPr>
                <w:rFonts w:hAnsi="宋体" w:hint="eastAsia"/>
                <w:kern w:val="0"/>
                <w:sz w:val="18"/>
                <w:szCs w:val="18"/>
                <w:lang w:bidi="ar"/>
              </w:rPr>
              <w:t>端边云异质性能力</w:t>
            </w:r>
          </w:p>
        </w:tc>
        <w:tc>
          <w:tcPr>
            <w:tcW w:w="2977" w:type="dxa"/>
            <w:vAlign w:val="center"/>
          </w:tcPr>
          <w:p w14:paraId="2D344C29" w14:textId="77777777" w:rsidR="00927ADC" w:rsidRDefault="003959FA">
            <w:pPr>
              <w:rPr>
                <w:rFonts w:hAnsi="宋体"/>
                <w:kern w:val="0"/>
                <w:sz w:val="18"/>
                <w:szCs w:val="18"/>
                <w:lang w:bidi="ar"/>
              </w:rPr>
            </w:pPr>
            <w:r>
              <w:rPr>
                <w:rFonts w:hAnsi="宋体" w:hint="eastAsia"/>
                <w:kern w:val="0"/>
                <w:sz w:val="18"/>
                <w:szCs w:val="18"/>
                <w:lang w:bidi="ar"/>
              </w:rPr>
              <w:t>本指标的定义与S0-1007指标相同，具体描述见7.2</w:t>
            </w:r>
          </w:p>
        </w:tc>
        <w:tc>
          <w:tcPr>
            <w:tcW w:w="6514" w:type="dxa"/>
            <w:vAlign w:val="center"/>
          </w:tcPr>
          <w:p w14:paraId="2D344C2A" w14:textId="77777777" w:rsidR="00927ADC" w:rsidRDefault="003959FA">
            <w:pPr>
              <w:rPr>
                <w:rFonts w:asciiTheme="minorEastAsia" w:eastAsiaTheme="minorEastAsia" w:hAnsiTheme="minorEastAsia" w:cs="宋体"/>
                <w:kern w:val="0"/>
                <w:sz w:val="18"/>
                <w:szCs w:val="18"/>
              </w:rPr>
            </w:pPr>
            <w:r>
              <w:rPr>
                <w:rFonts w:asciiTheme="minorEastAsia" w:eastAsiaTheme="minorEastAsia" w:hAnsiTheme="minorEastAsia" w:hint="eastAsia"/>
                <w:kern w:val="0"/>
                <w:sz w:val="18"/>
                <w:szCs w:val="18"/>
                <w:lang w:bidi="ar"/>
              </w:rPr>
              <w:t>本指标的计算方法与S0-1007指标相同，见7.2</w:t>
            </w:r>
          </w:p>
        </w:tc>
      </w:tr>
      <w:tr w:rsidR="00927ADC" w14:paraId="2D344C32" w14:textId="77777777">
        <w:trPr>
          <w:trHeight w:val="632"/>
        </w:trPr>
        <w:tc>
          <w:tcPr>
            <w:tcW w:w="988" w:type="dxa"/>
            <w:vAlign w:val="center"/>
          </w:tcPr>
          <w:p w14:paraId="2D344C2C" w14:textId="77777777" w:rsidR="00927ADC" w:rsidRDefault="003959FA">
            <w:pPr>
              <w:rPr>
                <w:rFonts w:hAnsi="宋体" w:cs="宋体"/>
                <w:kern w:val="0"/>
                <w:sz w:val="18"/>
                <w:szCs w:val="18"/>
              </w:rPr>
            </w:pPr>
            <w:r>
              <w:rPr>
                <w:rFonts w:hAnsi="宋体" w:cs="宋体" w:hint="eastAsia"/>
                <w:kern w:val="0"/>
                <w:sz w:val="18"/>
                <w:szCs w:val="18"/>
              </w:rPr>
              <w:t>S6-A6-B2</w:t>
            </w:r>
          </w:p>
        </w:tc>
        <w:tc>
          <w:tcPr>
            <w:tcW w:w="992" w:type="dxa"/>
            <w:vMerge/>
            <w:vAlign w:val="center"/>
          </w:tcPr>
          <w:p w14:paraId="2D344C2D" w14:textId="77777777" w:rsidR="00927ADC" w:rsidRDefault="00927ADC">
            <w:pPr>
              <w:rPr>
                <w:rFonts w:hAnsi="宋体" w:cs="宋体"/>
                <w:kern w:val="0"/>
                <w:sz w:val="18"/>
                <w:szCs w:val="18"/>
              </w:rPr>
            </w:pPr>
          </w:p>
        </w:tc>
        <w:tc>
          <w:tcPr>
            <w:tcW w:w="1984" w:type="dxa"/>
            <w:vMerge/>
            <w:vAlign w:val="center"/>
          </w:tcPr>
          <w:p w14:paraId="2D344C2E" w14:textId="77777777" w:rsidR="00927ADC" w:rsidRDefault="00927ADC">
            <w:pPr>
              <w:rPr>
                <w:rFonts w:hAnsi="宋体" w:cs="宋体"/>
                <w:kern w:val="0"/>
                <w:sz w:val="18"/>
                <w:szCs w:val="18"/>
              </w:rPr>
            </w:pPr>
          </w:p>
        </w:tc>
        <w:tc>
          <w:tcPr>
            <w:tcW w:w="1701" w:type="dxa"/>
            <w:vAlign w:val="center"/>
          </w:tcPr>
          <w:p w14:paraId="2D344C2F" w14:textId="77777777" w:rsidR="00927ADC" w:rsidRDefault="003959FA">
            <w:pPr>
              <w:rPr>
                <w:rFonts w:hAnsi="宋体" w:cs="宋体"/>
                <w:kern w:val="0"/>
                <w:sz w:val="18"/>
                <w:szCs w:val="18"/>
              </w:rPr>
            </w:pPr>
            <w:r>
              <w:rPr>
                <w:rFonts w:hAnsi="宋体" w:hint="eastAsia"/>
                <w:kern w:val="0"/>
                <w:sz w:val="18"/>
                <w:szCs w:val="18"/>
                <w:lang w:bidi="ar"/>
              </w:rPr>
              <w:t>端边云弹性可伸缩性能力</w:t>
            </w:r>
          </w:p>
        </w:tc>
        <w:tc>
          <w:tcPr>
            <w:tcW w:w="2977" w:type="dxa"/>
            <w:vAlign w:val="center"/>
          </w:tcPr>
          <w:p w14:paraId="2D344C30" w14:textId="77777777" w:rsidR="00927ADC" w:rsidRDefault="003959FA">
            <w:pPr>
              <w:rPr>
                <w:rFonts w:hAnsi="宋体"/>
                <w:kern w:val="0"/>
                <w:sz w:val="18"/>
                <w:szCs w:val="18"/>
                <w:lang w:bidi="ar"/>
              </w:rPr>
            </w:pPr>
            <w:r>
              <w:rPr>
                <w:rFonts w:hAnsi="宋体" w:hint="eastAsia"/>
                <w:kern w:val="0"/>
                <w:sz w:val="18"/>
                <w:szCs w:val="18"/>
                <w:lang w:bidi="ar"/>
              </w:rPr>
              <w:t>本指标的定义与S0-1008指标相同，具体描述见7.2</w:t>
            </w:r>
          </w:p>
        </w:tc>
        <w:tc>
          <w:tcPr>
            <w:tcW w:w="6514" w:type="dxa"/>
            <w:vAlign w:val="center"/>
          </w:tcPr>
          <w:p w14:paraId="2D344C31" w14:textId="77777777" w:rsidR="00927ADC" w:rsidRDefault="003959FA">
            <w:pPr>
              <w:rPr>
                <w:rFonts w:asciiTheme="minorEastAsia" w:eastAsiaTheme="minorEastAsia" w:hAnsiTheme="minorEastAsia" w:cs="宋体"/>
                <w:kern w:val="0"/>
                <w:sz w:val="18"/>
                <w:szCs w:val="18"/>
              </w:rPr>
            </w:pPr>
            <w:r>
              <w:rPr>
                <w:rFonts w:asciiTheme="minorEastAsia" w:eastAsiaTheme="minorEastAsia" w:hAnsiTheme="minorEastAsia" w:hint="eastAsia"/>
                <w:kern w:val="0"/>
                <w:sz w:val="18"/>
                <w:szCs w:val="18"/>
                <w:lang w:bidi="ar"/>
              </w:rPr>
              <w:t>本指标的计算方法与S0-1008指标相同，见7.2</w:t>
            </w:r>
          </w:p>
        </w:tc>
      </w:tr>
      <w:tr w:rsidR="00927ADC" w14:paraId="2D344C39" w14:textId="77777777">
        <w:trPr>
          <w:trHeight w:val="725"/>
        </w:trPr>
        <w:tc>
          <w:tcPr>
            <w:tcW w:w="988" w:type="dxa"/>
            <w:vAlign w:val="center"/>
          </w:tcPr>
          <w:p w14:paraId="2D344C33" w14:textId="77777777" w:rsidR="00927ADC" w:rsidRDefault="003959FA">
            <w:pPr>
              <w:rPr>
                <w:rFonts w:hAnsi="宋体" w:cs="宋体"/>
                <w:kern w:val="0"/>
                <w:sz w:val="18"/>
                <w:szCs w:val="18"/>
              </w:rPr>
            </w:pPr>
            <w:r>
              <w:rPr>
                <w:rFonts w:hAnsi="宋体" w:cs="宋体" w:hint="eastAsia"/>
                <w:kern w:val="0"/>
                <w:sz w:val="18"/>
                <w:szCs w:val="18"/>
              </w:rPr>
              <w:t>S6-A6-B3</w:t>
            </w:r>
          </w:p>
        </w:tc>
        <w:tc>
          <w:tcPr>
            <w:tcW w:w="992" w:type="dxa"/>
            <w:vMerge/>
            <w:vAlign w:val="center"/>
          </w:tcPr>
          <w:p w14:paraId="2D344C34" w14:textId="77777777" w:rsidR="00927ADC" w:rsidRDefault="00927ADC">
            <w:pPr>
              <w:rPr>
                <w:rFonts w:hAnsi="宋体" w:cs="宋体"/>
                <w:kern w:val="0"/>
                <w:sz w:val="18"/>
                <w:szCs w:val="18"/>
              </w:rPr>
            </w:pPr>
          </w:p>
        </w:tc>
        <w:tc>
          <w:tcPr>
            <w:tcW w:w="1984" w:type="dxa"/>
            <w:vMerge/>
            <w:vAlign w:val="center"/>
          </w:tcPr>
          <w:p w14:paraId="2D344C35" w14:textId="77777777" w:rsidR="00927ADC" w:rsidRDefault="00927ADC">
            <w:pPr>
              <w:rPr>
                <w:rFonts w:hAnsi="宋体" w:cs="宋体"/>
                <w:kern w:val="0"/>
                <w:sz w:val="18"/>
                <w:szCs w:val="18"/>
              </w:rPr>
            </w:pPr>
          </w:p>
        </w:tc>
        <w:tc>
          <w:tcPr>
            <w:tcW w:w="1701" w:type="dxa"/>
            <w:vAlign w:val="center"/>
          </w:tcPr>
          <w:p w14:paraId="2D344C36" w14:textId="77777777" w:rsidR="00927ADC" w:rsidRDefault="003959FA">
            <w:pPr>
              <w:rPr>
                <w:rFonts w:hAnsi="宋体" w:cs="宋体"/>
                <w:kern w:val="0"/>
                <w:sz w:val="18"/>
                <w:szCs w:val="18"/>
              </w:rPr>
            </w:pPr>
            <w:r>
              <w:rPr>
                <w:rFonts w:hAnsi="宋体" w:hint="eastAsia"/>
                <w:kern w:val="0"/>
                <w:sz w:val="18"/>
                <w:szCs w:val="18"/>
                <w:lang w:bidi="ar"/>
              </w:rPr>
              <w:t>端边云响应能力</w:t>
            </w:r>
          </w:p>
        </w:tc>
        <w:tc>
          <w:tcPr>
            <w:tcW w:w="2977" w:type="dxa"/>
            <w:vAlign w:val="center"/>
          </w:tcPr>
          <w:p w14:paraId="2D344C37" w14:textId="77777777" w:rsidR="00927ADC" w:rsidRDefault="003959FA">
            <w:pPr>
              <w:rPr>
                <w:rFonts w:hAnsi="宋体"/>
                <w:kern w:val="0"/>
                <w:sz w:val="18"/>
                <w:szCs w:val="18"/>
                <w:lang w:bidi="ar"/>
              </w:rPr>
            </w:pPr>
            <w:r>
              <w:rPr>
                <w:rFonts w:hAnsi="宋体" w:hint="eastAsia"/>
                <w:kern w:val="0"/>
                <w:sz w:val="18"/>
                <w:szCs w:val="18"/>
                <w:lang w:bidi="ar"/>
              </w:rPr>
              <w:t>本指标的定义与S0-1009指标相同，具体描述见7.2</w:t>
            </w:r>
          </w:p>
        </w:tc>
        <w:tc>
          <w:tcPr>
            <w:tcW w:w="6514" w:type="dxa"/>
            <w:vAlign w:val="center"/>
          </w:tcPr>
          <w:p w14:paraId="2D344C38" w14:textId="77777777" w:rsidR="00927ADC" w:rsidRDefault="003959FA">
            <w:pPr>
              <w:rPr>
                <w:rFonts w:asciiTheme="minorEastAsia" w:eastAsiaTheme="minorEastAsia" w:hAnsiTheme="minorEastAsia" w:cs="宋体"/>
                <w:kern w:val="0"/>
                <w:sz w:val="18"/>
                <w:szCs w:val="18"/>
              </w:rPr>
            </w:pPr>
            <w:r>
              <w:rPr>
                <w:rFonts w:asciiTheme="minorEastAsia" w:eastAsiaTheme="minorEastAsia" w:hAnsiTheme="minorEastAsia" w:hint="eastAsia"/>
                <w:kern w:val="0"/>
                <w:sz w:val="18"/>
                <w:szCs w:val="18"/>
                <w:lang w:bidi="ar"/>
              </w:rPr>
              <w:t>本指标的计算方法与S0-1009指标相同，见7.2</w:t>
            </w:r>
          </w:p>
        </w:tc>
      </w:tr>
      <w:tr w:rsidR="00927ADC" w14:paraId="2D344C41" w14:textId="77777777">
        <w:trPr>
          <w:trHeight w:val="1129"/>
        </w:trPr>
        <w:tc>
          <w:tcPr>
            <w:tcW w:w="988" w:type="dxa"/>
            <w:vAlign w:val="center"/>
          </w:tcPr>
          <w:p w14:paraId="2D344C3A" w14:textId="77777777" w:rsidR="00927ADC" w:rsidRDefault="003959FA">
            <w:pPr>
              <w:rPr>
                <w:rFonts w:hAnsi="宋体" w:cs="宋体"/>
                <w:kern w:val="0"/>
                <w:sz w:val="18"/>
                <w:szCs w:val="18"/>
              </w:rPr>
            </w:pPr>
            <w:r>
              <w:rPr>
                <w:rFonts w:hAnsi="宋体" w:cs="宋体" w:hint="eastAsia"/>
                <w:kern w:val="0"/>
                <w:sz w:val="18"/>
                <w:szCs w:val="18"/>
              </w:rPr>
              <w:t>S6-A7-B1</w:t>
            </w:r>
          </w:p>
        </w:tc>
        <w:tc>
          <w:tcPr>
            <w:tcW w:w="992" w:type="dxa"/>
            <w:vMerge w:val="restart"/>
            <w:vAlign w:val="center"/>
          </w:tcPr>
          <w:p w14:paraId="2D344C3B" w14:textId="77777777" w:rsidR="00927ADC" w:rsidRDefault="003959FA">
            <w:pPr>
              <w:rPr>
                <w:rFonts w:hAnsi="宋体" w:cs="宋体"/>
                <w:kern w:val="0"/>
                <w:sz w:val="18"/>
                <w:szCs w:val="18"/>
              </w:rPr>
            </w:pPr>
            <w:r>
              <w:rPr>
                <w:rFonts w:hAnsi="宋体" w:cs="宋体" w:hint="eastAsia"/>
                <w:kern w:val="0"/>
                <w:sz w:val="18"/>
                <w:szCs w:val="18"/>
              </w:rPr>
              <w:t>端边云网络通信能力</w:t>
            </w:r>
          </w:p>
        </w:tc>
        <w:tc>
          <w:tcPr>
            <w:tcW w:w="1984" w:type="dxa"/>
            <w:vMerge w:val="restart"/>
            <w:vAlign w:val="center"/>
          </w:tcPr>
          <w:p w14:paraId="2D344C3C" w14:textId="77777777" w:rsidR="00927ADC" w:rsidRDefault="003959FA">
            <w:pPr>
              <w:rPr>
                <w:rFonts w:hAnsi="宋体" w:cs="宋体"/>
                <w:kern w:val="0"/>
                <w:sz w:val="18"/>
                <w:szCs w:val="18"/>
              </w:rPr>
            </w:pPr>
            <w:r>
              <w:rPr>
                <w:rFonts w:hAnsi="宋体" w:cs="宋体" w:hint="eastAsia"/>
                <w:kern w:val="0"/>
                <w:sz w:val="18"/>
                <w:szCs w:val="18"/>
              </w:rPr>
              <w:t>表示端边云系统设备间</w:t>
            </w:r>
            <w:r>
              <w:rPr>
                <w:rFonts w:hAnsi="宋体" w:hint="eastAsia"/>
                <w:kern w:val="0"/>
                <w:sz w:val="18"/>
                <w:szCs w:val="18"/>
              </w:rPr>
              <w:t>之间的整体网络传输能力</w:t>
            </w:r>
          </w:p>
        </w:tc>
        <w:tc>
          <w:tcPr>
            <w:tcW w:w="1701" w:type="dxa"/>
            <w:vAlign w:val="center"/>
          </w:tcPr>
          <w:p w14:paraId="2D344C3D" w14:textId="77777777" w:rsidR="00927ADC" w:rsidRDefault="003959FA">
            <w:pPr>
              <w:rPr>
                <w:rFonts w:hAnsi="宋体" w:cs="宋体"/>
                <w:kern w:val="0"/>
                <w:sz w:val="18"/>
                <w:szCs w:val="18"/>
              </w:rPr>
            </w:pPr>
            <w:proofErr w:type="gramStart"/>
            <w:r>
              <w:rPr>
                <w:rFonts w:hAnsi="宋体" w:cs="宋体" w:hint="eastAsia"/>
                <w:kern w:val="0"/>
                <w:sz w:val="18"/>
                <w:szCs w:val="18"/>
                <w:lang w:bidi="ar"/>
              </w:rPr>
              <w:t>端边网络</w:t>
            </w:r>
            <w:proofErr w:type="gramEnd"/>
            <w:r>
              <w:rPr>
                <w:rFonts w:hAnsi="宋体" w:cs="宋体" w:hint="eastAsia"/>
                <w:kern w:val="0"/>
                <w:sz w:val="18"/>
                <w:szCs w:val="18"/>
                <w:lang w:bidi="ar"/>
              </w:rPr>
              <w:t>通信能力</w:t>
            </w:r>
          </w:p>
        </w:tc>
        <w:tc>
          <w:tcPr>
            <w:tcW w:w="2977" w:type="dxa"/>
            <w:vAlign w:val="center"/>
          </w:tcPr>
          <w:p w14:paraId="2D344C3E" w14:textId="77777777" w:rsidR="00927ADC" w:rsidRDefault="003959FA">
            <w:pPr>
              <w:rPr>
                <w:rFonts w:hAnsi="宋体"/>
                <w:kern w:val="0"/>
                <w:sz w:val="18"/>
                <w:szCs w:val="18"/>
                <w:lang w:bidi="ar"/>
              </w:rPr>
            </w:pPr>
            <w:r>
              <w:rPr>
                <w:rFonts w:hAnsi="宋体" w:cs="宋体" w:hint="eastAsia"/>
                <w:kern w:val="0"/>
                <w:sz w:val="18"/>
                <w:szCs w:val="18"/>
                <w:lang w:bidi="ar"/>
              </w:rPr>
              <w:t>表示端边云系统</w:t>
            </w:r>
            <w:r>
              <w:rPr>
                <w:rFonts w:hAnsi="宋体" w:cs="宋体" w:hint="eastAsia"/>
                <w:sz w:val="18"/>
                <w:szCs w:val="18"/>
              </w:rPr>
              <w:t>中端、边之间数据传输、网络通信和传输稳定性的能力</w:t>
            </w:r>
          </w:p>
        </w:tc>
        <w:tc>
          <w:tcPr>
            <w:tcW w:w="6514" w:type="dxa"/>
            <w:vAlign w:val="center"/>
          </w:tcPr>
          <w:p w14:paraId="2D344C3F" w14:textId="77777777" w:rsidR="00927ADC" w:rsidRDefault="003959FA">
            <w:pPr>
              <w:rPr>
                <w:rFonts w:asciiTheme="minorEastAsia" w:eastAsiaTheme="minorEastAsia" w:hAnsiTheme="minorEastAsia" w:cs="宋体"/>
                <w:sz w:val="18"/>
                <w:szCs w:val="18"/>
              </w:rPr>
            </w:pPr>
            <w:proofErr w:type="gramStart"/>
            <w:r>
              <w:rPr>
                <w:rFonts w:asciiTheme="minorEastAsia" w:eastAsiaTheme="minorEastAsia" w:hAnsiTheme="minorEastAsia" w:cs="宋体" w:hint="eastAsia"/>
                <w:sz w:val="18"/>
                <w:szCs w:val="18"/>
              </w:rPr>
              <w:t>端边网络</w:t>
            </w:r>
            <w:proofErr w:type="gramEnd"/>
            <w:r>
              <w:rPr>
                <w:rFonts w:asciiTheme="minorEastAsia" w:eastAsiaTheme="minorEastAsia" w:hAnsiTheme="minorEastAsia" w:cs="宋体" w:hint="eastAsia"/>
                <w:sz w:val="18"/>
                <w:szCs w:val="18"/>
              </w:rPr>
              <w:t>通信能力=</w:t>
            </w:r>
            <m:oMath>
              <m:nary>
                <m:naryPr>
                  <m:chr m:val="∑"/>
                  <m:limLoc m:val="subSup"/>
                  <m:supHide m:val="1"/>
                  <m:ctrlPr>
                    <w:rPr>
                      <w:rFonts w:ascii="Cambria Math" w:eastAsiaTheme="minorEastAsia" w:hAnsi="Cambria Math" w:cs="宋体" w:hint="eastAsia"/>
                      <w:sz w:val="18"/>
                      <w:szCs w:val="18"/>
                    </w:rPr>
                  </m:ctrlPr>
                </m:naryPr>
                <m:sub>
                  <m:r>
                    <m:rPr>
                      <m:sty m:val="p"/>
                    </m:rPr>
                    <w:rPr>
                      <w:rFonts w:ascii="Cambria Math" w:eastAsiaTheme="minorEastAsia" w:hAnsi="Cambria Math" w:cs="宋体" w:hint="eastAsia"/>
                      <w:sz w:val="18"/>
                      <w:szCs w:val="18"/>
                    </w:rPr>
                    <m:t>i</m:t>
                  </m:r>
                  <m:r>
                    <m:rPr>
                      <m:sty m:val="p"/>
                    </m:rPr>
                    <w:rPr>
                      <w:rFonts w:ascii="Cambria Math" w:eastAsiaTheme="minorEastAsia" w:hAnsi="Cambria Math" w:cs="宋体" w:hint="eastAsia"/>
                      <w:sz w:val="18"/>
                      <w:szCs w:val="18"/>
                    </w:rPr>
                    <m:t>∈</m:t>
                  </m:r>
                  <m:r>
                    <m:rPr>
                      <m:sty m:val="p"/>
                    </m:rPr>
                    <w:rPr>
                      <w:rFonts w:ascii="Cambria Math" w:eastAsiaTheme="minorEastAsia" w:hAnsi="Cambria Math" w:cs="宋体" w:hint="eastAsia"/>
                      <w:sz w:val="18"/>
                      <w:szCs w:val="18"/>
                    </w:rPr>
                    <m:t>{</m:t>
                  </m:r>
                  <m:sSub>
                    <m:sSubPr>
                      <m:ctrlPr>
                        <w:rPr>
                          <w:rFonts w:ascii="Cambria Math" w:eastAsiaTheme="minorEastAsia" w:hAnsi="Cambria Math" w:cs="宋体"/>
                          <w:i/>
                          <w:iCs/>
                          <w:sz w:val="18"/>
                          <w:szCs w:val="18"/>
                        </w:rPr>
                      </m:ctrlPr>
                    </m:sSubPr>
                    <m:e>
                      <m:r>
                        <w:rPr>
                          <w:rFonts w:ascii="Cambria Math" w:eastAsiaTheme="minorEastAsia" w:hAnsi="Cambria Math" w:cs="宋体"/>
                          <w:sz w:val="18"/>
                          <w:szCs w:val="18"/>
                        </w:rPr>
                        <m:t>I</m:t>
                      </m:r>
                    </m:e>
                    <m:sub>
                      <m:r>
                        <w:rPr>
                          <w:rFonts w:ascii="Cambria Math" w:eastAsiaTheme="minorEastAsia" w:hAnsi="Cambria Math" w:cs="宋体"/>
                          <w:sz w:val="18"/>
                          <w:szCs w:val="18"/>
                        </w:rPr>
                        <m:t>3</m:t>
                      </m:r>
                    </m:sub>
                  </m:sSub>
                  <m:r>
                    <m:rPr>
                      <m:sty m:val="p"/>
                    </m:rPr>
                    <w:rPr>
                      <w:rFonts w:ascii="Cambria Math" w:eastAsiaTheme="minorEastAsia" w:hAnsi="Cambria Math" w:cs="宋体" w:hint="eastAsia"/>
                      <w:sz w:val="18"/>
                      <w:szCs w:val="18"/>
                    </w:rPr>
                    <m:t>}</m:t>
                  </m:r>
                </m:sub>
                <m:sup/>
                <m:e>
                  <m:sSub>
                    <m:sSubPr>
                      <m:ctrlPr>
                        <w:rPr>
                          <w:rFonts w:ascii="Cambria Math" w:eastAsiaTheme="minorEastAsia" w:hAnsi="Cambria Math" w:cs="宋体" w:hint="eastAsia"/>
                          <w:i/>
                          <w:iCs/>
                          <w:sz w:val="18"/>
                          <w:szCs w:val="18"/>
                        </w:rPr>
                      </m:ctrlPr>
                    </m:sSubPr>
                    <m:e>
                      <m:r>
                        <w:rPr>
                          <w:rFonts w:ascii="Cambria Math" w:eastAsiaTheme="minorEastAsia" w:hAnsi="Cambria Math" w:cs="宋体"/>
                          <w:sz w:val="18"/>
                          <w:szCs w:val="18"/>
                        </w:rPr>
                        <m:t>φ</m:t>
                      </m:r>
                    </m:e>
                    <m:sub>
                      <m:r>
                        <w:rPr>
                          <w:rFonts w:ascii="Cambria Math" w:eastAsiaTheme="minorEastAsia" w:hAnsi="Cambria Math" w:cs="宋体"/>
                          <w:sz w:val="18"/>
                          <w:szCs w:val="18"/>
                        </w:rPr>
                        <m:t>i</m:t>
                      </m:r>
                    </m:sub>
                  </m:sSub>
                  <m:r>
                    <w:rPr>
                      <w:rFonts w:ascii="Cambria Math" w:hAnsi="Cambria Math"/>
                      <w:kern w:val="0"/>
                      <w:sz w:val="18"/>
                      <w:szCs w:val="18"/>
                      <w:lang w:bidi="ar"/>
                    </w:rPr>
                    <m:t>×</m:t>
                  </m:r>
                  <m:sSub>
                    <m:sSubPr>
                      <m:ctrlPr>
                        <w:rPr>
                          <w:rFonts w:ascii="Cambria Math" w:eastAsiaTheme="minorEastAsia" w:hAnsi="Cambria Math" w:cs="宋体" w:hint="eastAsia"/>
                          <w:i/>
                          <w:iCs/>
                          <w:sz w:val="18"/>
                          <w:szCs w:val="18"/>
                        </w:rPr>
                      </m:ctrlPr>
                    </m:sSubPr>
                    <m:e>
                      <m:r>
                        <w:rPr>
                          <w:rFonts w:ascii="Cambria Math" w:eastAsiaTheme="minorEastAsia" w:hAnsi="Cambria Math" w:cs="宋体"/>
                          <w:sz w:val="18"/>
                          <w:szCs w:val="18"/>
                        </w:rPr>
                        <m:t>ω</m:t>
                      </m:r>
                    </m:e>
                    <m:sub>
                      <m:r>
                        <w:rPr>
                          <w:rFonts w:ascii="Cambria Math" w:eastAsiaTheme="minorEastAsia" w:hAnsi="Cambria Math" w:cs="宋体"/>
                          <w:sz w:val="18"/>
                          <w:szCs w:val="18"/>
                        </w:rPr>
                        <m:t>i</m:t>
                      </m:r>
                    </m:sub>
                  </m:sSub>
                </m:e>
              </m:nary>
            </m:oMath>
            <w:r>
              <w:rPr>
                <w:rFonts w:asciiTheme="minorEastAsia" w:eastAsiaTheme="minorEastAsia" w:hAnsiTheme="minorEastAsia" w:cs="宋体" w:hint="eastAsia"/>
                <w:sz w:val="18"/>
                <w:szCs w:val="18"/>
              </w:rPr>
              <w:t>。</w:t>
            </w:r>
          </w:p>
          <w:p w14:paraId="2D344C40" w14:textId="50E2F2AC" w:rsidR="00927ADC" w:rsidRDefault="003959FA">
            <w:pPr>
              <w:rPr>
                <w:rFonts w:asciiTheme="minorEastAsia" w:eastAsiaTheme="minorEastAsia" w:hAnsiTheme="minorEastAsia" w:cs="宋体"/>
                <w:kern w:val="0"/>
                <w:sz w:val="18"/>
                <w:szCs w:val="18"/>
              </w:rPr>
            </w:pPr>
            <w:r>
              <w:rPr>
                <w:rFonts w:asciiTheme="minorEastAsia" w:eastAsiaTheme="minorEastAsia" w:hAnsiTheme="minorEastAsia" w:cs="宋体" w:hint="eastAsia"/>
                <w:sz w:val="18"/>
                <w:szCs w:val="18"/>
              </w:rPr>
              <w:t>其中，</w:t>
            </w:r>
            <m:oMath>
              <m:sSub>
                <m:sSubPr>
                  <m:ctrlPr>
                    <w:rPr>
                      <w:rFonts w:ascii="Cambria Math" w:eastAsiaTheme="minorEastAsia" w:hAnsi="Cambria Math" w:cs="宋体"/>
                      <w:i/>
                      <w:iCs/>
                      <w:sz w:val="18"/>
                      <w:szCs w:val="18"/>
                    </w:rPr>
                  </m:ctrlPr>
                </m:sSubPr>
                <m:e>
                  <m:r>
                    <w:rPr>
                      <w:rFonts w:ascii="Cambria Math" w:eastAsiaTheme="minorEastAsia" w:hAnsi="Cambria Math" w:cs="宋体"/>
                      <w:sz w:val="18"/>
                      <w:szCs w:val="18"/>
                    </w:rPr>
                    <m:t>I</m:t>
                  </m:r>
                </m:e>
                <m:sub>
                  <m:r>
                    <w:rPr>
                      <w:rFonts w:ascii="Cambria Math" w:eastAsiaTheme="minorEastAsia" w:hAnsi="Cambria Math" w:cs="宋体"/>
                      <w:sz w:val="18"/>
                      <w:szCs w:val="18"/>
                    </w:rPr>
                    <m:t>3</m:t>
                  </m:r>
                </m:sub>
              </m:sSub>
            </m:oMath>
            <w:r>
              <w:rPr>
                <w:rFonts w:asciiTheme="minorEastAsia" w:eastAsiaTheme="minorEastAsia" w:hAnsiTheme="minorEastAsia" w:cs="宋体" w:hint="eastAsia"/>
                <w:iCs/>
                <w:sz w:val="18"/>
                <w:szCs w:val="18"/>
              </w:rPr>
              <w:t>是</w:t>
            </w:r>
            <w:proofErr w:type="gramStart"/>
            <w:r>
              <w:rPr>
                <w:rFonts w:asciiTheme="minorEastAsia" w:eastAsiaTheme="minorEastAsia" w:hAnsiTheme="minorEastAsia" w:cs="宋体" w:hint="eastAsia"/>
                <w:sz w:val="18"/>
                <w:szCs w:val="18"/>
              </w:rPr>
              <w:t>端边网络</w:t>
            </w:r>
            <w:proofErr w:type="gramEnd"/>
            <w:r>
              <w:rPr>
                <w:rFonts w:asciiTheme="minorEastAsia" w:eastAsiaTheme="minorEastAsia" w:hAnsiTheme="minorEastAsia" w:cs="宋体" w:hint="eastAsia"/>
                <w:sz w:val="18"/>
                <w:szCs w:val="18"/>
              </w:rPr>
              <w:t>性能下指标集合（包含</w:t>
            </w:r>
            <w:proofErr w:type="gramStart"/>
            <w:r>
              <w:rPr>
                <w:rFonts w:asciiTheme="minorEastAsia" w:eastAsiaTheme="minorEastAsia" w:hAnsiTheme="minorEastAsia" w:cs="宋体" w:hint="eastAsia"/>
                <w:sz w:val="18"/>
                <w:szCs w:val="18"/>
              </w:rPr>
              <w:t>端边</w:t>
            </w:r>
            <w:r w:rsidR="00127F01">
              <w:rPr>
                <w:rFonts w:asciiTheme="minorEastAsia" w:eastAsiaTheme="minorEastAsia" w:hAnsiTheme="minorEastAsia" w:cs="宋体" w:hint="eastAsia"/>
                <w:sz w:val="18"/>
                <w:szCs w:val="18"/>
              </w:rPr>
              <w:t>系统</w:t>
            </w:r>
            <w:proofErr w:type="gramEnd"/>
            <w:r w:rsidR="00127F01">
              <w:rPr>
                <w:rFonts w:asciiTheme="minorEastAsia" w:eastAsiaTheme="minorEastAsia" w:hAnsiTheme="minorEastAsia" w:cs="宋体" w:hint="eastAsia"/>
                <w:sz w:val="18"/>
                <w:szCs w:val="18"/>
              </w:rPr>
              <w:t>的</w:t>
            </w:r>
            <w:r>
              <w:rPr>
                <w:rFonts w:asciiTheme="minorEastAsia" w:eastAsiaTheme="minorEastAsia" w:hAnsiTheme="minorEastAsia" w:cs="宋体" w:hint="eastAsia"/>
                <w:sz w:val="18"/>
                <w:szCs w:val="18"/>
              </w:rPr>
              <w:t>网络带宽、传输时延和</w:t>
            </w:r>
            <w:r w:rsidR="00127F01">
              <w:rPr>
                <w:rFonts w:asciiTheme="minorEastAsia" w:eastAsiaTheme="minorEastAsia" w:hAnsiTheme="minorEastAsia" w:cs="宋体" w:hint="eastAsia"/>
                <w:sz w:val="18"/>
                <w:szCs w:val="18"/>
              </w:rPr>
              <w:t>网络</w:t>
            </w:r>
            <w:r>
              <w:rPr>
                <w:rFonts w:asciiTheme="minorEastAsia" w:eastAsiaTheme="minorEastAsia" w:hAnsiTheme="minorEastAsia" w:cs="宋体" w:hint="eastAsia"/>
                <w:sz w:val="18"/>
                <w:szCs w:val="18"/>
              </w:rPr>
              <w:t>抖动，</w:t>
            </w:r>
            <w:r>
              <w:rPr>
                <w:rFonts w:asciiTheme="minorEastAsia" w:eastAsiaTheme="minorEastAsia" w:hAnsiTheme="minorEastAsia" w:hint="eastAsia"/>
                <w:kern w:val="0"/>
                <w:sz w:val="18"/>
                <w:szCs w:val="18"/>
                <w:lang w:bidi="ar"/>
              </w:rPr>
              <w:t>指标的计算方法分别与</w:t>
            </w:r>
            <w:r>
              <w:rPr>
                <w:rFonts w:hAnsi="宋体" w:cs="宋体"/>
                <w:kern w:val="0"/>
                <w:sz w:val="18"/>
                <w:szCs w:val="18"/>
              </w:rPr>
              <w:t>S0-101</w:t>
            </w:r>
            <w:r>
              <w:rPr>
                <w:rFonts w:hAnsi="宋体" w:cs="宋体" w:hint="eastAsia"/>
                <w:kern w:val="0"/>
                <w:sz w:val="18"/>
                <w:szCs w:val="18"/>
              </w:rPr>
              <w:t>0、</w:t>
            </w:r>
            <w:r>
              <w:rPr>
                <w:rFonts w:hAnsi="宋体" w:cs="宋体"/>
                <w:kern w:val="0"/>
                <w:sz w:val="18"/>
                <w:szCs w:val="18"/>
              </w:rPr>
              <w:t>S0-101</w:t>
            </w:r>
            <w:r>
              <w:rPr>
                <w:rFonts w:hAnsi="宋体" w:cs="宋体" w:hint="eastAsia"/>
                <w:kern w:val="0"/>
                <w:sz w:val="18"/>
                <w:szCs w:val="18"/>
              </w:rPr>
              <w:t>1和</w:t>
            </w:r>
            <w:r>
              <w:rPr>
                <w:rFonts w:hAnsi="宋体" w:cs="宋体"/>
                <w:kern w:val="0"/>
                <w:sz w:val="18"/>
                <w:szCs w:val="18"/>
              </w:rPr>
              <w:t>S0-101</w:t>
            </w:r>
            <w:r>
              <w:rPr>
                <w:rFonts w:hAnsi="宋体" w:cs="宋体" w:hint="eastAsia"/>
                <w:kern w:val="0"/>
                <w:sz w:val="18"/>
                <w:szCs w:val="18"/>
              </w:rPr>
              <w:t>2</w:t>
            </w:r>
            <w:r>
              <w:rPr>
                <w:rFonts w:asciiTheme="minorEastAsia" w:eastAsiaTheme="minorEastAsia" w:hAnsiTheme="minorEastAsia" w:cs="宋体" w:hint="eastAsia"/>
                <w:sz w:val="18"/>
                <w:szCs w:val="18"/>
              </w:rPr>
              <w:t>，计算方式见7.2），数量为3；</w:t>
            </w:r>
            <m:oMath>
              <m:sSub>
                <m:sSubPr>
                  <m:ctrlPr>
                    <w:rPr>
                      <w:rFonts w:ascii="Cambria Math" w:eastAsiaTheme="minorEastAsia" w:hAnsi="Cambria Math" w:cs="宋体" w:hint="eastAsia"/>
                      <w:i/>
                      <w:iCs/>
                      <w:sz w:val="18"/>
                      <w:szCs w:val="18"/>
                    </w:rPr>
                  </m:ctrlPr>
                </m:sSubPr>
                <m:e>
                  <m:r>
                    <w:rPr>
                      <w:rFonts w:ascii="Cambria Math" w:eastAsiaTheme="minorEastAsia" w:hAnsi="Cambria Math" w:cs="宋体"/>
                      <w:sz w:val="18"/>
                      <w:szCs w:val="18"/>
                    </w:rPr>
                    <m:t>φ</m:t>
                  </m:r>
                </m:e>
                <m:sub>
                  <m:r>
                    <w:rPr>
                      <w:rFonts w:ascii="Cambria Math" w:eastAsiaTheme="minorEastAsia" w:hAnsi="Cambria Math" w:cs="宋体"/>
                      <w:sz w:val="18"/>
                      <w:szCs w:val="18"/>
                    </w:rPr>
                    <m:t>i</m:t>
                  </m:r>
                </m:sub>
              </m:sSub>
            </m:oMath>
            <w:r>
              <w:rPr>
                <w:rFonts w:asciiTheme="minorEastAsia" w:eastAsiaTheme="minorEastAsia" w:hAnsiTheme="minorEastAsia" w:cs="宋体" w:hint="eastAsia"/>
                <w:sz w:val="18"/>
                <w:szCs w:val="18"/>
              </w:rPr>
              <w:t>为指标</w:t>
            </w:r>
            <m:oMath>
              <m:r>
                <w:rPr>
                  <w:rFonts w:ascii="Cambria Math" w:eastAsiaTheme="minorEastAsia" w:hAnsi="Cambria Math" w:cs="宋体"/>
                  <w:sz w:val="18"/>
                  <w:szCs w:val="18"/>
                </w:rPr>
                <m:t>i</m:t>
              </m:r>
            </m:oMath>
            <w:r>
              <w:rPr>
                <w:rFonts w:asciiTheme="minorEastAsia" w:eastAsiaTheme="minorEastAsia" w:hAnsiTheme="minorEastAsia" w:cs="宋体" w:hint="eastAsia"/>
                <w:sz w:val="18"/>
                <w:szCs w:val="18"/>
              </w:rPr>
              <w:t>的得分；</w:t>
            </w:r>
            <m:oMath>
              <m:sSub>
                <m:sSubPr>
                  <m:ctrlPr>
                    <w:rPr>
                      <w:rFonts w:ascii="Cambria Math" w:eastAsiaTheme="minorEastAsia" w:hAnsi="Cambria Math" w:cs="宋体" w:hint="eastAsia"/>
                      <w:i/>
                      <w:iCs/>
                      <w:sz w:val="18"/>
                      <w:szCs w:val="18"/>
                    </w:rPr>
                  </m:ctrlPr>
                </m:sSubPr>
                <m:e>
                  <m:r>
                    <w:rPr>
                      <w:rFonts w:ascii="Cambria Math" w:eastAsiaTheme="minorEastAsia" w:hAnsi="Cambria Math" w:cs="宋体"/>
                      <w:sz w:val="18"/>
                      <w:szCs w:val="18"/>
                    </w:rPr>
                    <m:t>ω</m:t>
                  </m:r>
                </m:e>
                <m:sub>
                  <m:r>
                    <w:rPr>
                      <w:rFonts w:ascii="Cambria Math" w:eastAsiaTheme="minorEastAsia" w:hAnsi="Cambria Math" w:cs="宋体"/>
                      <w:sz w:val="18"/>
                      <w:szCs w:val="18"/>
                    </w:rPr>
                    <m:t>i</m:t>
                  </m:r>
                </m:sub>
              </m:sSub>
            </m:oMath>
            <w:r>
              <w:rPr>
                <w:rFonts w:asciiTheme="minorEastAsia" w:eastAsiaTheme="minorEastAsia" w:hAnsiTheme="minorEastAsia" w:cs="宋体" w:hint="eastAsia"/>
                <w:sz w:val="18"/>
                <w:szCs w:val="18"/>
              </w:rPr>
              <w:t>为指标</w:t>
            </w:r>
            <m:oMath>
              <m:r>
                <w:rPr>
                  <w:rFonts w:ascii="Cambria Math" w:eastAsiaTheme="minorEastAsia" w:hAnsi="Cambria Math" w:cs="宋体"/>
                  <w:sz w:val="18"/>
                  <w:szCs w:val="18"/>
                </w:rPr>
                <m:t>i</m:t>
              </m:r>
            </m:oMath>
            <w:r>
              <w:rPr>
                <w:rFonts w:asciiTheme="minorEastAsia" w:eastAsiaTheme="minorEastAsia" w:hAnsiTheme="minorEastAsia" w:cs="宋体" w:hint="eastAsia"/>
                <w:sz w:val="18"/>
                <w:szCs w:val="18"/>
              </w:rPr>
              <w:t>对应的系数</w:t>
            </w:r>
          </w:p>
        </w:tc>
      </w:tr>
      <w:tr w:rsidR="00927ADC" w14:paraId="2D344C49" w14:textId="77777777">
        <w:trPr>
          <w:trHeight w:val="1118"/>
        </w:trPr>
        <w:tc>
          <w:tcPr>
            <w:tcW w:w="988" w:type="dxa"/>
            <w:vAlign w:val="center"/>
          </w:tcPr>
          <w:p w14:paraId="2D344C42" w14:textId="77777777" w:rsidR="00927ADC" w:rsidRDefault="003959FA">
            <w:pPr>
              <w:rPr>
                <w:rFonts w:hAnsi="宋体" w:cs="宋体"/>
                <w:kern w:val="0"/>
                <w:sz w:val="18"/>
                <w:szCs w:val="18"/>
              </w:rPr>
            </w:pPr>
            <w:r>
              <w:rPr>
                <w:rFonts w:hAnsi="宋体" w:cs="宋体" w:hint="eastAsia"/>
                <w:kern w:val="0"/>
                <w:sz w:val="18"/>
                <w:szCs w:val="18"/>
              </w:rPr>
              <w:t>S6-A7-B2</w:t>
            </w:r>
          </w:p>
        </w:tc>
        <w:tc>
          <w:tcPr>
            <w:tcW w:w="992" w:type="dxa"/>
            <w:vMerge/>
            <w:vAlign w:val="center"/>
          </w:tcPr>
          <w:p w14:paraId="2D344C43" w14:textId="77777777" w:rsidR="00927ADC" w:rsidRDefault="00927ADC">
            <w:pPr>
              <w:rPr>
                <w:rFonts w:hAnsi="宋体" w:cs="宋体"/>
                <w:kern w:val="0"/>
                <w:sz w:val="18"/>
                <w:szCs w:val="18"/>
              </w:rPr>
            </w:pPr>
          </w:p>
        </w:tc>
        <w:tc>
          <w:tcPr>
            <w:tcW w:w="1984" w:type="dxa"/>
            <w:vMerge/>
            <w:vAlign w:val="center"/>
          </w:tcPr>
          <w:p w14:paraId="2D344C44" w14:textId="77777777" w:rsidR="00927ADC" w:rsidRDefault="00927ADC">
            <w:pPr>
              <w:rPr>
                <w:rFonts w:hAnsi="宋体" w:cs="宋体"/>
                <w:kern w:val="0"/>
                <w:sz w:val="18"/>
                <w:szCs w:val="18"/>
              </w:rPr>
            </w:pPr>
          </w:p>
        </w:tc>
        <w:tc>
          <w:tcPr>
            <w:tcW w:w="1701" w:type="dxa"/>
            <w:vAlign w:val="center"/>
          </w:tcPr>
          <w:p w14:paraId="2D344C45" w14:textId="77777777" w:rsidR="00927ADC" w:rsidRDefault="003959FA">
            <w:pPr>
              <w:rPr>
                <w:rFonts w:hAnsi="宋体" w:cs="宋体"/>
                <w:kern w:val="0"/>
                <w:sz w:val="18"/>
                <w:szCs w:val="18"/>
              </w:rPr>
            </w:pPr>
            <w:r>
              <w:rPr>
                <w:rFonts w:hAnsi="宋体" w:cs="宋体" w:hint="eastAsia"/>
                <w:kern w:val="0"/>
                <w:sz w:val="18"/>
                <w:szCs w:val="18"/>
                <w:lang w:bidi="ar"/>
              </w:rPr>
              <w:t>边云网络通信能力</w:t>
            </w:r>
          </w:p>
        </w:tc>
        <w:tc>
          <w:tcPr>
            <w:tcW w:w="2977" w:type="dxa"/>
            <w:vAlign w:val="center"/>
          </w:tcPr>
          <w:p w14:paraId="2D344C46" w14:textId="77777777" w:rsidR="00927ADC" w:rsidRDefault="003959FA">
            <w:pPr>
              <w:rPr>
                <w:rFonts w:hAnsi="宋体"/>
                <w:kern w:val="0"/>
                <w:sz w:val="18"/>
                <w:szCs w:val="18"/>
                <w:lang w:bidi="ar"/>
              </w:rPr>
            </w:pPr>
            <w:r>
              <w:rPr>
                <w:rFonts w:hAnsi="宋体" w:cs="宋体" w:hint="eastAsia"/>
                <w:sz w:val="18"/>
                <w:szCs w:val="18"/>
              </w:rPr>
              <w:t>表示</w:t>
            </w:r>
            <w:r>
              <w:rPr>
                <w:rFonts w:hAnsi="宋体" w:cs="宋体" w:hint="eastAsia"/>
                <w:kern w:val="0"/>
                <w:sz w:val="18"/>
                <w:szCs w:val="18"/>
                <w:lang w:bidi="ar"/>
              </w:rPr>
              <w:t>端边云</w:t>
            </w:r>
            <w:r>
              <w:rPr>
                <w:rFonts w:hAnsi="宋体" w:cs="宋体" w:hint="eastAsia"/>
                <w:sz w:val="18"/>
                <w:szCs w:val="18"/>
              </w:rPr>
              <w:t>中边、云之间数据传输、网络通信和传输稳定性的能力</w:t>
            </w:r>
          </w:p>
        </w:tc>
        <w:tc>
          <w:tcPr>
            <w:tcW w:w="6514" w:type="dxa"/>
            <w:vAlign w:val="center"/>
          </w:tcPr>
          <w:p w14:paraId="2D344C47" w14:textId="77777777" w:rsidR="00927ADC" w:rsidRDefault="003959FA">
            <w:pPr>
              <w:widowControl/>
              <w:textAlignment w:val="center"/>
              <w:rPr>
                <w:rFonts w:asciiTheme="minorEastAsia" w:eastAsiaTheme="minorEastAsia" w:hAnsiTheme="minorEastAsia" w:cs="宋体"/>
                <w:sz w:val="18"/>
                <w:szCs w:val="18"/>
              </w:rPr>
            </w:pPr>
            <w:r>
              <w:rPr>
                <w:rFonts w:asciiTheme="minorEastAsia" w:eastAsiaTheme="minorEastAsia" w:hAnsiTheme="minorEastAsia" w:cs="宋体" w:hint="eastAsia"/>
                <w:sz w:val="18"/>
                <w:szCs w:val="18"/>
              </w:rPr>
              <w:t>边云网络通信能力=</w:t>
            </w:r>
            <m:oMath>
              <m:nary>
                <m:naryPr>
                  <m:chr m:val="∑"/>
                  <m:limLoc m:val="subSup"/>
                  <m:supHide m:val="1"/>
                  <m:ctrlPr>
                    <w:rPr>
                      <w:rFonts w:ascii="Cambria Math" w:eastAsiaTheme="minorEastAsia" w:hAnsi="Cambria Math" w:cs="宋体" w:hint="eastAsia"/>
                      <w:sz w:val="18"/>
                      <w:szCs w:val="18"/>
                    </w:rPr>
                  </m:ctrlPr>
                </m:naryPr>
                <m:sub>
                  <m:r>
                    <m:rPr>
                      <m:sty m:val="p"/>
                    </m:rPr>
                    <w:rPr>
                      <w:rFonts w:ascii="Cambria Math" w:eastAsiaTheme="minorEastAsia" w:hAnsi="Cambria Math" w:cs="宋体" w:hint="eastAsia"/>
                      <w:sz w:val="18"/>
                      <w:szCs w:val="18"/>
                    </w:rPr>
                    <m:t>i</m:t>
                  </m:r>
                  <m:r>
                    <m:rPr>
                      <m:sty m:val="p"/>
                    </m:rPr>
                    <w:rPr>
                      <w:rFonts w:ascii="Cambria Math" w:eastAsiaTheme="minorEastAsia" w:hAnsi="Cambria Math" w:cs="宋体" w:hint="eastAsia"/>
                      <w:sz w:val="18"/>
                      <w:szCs w:val="18"/>
                    </w:rPr>
                    <m:t>∈</m:t>
                  </m:r>
                  <m:r>
                    <m:rPr>
                      <m:sty m:val="p"/>
                    </m:rPr>
                    <w:rPr>
                      <w:rFonts w:ascii="Cambria Math" w:eastAsiaTheme="minorEastAsia" w:hAnsi="Cambria Math" w:cs="宋体" w:hint="eastAsia"/>
                      <w:sz w:val="18"/>
                      <w:szCs w:val="18"/>
                    </w:rPr>
                    <m:t>{</m:t>
                  </m:r>
                  <m:sSub>
                    <m:sSubPr>
                      <m:ctrlPr>
                        <w:rPr>
                          <w:rFonts w:ascii="Cambria Math" w:eastAsiaTheme="minorEastAsia" w:hAnsi="Cambria Math" w:cs="宋体"/>
                          <w:i/>
                          <w:iCs/>
                          <w:sz w:val="18"/>
                          <w:szCs w:val="18"/>
                        </w:rPr>
                      </m:ctrlPr>
                    </m:sSubPr>
                    <m:e>
                      <m:r>
                        <w:rPr>
                          <w:rFonts w:ascii="Cambria Math" w:eastAsiaTheme="minorEastAsia" w:hAnsi="Cambria Math" w:cs="宋体"/>
                          <w:sz w:val="18"/>
                          <w:szCs w:val="18"/>
                        </w:rPr>
                        <m:t>I</m:t>
                      </m:r>
                    </m:e>
                    <m:sub>
                      <m:r>
                        <w:rPr>
                          <w:rFonts w:ascii="Cambria Math" w:eastAsiaTheme="minorEastAsia" w:hAnsi="Cambria Math" w:cs="宋体"/>
                          <w:sz w:val="18"/>
                          <w:szCs w:val="18"/>
                        </w:rPr>
                        <m:t>4</m:t>
                      </m:r>
                    </m:sub>
                  </m:sSub>
                  <m:r>
                    <m:rPr>
                      <m:sty m:val="p"/>
                    </m:rPr>
                    <w:rPr>
                      <w:rFonts w:ascii="Cambria Math" w:eastAsiaTheme="minorEastAsia" w:hAnsi="Cambria Math" w:cs="宋体" w:hint="eastAsia"/>
                      <w:sz w:val="18"/>
                      <w:szCs w:val="18"/>
                    </w:rPr>
                    <m:t>}</m:t>
                  </m:r>
                </m:sub>
                <m:sup/>
                <m:e>
                  <m:sSub>
                    <m:sSubPr>
                      <m:ctrlPr>
                        <w:rPr>
                          <w:rFonts w:ascii="Cambria Math" w:eastAsiaTheme="minorEastAsia" w:hAnsi="Cambria Math" w:cs="宋体" w:hint="eastAsia"/>
                          <w:i/>
                          <w:iCs/>
                          <w:sz w:val="18"/>
                          <w:szCs w:val="18"/>
                        </w:rPr>
                      </m:ctrlPr>
                    </m:sSubPr>
                    <m:e>
                      <m:r>
                        <w:rPr>
                          <w:rFonts w:ascii="Cambria Math" w:eastAsiaTheme="minorEastAsia" w:hAnsi="Cambria Math" w:cs="宋体"/>
                          <w:sz w:val="18"/>
                          <w:szCs w:val="18"/>
                        </w:rPr>
                        <m:t>φ</m:t>
                      </m:r>
                    </m:e>
                    <m:sub>
                      <m:r>
                        <w:rPr>
                          <w:rFonts w:ascii="Cambria Math" w:eastAsiaTheme="minorEastAsia" w:hAnsi="Cambria Math" w:cs="宋体"/>
                          <w:sz w:val="18"/>
                          <w:szCs w:val="18"/>
                        </w:rPr>
                        <m:t>i</m:t>
                      </m:r>
                    </m:sub>
                  </m:sSub>
                  <m:r>
                    <w:rPr>
                      <w:rFonts w:ascii="Cambria Math" w:hAnsi="Cambria Math"/>
                      <w:kern w:val="0"/>
                      <w:sz w:val="18"/>
                      <w:szCs w:val="18"/>
                      <w:lang w:bidi="ar"/>
                    </w:rPr>
                    <m:t>×</m:t>
                  </m:r>
                  <m:sSub>
                    <m:sSubPr>
                      <m:ctrlPr>
                        <w:rPr>
                          <w:rFonts w:ascii="Cambria Math" w:eastAsiaTheme="minorEastAsia" w:hAnsi="Cambria Math" w:cs="宋体" w:hint="eastAsia"/>
                          <w:i/>
                          <w:iCs/>
                          <w:sz w:val="18"/>
                          <w:szCs w:val="18"/>
                        </w:rPr>
                      </m:ctrlPr>
                    </m:sSubPr>
                    <m:e>
                      <m:r>
                        <w:rPr>
                          <w:rFonts w:ascii="Cambria Math" w:eastAsiaTheme="minorEastAsia" w:hAnsi="Cambria Math" w:cs="宋体"/>
                          <w:sz w:val="18"/>
                          <w:szCs w:val="18"/>
                        </w:rPr>
                        <m:t>ω</m:t>
                      </m:r>
                    </m:e>
                    <m:sub>
                      <m:r>
                        <w:rPr>
                          <w:rFonts w:ascii="Cambria Math" w:eastAsiaTheme="minorEastAsia" w:hAnsi="Cambria Math" w:cs="宋体"/>
                          <w:sz w:val="18"/>
                          <w:szCs w:val="18"/>
                        </w:rPr>
                        <m:t>i</m:t>
                      </m:r>
                    </m:sub>
                  </m:sSub>
                </m:e>
              </m:nary>
            </m:oMath>
            <w:r>
              <w:rPr>
                <w:rFonts w:asciiTheme="minorEastAsia" w:eastAsiaTheme="minorEastAsia" w:hAnsiTheme="minorEastAsia" w:cs="宋体" w:hint="eastAsia"/>
                <w:sz w:val="18"/>
                <w:szCs w:val="18"/>
              </w:rPr>
              <w:t>。</w:t>
            </w:r>
          </w:p>
          <w:p w14:paraId="2D344C48" w14:textId="6FC57090" w:rsidR="00927ADC" w:rsidRDefault="003959FA">
            <w:pPr>
              <w:rPr>
                <w:rFonts w:asciiTheme="minorEastAsia" w:eastAsiaTheme="minorEastAsia" w:hAnsiTheme="minorEastAsia" w:cs="宋体"/>
                <w:kern w:val="0"/>
                <w:sz w:val="18"/>
                <w:szCs w:val="18"/>
              </w:rPr>
            </w:pPr>
            <w:r>
              <w:rPr>
                <w:rFonts w:asciiTheme="minorEastAsia" w:eastAsiaTheme="minorEastAsia" w:hAnsiTheme="minorEastAsia" w:cs="宋体" w:hint="eastAsia"/>
                <w:sz w:val="18"/>
                <w:szCs w:val="18"/>
              </w:rPr>
              <w:t>其中，</w:t>
            </w:r>
            <m:oMath>
              <m:sSub>
                <m:sSubPr>
                  <m:ctrlPr>
                    <w:rPr>
                      <w:rFonts w:ascii="Cambria Math" w:eastAsiaTheme="minorEastAsia" w:hAnsi="Cambria Math" w:cs="宋体"/>
                      <w:i/>
                      <w:iCs/>
                      <w:sz w:val="18"/>
                      <w:szCs w:val="18"/>
                    </w:rPr>
                  </m:ctrlPr>
                </m:sSubPr>
                <m:e>
                  <m:r>
                    <w:rPr>
                      <w:rFonts w:ascii="Cambria Math" w:eastAsiaTheme="minorEastAsia" w:hAnsi="Cambria Math" w:cs="宋体"/>
                      <w:sz w:val="18"/>
                      <w:szCs w:val="18"/>
                    </w:rPr>
                    <m:t>I</m:t>
                  </m:r>
                </m:e>
                <m:sub>
                  <m:r>
                    <w:rPr>
                      <w:rFonts w:ascii="Cambria Math" w:eastAsiaTheme="minorEastAsia" w:hAnsi="Cambria Math" w:cs="宋体"/>
                      <w:sz w:val="18"/>
                      <w:szCs w:val="18"/>
                    </w:rPr>
                    <m:t>4</m:t>
                  </m:r>
                </m:sub>
              </m:sSub>
            </m:oMath>
            <w:r>
              <w:rPr>
                <w:rFonts w:asciiTheme="minorEastAsia" w:eastAsiaTheme="minorEastAsia" w:hAnsiTheme="minorEastAsia" w:cs="宋体" w:hint="eastAsia"/>
                <w:sz w:val="18"/>
                <w:szCs w:val="18"/>
              </w:rPr>
              <w:t>是边</w:t>
            </w:r>
            <w:proofErr w:type="gramStart"/>
            <w:r>
              <w:rPr>
                <w:rFonts w:asciiTheme="minorEastAsia" w:eastAsiaTheme="minorEastAsia" w:hAnsiTheme="minorEastAsia" w:cs="宋体" w:hint="eastAsia"/>
                <w:sz w:val="18"/>
                <w:szCs w:val="18"/>
              </w:rPr>
              <w:t>云网络</w:t>
            </w:r>
            <w:proofErr w:type="gramEnd"/>
            <w:r>
              <w:rPr>
                <w:rFonts w:asciiTheme="minorEastAsia" w:eastAsiaTheme="minorEastAsia" w:hAnsiTheme="minorEastAsia" w:cs="宋体" w:hint="eastAsia"/>
                <w:sz w:val="18"/>
                <w:szCs w:val="18"/>
              </w:rPr>
              <w:t>性能下的指标集合（</w:t>
            </w:r>
            <w:proofErr w:type="gramStart"/>
            <w:r>
              <w:rPr>
                <w:rFonts w:asciiTheme="minorEastAsia" w:eastAsiaTheme="minorEastAsia" w:hAnsiTheme="minorEastAsia" w:cs="宋体" w:hint="eastAsia"/>
                <w:sz w:val="18"/>
                <w:szCs w:val="18"/>
              </w:rPr>
              <w:t>包含边云网络</w:t>
            </w:r>
            <w:proofErr w:type="gramEnd"/>
            <w:r>
              <w:rPr>
                <w:rFonts w:asciiTheme="minorEastAsia" w:eastAsiaTheme="minorEastAsia" w:hAnsiTheme="minorEastAsia" w:cs="宋体" w:hint="eastAsia"/>
                <w:sz w:val="18"/>
                <w:szCs w:val="18"/>
              </w:rPr>
              <w:t>带宽、边云传输时延和边云</w:t>
            </w:r>
            <w:r w:rsidR="00A57310">
              <w:rPr>
                <w:rFonts w:asciiTheme="minorEastAsia" w:eastAsiaTheme="minorEastAsia" w:hAnsiTheme="minorEastAsia" w:cs="宋体" w:hint="eastAsia"/>
                <w:sz w:val="18"/>
                <w:szCs w:val="18"/>
              </w:rPr>
              <w:t>网络</w:t>
            </w:r>
            <w:r>
              <w:rPr>
                <w:rFonts w:asciiTheme="minorEastAsia" w:eastAsiaTheme="minorEastAsia" w:hAnsiTheme="minorEastAsia" w:cs="宋体" w:hint="eastAsia"/>
                <w:sz w:val="18"/>
                <w:szCs w:val="18"/>
              </w:rPr>
              <w:t>抖动，</w:t>
            </w:r>
            <w:r>
              <w:rPr>
                <w:rFonts w:asciiTheme="minorEastAsia" w:eastAsiaTheme="minorEastAsia" w:hAnsiTheme="minorEastAsia" w:hint="eastAsia"/>
                <w:kern w:val="0"/>
                <w:sz w:val="18"/>
                <w:szCs w:val="18"/>
                <w:lang w:bidi="ar"/>
              </w:rPr>
              <w:t>指标的计算方法分别与</w:t>
            </w:r>
            <w:r>
              <w:rPr>
                <w:rFonts w:hAnsi="宋体" w:cs="宋体"/>
                <w:kern w:val="0"/>
                <w:sz w:val="18"/>
                <w:szCs w:val="18"/>
              </w:rPr>
              <w:t>S0-101</w:t>
            </w:r>
            <w:r>
              <w:rPr>
                <w:rFonts w:hAnsi="宋体" w:cs="宋体" w:hint="eastAsia"/>
                <w:kern w:val="0"/>
                <w:sz w:val="18"/>
                <w:szCs w:val="18"/>
              </w:rPr>
              <w:t>0、</w:t>
            </w:r>
            <w:r>
              <w:rPr>
                <w:rFonts w:hAnsi="宋体" w:cs="宋体"/>
                <w:kern w:val="0"/>
                <w:sz w:val="18"/>
                <w:szCs w:val="18"/>
              </w:rPr>
              <w:t>S0-101</w:t>
            </w:r>
            <w:r>
              <w:rPr>
                <w:rFonts w:hAnsi="宋体" w:cs="宋体" w:hint="eastAsia"/>
                <w:kern w:val="0"/>
                <w:sz w:val="18"/>
                <w:szCs w:val="18"/>
              </w:rPr>
              <w:t>1和</w:t>
            </w:r>
            <w:r>
              <w:rPr>
                <w:rFonts w:hAnsi="宋体" w:cs="宋体"/>
                <w:kern w:val="0"/>
                <w:sz w:val="18"/>
                <w:szCs w:val="18"/>
              </w:rPr>
              <w:t>S0-101</w:t>
            </w:r>
            <w:r>
              <w:rPr>
                <w:rFonts w:hAnsi="宋体" w:cs="宋体" w:hint="eastAsia"/>
                <w:kern w:val="0"/>
                <w:sz w:val="18"/>
                <w:szCs w:val="18"/>
              </w:rPr>
              <w:t>2</w:t>
            </w:r>
            <w:r>
              <w:rPr>
                <w:rFonts w:asciiTheme="minorEastAsia" w:eastAsiaTheme="minorEastAsia" w:hAnsiTheme="minorEastAsia" w:cs="宋体" w:hint="eastAsia"/>
                <w:sz w:val="18"/>
                <w:szCs w:val="18"/>
              </w:rPr>
              <w:t>，计算方式见7.2），数量为3；</w:t>
            </w:r>
            <m:oMath>
              <m:sSub>
                <m:sSubPr>
                  <m:ctrlPr>
                    <w:rPr>
                      <w:rFonts w:ascii="Cambria Math" w:eastAsiaTheme="minorEastAsia" w:hAnsi="Cambria Math" w:cs="宋体" w:hint="eastAsia"/>
                      <w:i/>
                      <w:iCs/>
                      <w:sz w:val="18"/>
                      <w:szCs w:val="18"/>
                    </w:rPr>
                  </m:ctrlPr>
                </m:sSubPr>
                <m:e>
                  <m:r>
                    <w:rPr>
                      <w:rFonts w:ascii="Cambria Math" w:eastAsiaTheme="minorEastAsia" w:hAnsi="Cambria Math" w:cs="宋体"/>
                      <w:sz w:val="18"/>
                      <w:szCs w:val="18"/>
                    </w:rPr>
                    <m:t>φ</m:t>
                  </m:r>
                </m:e>
                <m:sub>
                  <m:r>
                    <w:rPr>
                      <w:rFonts w:ascii="Cambria Math" w:eastAsiaTheme="minorEastAsia" w:hAnsi="Cambria Math" w:cs="宋体"/>
                      <w:sz w:val="18"/>
                      <w:szCs w:val="18"/>
                    </w:rPr>
                    <m:t>i</m:t>
                  </m:r>
                </m:sub>
              </m:sSub>
            </m:oMath>
            <w:r>
              <w:rPr>
                <w:rFonts w:asciiTheme="minorEastAsia" w:eastAsiaTheme="minorEastAsia" w:hAnsiTheme="minorEastAsia" w:cs="宋体" w:hint="eastAsia"/>
                <w:sz w:val="18"/>
                <w:szCs w:val="18"/>
              </w:rPr>
              <w:t>为指标</w:t>
            </w:r>
            <m:oMath>
              <m:r>
                <w:rPr>
                  <w:rFonts w:ascii="Cambria Math" w:eastAsiaTheme="minorEastAsia" w:hAnsi="Cambria Math" w:cs="宋体"/>
                  <w:sz w:val="18"/>
                  <w:szCs w:val="18"/>
                </w:rPr>
                <m:t>i</m:t>
              </m:r>
            </m:oMath>
            <w:r>
              <w:rPr>
                <w:rFonts w:asciiTheme="minorEastAsia" w:eastAsiaTheme="minorEastAsia" w:hAnsiTheme="minorEastAsia" w:cs="宋体" w:hint="eastAsia"/>
                <w:sz w:val="18"/>
                <w:szCs w:val="18"/>
              </w:rPr>
              <w:t>的得分；</w:t>
            </w:r>
            <m:oMath>
              <m:sSub>
                <m:sSubPr>
                  <m:ctrlPr>
                    <w:rPr>
                      <w:rFonts w:ascii="Cambria Math" w:eastAsiaTheme="minorEastAsia" w:hAnsi="Cambria Math" w:cs="宋体" w:hint="eastAsia"/>
                      <w:i/>
                      <w:iCs/>
                      <w:sz w:val="18"/>
                      <w:szCs w:val="18"/>
                    </w:rPr>
                  </m:ctrlPr>
                </m:sSubPr>
                <m:e>
                  <m:r>
                    <w:rPr>
                      <w:rFonts w:ascii="Cambria Math" w:eastAsiaTheme="minorEastAsia" w:hAnsi="Cambria Math" w:cs="宋体"/>
                      <w:sz w:val="18"/>
                      <w:szCs w:val="18"/>
                    </w:rPr>
                    <m:t>ω</m:t>
                  </m:r>
                </m:e>
                <m:sub>
                  <m:r>
                    <w:rPr>
                      <w:rFonts w:ascii="Cambria Math" w:eastAsiaTheme="minorEastAsia" w:hAnsi="Cambria Math" w:cs="宋体"/>
                      <w:sz w:val="18"/>
                      <w:szCs w:val="18"/>
                    </w:rPr>
                    <m:t>i</m:t>
                  </m:r>
                </m:sub>
              </m:sSub>
            </m:oMath>
            <w:r>
              <w:rPr>
                <w:rFonts w:asciiTheme="minorEastAsia" w:eastAsiaTheme="minorEastAsia" w:hAnsiTheme="minorEastAsia" w:cs="宋体" w:hint="eastAsia"/>
                <w:sz w:val="18"/>
                <w:szCs w:val="18"/>
              </w:rPr>
              <w:t>为指标</w:t>
            </w:r>
            <m:oMath>
              <m:r>
                <w:rPr>
                  <w:rFonts w:ascii="Cambria Math" w:eastAsiaTheme="minorEastAsia" w:hAnsi="Cambria Math" w:cs="宋体"/>
                  <w:sz w:val="18"/>
                  <w:szCs w:val="18"/>
                </w:rPr>
                <m:t>i</m:t>
              </m:r>
            </m:oMath>
            <w:r>
              <w:rPr>
                <w:rFonts w:asciiTheme="minorEastAsia" w:eastAsiaTheme="minorEastAsia" w:hAnsiTheme="minorEastAsia" w:cs="宋体" w:hint="eastAsia"/>
                <w:sz w:val="18"/>
                <w:szCs w:val="18"/>
              </w:rPr>
              <w:t>对应的系数</w:t>
            </w:r>
          </w:p>
        </w:tc>
      </w:tr>
      <w:tr w:rsidR="00927ADC" w14:paraId="2D344C50" w14:textId="77777777">
        <w:trPr>
          <w:trHeight w:val="849"/>
        </w:trPr>
        <w:tc>
          <w:tcPr>
            <w:tcW w:w="988" w:type="dxa"/>
            <w:vAlign w:val="center"/>
          </w:tcPr>
          <w:p w14:paraId="2D344C4A" w14:textId="77777777" w:rsidR="00927ADC" w:rsidRDefault="003959FA">
            <w:pPr>
              <w:rPr>
                <w:rFonts w:hAnsi="宋体" w:cs="宋体"/>
                <w:kern w:val="0"/>
                <w:sz w:val="18"/>
                <w:szCs w:val="18"/>
              </w:rPr>
            </w:pPr>
            <w:r>
              <w:rPr>
                <w:rFonts w:hAnsi="宋体" w:cs="宋体"/>
                <w:kern w:val="0"/>
                <w:sz w:val="18"/>
                <w:szCs w:val="18"/>
                <w:lang w:bidi="ar"/>
              </w:rPr>
              <w:t>S6-A</w:t>
            </w:r>
            <w:r>
              <w:rPr>
                <w:rFonts w:hAnsi="宋体" w:cs="宋体" w:hint="eastAsia"/>
                <w:kern w:val="0"/>
                <w:sz w:val="18"/>
                <w:szCs w:val="18"/>
                <w:lang w:bidi="ar"/>
              </w:rPr>
              <w:t>8-B1</w:t>
            </w:r>
          </w:p>
        </w:tc>
        <w:tc>
          <w:tcPr>
            <w:tcW w:w="992" w:type="dxa"/>
            <w:vMerge w:val="restart"/>
            <w:vAlign w:val="center"/>
          </w:tcPr>
          <w:p w14:paraId="2D344C4B" w14:textId="77777777" w:rsidR="00927ADC" w:rsidRDefault="003959FA">
            <w:pPr>
              <w:rPr>
                <w:rFonts w:hAnsi="宋体" w:cs="宋体"/>
                <w:kern w:val="0"/>
                <w:sz w:val="18"/>
                <w:szCs w:val="18"/>
              </w:rPr>
            </w:pPr>
            <w:r>
              <w:rPr>
                <w:rFonts w:hAnsi="宋体" w:cs="宋体" w:hint="eastAsia"/>
                <w:kern w:val="0"/>
                <w:sz w:val="18"/>
                <w:szCs w:val="18"/>
              </w:rPr>
              <w:t>端边云</w:t>
            </w:r>
            <w:r>
              <w:rPr>
                <w:rFonts w:hAnsi="宋体" w:cs="宋体" w:hint="eastAsia"/>
                <w:kern w:val="0"/>
                <w:sz w:val="18"/>
                <w:szCs w:val="18"/>
                <w:lang w:bidi="ar"/>
              </w:rPr>
              <w:t>数据管理能力</w:t>
            </w:r>
          </w:p>
        </w:tc>
        <w:tc>
          <w:tcPr>
            <w:tcW w:w="1984" w:type="dxa"/>
            <w:vMerge w:val="restart"/>
            <w:vAlign w:val="center"/>
          </w:tcPr>
          <w:p w14:paraId="2D344C4C" w14:textId="77777777" w:rsidR="00927ADC" w:rsidRDefault="003959FA">
            <w:pPr>
              <w:rPr>
                <w:rFonts w:hAnsi="宋体" w:cs="宋体"/>
                <w:kern w:val="0"/>
                <w:sz w:val="18"/>
                <w:szCs w:val="18"/>
              </w:rPr>
            </w:pPr>
            <w:r>
              <w:rPr>
                <w:rFonts w:hAnsi="宋体" w:cs="宋体" w:hint="eastAsia"/>
                <w:sz w:val="18"/>
                <w:szCs w:val="18"/>
              </w:rPr>
              <w:t>表示端边云系统在</w:t>
            </w:r>
            <w:r>
              <w:rPr>
                <w:rFonts w:hAnsi="宋体" w:cs="宋体" w:hint="eastAsia"/>
                <w:kern w:val="0"/>
                <w:sz w:val="18"/>
                <w:szCs w:val="18"/>
                <w:lang w:bidi="ar"/>
              </w:rPr>
              <w:t>数据</w:t>
            </w:r>
            <w:r>
              <w:rPr>
                <w:rFonts w:hAnsi="宋体" w:cs="宋体" w:hint="eastAsia"/>
                <w:sz w:val="18"/>
                <w:szCs w:val="18"/>
              </w:rPr>
              <w:t>存储及安全与隐私保护方面的能力</w:t>
            </w:r>
          </w:p>
        </w:tc>
        <w:tc>
          <w:tcPr>
            <w:tcW w:w="1701" w:type="dxa"/>
            <w:vAlign w:val="center"/>
          </w:tcPr>
          <w:p w14:paraId="2D344C4D" w14:textId="77777777" w:rsidR="00927ADC" w:rsidRDefault="003959FA">
            <w:pPr>
              <w:rPr>
                <w:rFonts w:hAnsi="宋体" w:cs="宋体"/>
                <w:kern w:val="0"/>
                <w:sz w:val="18"/>
                <w:szCs w:val="18"/>
              </w:rPr>
            </w:pPr>
            <w:r>
              <w:rPr>
                <w:rFonts w:hAnsi="宋体" w:cs="宋体" w:hint="eastAsia"/>
                <w:kern w:val="0"/>
                <w:sz w:val="18"/>
                <w:szCs w:val="18"/>
              </w:rPr>
              <w:t>端边云</w:t>
            </w:r>
            <w:r>
              <w:rPr>
                <w:rFonts w:hAnsi="宋体" w:hint="eastAsia"/>
                <w:kern w:val="0"/>
                <w:sz w:val="18"/>
                <w:szCs w:val="18"/>
                <w:lang w:bidi="ar"/>
              </w:rPr>
              <w:t>数据存储能力</w:t>
            </w:r>
          </w:p>
        </w:tc>
        <w:tc>
          <w:tcPr>
            <w:tcW w:w="2977" w:type="dxa"/>
            <w:vAlign w:val="center"/>
          </w:tcPr>
          <w:p w14:paraId="2D344C4E" w14:textId="77777777" w:rsidR="00927ADC" w:rsidRDefault="003959FA">
            <w:pPr>
              <w:rPr>
                <w:rFonts w:hAnsi="宋体"/>
                <w:kern w:val="0"/>
                <w:sz w:val="18"/>
                <w:szCs w:val="18"/>
                <w:lang w:bidi="ar"/>
              </w:rPr>
            </w:pPr>
            <w:r>
              <w:rPr>
                <w:rFonts w:hAnsi="宋体" w:cs="宋体" w:hint="eastAsia"/>
                <w:sz w:val="18"/>
                <w:szCs w:val="18"/>
              </w:rPr>
              <w:t>本指标的定义与</w:t>
            </w:r>
            <w:r>
              <w:rPr>
                <w:rFonts w:hAnsi="宋体" w:cs="宋体"/>
                <w:kern w:val="0"/>
                <w:sz w:val="18"/>
                <w:szCs w:val="18"/>
              </w:rPr>
              <w:t>S0-101</w:t>
            </w:r>
            <w:r>
              <w:rPr>
                <w:rFonts w:hAnsi="宋体" w:cs="宋体" w:hint="eastAsia"/>
                <w:kern w:val="0"/>
                <w:sz w:val="18"/>
                <w:szCs w:val="18"/>
              </w:rPr>
              <w:t>6</w:t>
            </w:r>
            <w:r>
              <w:rPr>
                <w:rFonts w:hAnsi="宋体" w:cs="宋体" w:hint="eastAsia"/>
                <w:sz w:val="18"/>
                <w:szCs w:val="18"/>
              </w:rPr>
              <w:t>指标相同，具体描述见7.2</w:t>
            </w:r>
          </w:p>
        </w:tc>
        <w:tc>
          <w:tcPr>
            <w:tcW w:w="6514" w:type="dxa"/>
            <w:vAlign w:val="center"/>
          </w:tcPr>
          <w:p w14:paraId="2D344C4F" w14:textId="77777777" w:rsidR="00927ADC" w:rsidRDefault="003959FA">
            <w:pPr>
              <w:rPr>
                <w:rFonts w:asciiTheme="minorEastAsia" w:eastAsiaTheme="minorEastAsia" w:hAnsiTheme="minorEastAsia" w:cs="宋体"/>
                <w:kern w:val="0"/>
                <w:sz w:val="18"/>
                <w:szCs w:val="18"/>
              </w:rPr>
            </w:pPr>
            <w:r>
              <w:rPr>
                <w:rFonts w:asciiTheme="minorEastAsia" w:eastAsiaTheme="minorEastAsia" w:hAnsiTheme="minorEastAsia" w:hint="eastAsia"/>
                <w:kern w:val="0"/>
                <w:sz w:val="18"/>
                <w:szCs w:val="18"/>
                <w:lang w:bidi="ar"/>
              </w:rPr>
              <w:t>本指标的计算方法与</w:t>
            </w:r>
            <w:r>
              <w:rPr>
                <w:rFonts w:asciiTheme="minorEastAsia" w:eastAsiaTheme="minorEastAsia" w:hAnsiTheme="minorEastAsia"/>
                <w:kern w:val="0"/>
                <w:sz w:val="18"/>
                <w:szCs w:val="18"/>
                <w:lang w:bidi="ar"/>
              </w:rPr>
              <w:t>S0-</w:t>
            </w:r>
            <w:r>
              <w:rPr>
                <w:rFonts w:asciiTheme="minorEastAsia" w:eastAsiaTheme="minorEastAsia" w:hAnsiTheme="minorEastAsia" w:hint="eastAsia"/>
                <w:kern w:val="0"/>
                <w:sz w:val="18"/>
                <w:szCs w:val="18"/>
                <w:lang w:bidi="ar"/>
              </w:rPr>
              <w:t>1016指标相同，见7.2</w:t>
            </w:r>
          </w:p>
        </w:tc>
      </w:tr>
      <w:tr w:rsidR="00927ADC" w14:paraId="2D344C57" w14:textId="77777777">
        <w:trPr>
          <w:trHeight w:val="920"/>
        </w:trPr>
        <w:tc>
          <w:tcPr>
            <w:tcW w:w="988" w:type="dxa"/>
            <w:vAlign w:val="center"/>
          </w:tcPr>
          <w:p w14:paraId="2D344C51" w14:textId="77777777" w:rsidR="00927ADC" w:rsidRDefault="003959FA">
            <w:pPr>
              <w:rPr>
                <w:rFonts w:hAnsi="宋体" w:cs="宋体"/>
                <w:kern w:val="0"/>
                <w:sz w:val="18"/>
                <w:szCs w:val="18"/>
              </w:rPr>
            </w:pPr>
            <w:r>
              <w:rPr>
                <w:rFonts w:hAnsi="宋体" w:cs="宋体" w:hint="eastAsia"/>
                <w:kern w:val="0"/>
                <w:sz w:val="18"/>
                <w:szCs w:val="18"/>
                <w:lang w:bidi="ar"/>
              </w:rPr>
              <w:t>S6-A8-B2</w:t>
            </w:r>
          </w:p>
        </w:tc>
        <w:tc>
          <w:tcPr>
            <w:tcW w:w="992" w:type="dxa"/>
            <w:vMerge/>
            <w:vAlign w:val="center"/>
          </w:tcPr>
          <w:p w14:paraId="2D344C52" w14:textId="77777777" w:rsidR="00927ADC" w:rsidRDefault="00927ADC">
            <w:pPr>
              <w:rPr>
                <w:rFonts w:hAnsi="宋体" w:cs="宋体"/>
                <w:kern w:val="0"/>
                <w:sz w:val="18"/>
                <w:szCs w:val="18"/>
              </w:rPr>
            </w:pPr>
          </w:p>
        </w:tc>
        <w:tc>
          <w:tcPr>
            <w:tcW w:w="1984" w:type="dxa"/>
            <w:vMerge/>
            <w:vAlign w:val="center"/>
          </w:tcPr>
          <w:p w14:paraId="2D344C53" w14:textId="77777777" w:rsidR="00927ADC" w:rsidRDefault="00927ADC">
            <w:pPr>
              <w:rPr>
                <w:rFonts w:hAnsi="宋体" w:cs="宋体"/>
                <w:kern w:val="0"/>
                <w:sz w:val="18"/>
                <w:szCs w:val="18"/>
              </w:rPr>
            </w:pPr>
          </w:p>
        </w:tc>
        <w:tc>
          <w:tcPr>
            <w:tcW w:w="1701" w:type="dxa"/>
            <w:vAlign w:val="center"/>
          </w:tcPr>
          <w:p w14:paraId="2D344C54" w14:textId="77777777" w:rsidR="00927ADC" w:rsidRDefault="003959FA">
            <w:pPr>
              <w:rPr>
                <w:rFonts w:hAnsi="宋体" w:cs="宋体"/>
                <w:kern w:val="0"/>
                <w:sz w:val="18"/>
                <w:szCs w:val="18"/>
              </w:rPr>
            </w:pPr>
            <w:r>
              <w:rPr>
                <w:rFonts w:hAnsi="宋体" w:cs="宋体" w:hint="eastAsia"/>
                <w:kern w:val="0"/>
                <w:sz w:val="18"/>
                <w:szCs w:val="18"/>
              </w:rPr>
              <w:t>端边云</w:t>
            </w:r>
            <w:r>
              <w:rPr>
                <w:rFonts w:hAnsi="宋体" w:hint="eastAsia"/>
                <w:kern w:val="0"/>
                <w:sz w:val="18"/>
                <w:szCs w:val="18"/>
                <w:lang w:bidi="ar"/>
              </w:rPr>
              <w:t>数据安全</w:t>
            </w:r>
          </w:p>
        </w:tc>
        <w:tc>
          <w:tcPr>
            <w:tcW w:w="2977" w:type="dxa"/>
            <w:vAlign w:val="center"/>
          </w:tcPr>
          <w:p w14:paraId="2D344C55" w14:textId="77777777" w:rsidR="00927ADC" w:rsidRDefault="003959FA">
            <w:pPr>
              <w:rPr>
                <w:rFonts w:hAnsi="宋体"/>
                <w:kern w:val="0"/>
                <w:sz w:val="18"/>
                <w:szCs w:val="18"/>
                <w:lang w:bidi="ar"/>
              </w:rPr>
            </w:pPr>
            <w:r>
              <w:rPr>
                <w:rFonts w:hAnsi="宋体" w:cs="宋体" w:hint="eastAsia"/>
                <w:sz w:val="18"/>
                <w:szCs w:val="18"/>
              </w:rPr>
              <w:t>本指标的定义与</w:t>
            </w:r>
            <w:r>
              <w:rPr>
                <w:rFonts w:hAnsi="宋体" w:cs="宋体"/>
                <w:kern w:val="0"/>
                <w:sz w:val="18"/>
                <w:szCs w:val="18"/>
              </w:rPr>
              <w:t>S0-101</w:t>
            </w:r>
            <w:r>
              <w:rPr>
                <w:rFonts w:hAnsi="宋体" w:cs="宋体" w:hint="eastAsia"/>
                <w:kern w:val="0"/>
                <w:sz w:val="18"/>
                <w:szCs w:val="18"/>
              </w:rPr>
              <w:t>7</w:t>
            </w:r>
            <w:r>
              <w:rPr>
                <w:rFonts w:hAnsi="宋体" w:cs="宋体" w:hint="eastAsia"/>
                <w:sz w:val="18"/>
                <w:szCs w:val="18"/>
              </w:rPr>
              <w:t>指标相同，具体描述见7.2</w:t>
            </w:r>
          </w:p>
        </w:tc>
        <w:tc>
          <w:tcPr>
            <w:tcW w:w="6514" w:type="dxa"/>
            <w:vAlign w:val="center"/>
          </w:tcPr>
          <w:p w14:paraId="2D344C56" w14:textId="77777777" w:rsidR="00927ADC" w:rsidRDefault="003959FA">
            <w:pPr>
              <w:rPr>
                <w:rFonts w:asciiTheme="minorEastAsia" w:eastAsiaTheme="minorEastAsia" w:hAnsiTheme="minorEastAsia" w:cs="宋体"/>
                <w:kern w:val="0"/>
                <w:sz w:val="18"/>
                <w:szCs w:val="18"/>
              </w:rPr>
            </w:pPr>
            <w:r>
              <w:rPr>
                <w:rFonts w:asciiTheme="minorEastAsia" w:eastAsiaTheme="minorEastAsia" w:hAnsiTheme="minorEastAsia" w:hint="eastAsia"/>
                <w:kern w:val="0"/>
                <w:sz w:val="18"/>
                <w:szCs w:val="18"/>
                <w:lang w:bidi="ar"/>
              </w:rPr>
              <w:t>本指标的计算方法与</w:t>
            </w:r>
            <w:r>
              <w:rPr>
                <w:rFonts w:asciiTheme="minorEastAsia" w:eastAsiaTheme="minorEastAsia" w:hAnsiTheme="minorEastAsia"/>
                <w:kern w:val="0"/>
                <w:sz w:val="18"/>
                <w:szCs w:val="18"/>
                <w:lang w:bidi="ar"/>
              </w:rPr>
              <w:t>S0-</w:t>
            </w:r>
            <w:r>
              <w:rPr>
                <w:rFonts w:asciiTheme="minorEastAsia" w:eastAsiaTheme="minorEastAsia" w:hAnsiTheme="minorEastAsia" w:hint="eastAsia"/>
                <w:kern w:val="0"/>
                <w:sz w:val="18"/>
                <w:szCs w:val="18"/>
                <w:lang w:bidi="ar"/>
              </w:rPr>
              <w:t>1017指标相同，见7.2</w:t>
            </w:r>
          </w:p>
        </w:tc>
      </w:tr>
      <w:tr w:rsidR="00927ADC" w14:paraId="2D344C60" w14:textId="77777777">
        <w:trPr>
          <w:trHeight w:val="1463"/>
        </w:trPr>
        <w:tc>
          <w:tcPr>
            <w:tcW w:w="988" w:type="dxa"/>
            <w:vAlign w:val="center"/>
          </w:tcPr>
          <w:p w14:paraId="2D344C58" w14:textId="77777777" w:rsidR="00927ADC" w:rsidRDefault="003959FA">
            <w:pPr>
              <w:rPr>
                <w:rFonts w:hAnsi="宋体" w:cs="宋体"/>
                <w:kern w:val="0"/>
                <w:sz w:val="18"/>
                <w:szCs w:val="18"/>
              </w:rPr>
            </w:pPr>
            <w:r>
              <w:rPr>
                <w:kern w:val="0"/>
                <w:sz w:val="18"/>
                <w:szCs w:val="18"/>
                <w:lang w:bidi="ar"/>
              </w:rPr>
              <w:lastRenderedPageBreak/>
              <w:t>S6-A</w:t>
            </w:r>
            <w:r>
              <w:rPr>
                <w:rFonts w:hint="eastAsia"/>
                <w:kern w:val="0"/>
                <w:sz w:val="18"/>
                <w:szCs w:val="18"/>
                <w:lang w:bidi="ar"/>
              </w:rPr>
              <w:t>9</w:t>
            </w:r>
            <w:r>
              <w:rPr>
                <w:kern w:val="0"/>
                <w:sz w:val="18"/>
                <w:szCs w:val="18"/>
                <w:lang w:bidi="ar"/>
              </w:rPr>
              <w:t>-B1</w:t>
            </w:r>
          </w:p>
        </w:tc>
        <w:tc>
          <w:tcPr>
            <w:tcW w:w="992" w:type="dxa"/>
            <w:vMerge w:val="restart"/>
            <w:vAlign w:val="center"/>
          </w:tcPr>
          <w:p w14:paraId="2D344C59" w14:textId="77777777" w:rsidR="00927ADC" w:rsidRDefault="003959FA">
            <w:pPr>
              <w:rPr>
                <w:rFonts w:hAnsi="宋体" w:cs="宋体"/>
                <w:kern w:val="0"/>
                <w:sz w:val="18"/>
                <w:szCs w:val="18"/>
              </w:rPr>
            </w:pPr>
            <w:r>
              <w:rPr>
                <w:rFonts w:hAnsi="宋体" w:cs="宋体" w:hint="eastAsia"/>
                <w:kern w:val="0"/>
                <w:sz w:val="18"/>
                <w:szCs w:val="18"/>
              </w:rPr>
              <w:t>端边云应用交互能力</w:t>
            </w:r>
          </w:p>
        </w:tc>
        <w:tc>
          <w:tcPr>
            <w:tcW w:w="1984" w:type="dxa"/>
            <w:vMerge w:val="restart"/>
            <w:vAlign w:val="center"/>
          </w:tcPr>
          <w:p w14:paraId="2D344C5A" w14:textId="77777777" w:rsidR="00927ADC" w:rsidRDefault="003959FA">
            <w:pPr>
              <w:rPr>
                <w:rFonts w:hAnsi="宋体" w:cs="宋体"/>
                <w:kern w:val="0"/>
                <w:sz w:val="18"/>
                <w:szCs w:val="18"/>
              </w:rPr>
            </w:pPr>
            <w:r>
              <w:rPr>
                <w:rFonts w:hAnsi="宋体" w:cs="宋体" w:hint="eastAsia"/>
                <w:sz w:val="18"/>
                <w:szCs w:val="18"/>
              </w:rPr>
              <w:t>表示端边云系统中同类子系统之间执行方和调度方信息交互、数据</w:t>
            </w:r>
            <w:proofErr w:type="gramStart"/>
            <w:r>
              <w:rPr>
                <w:rFonts w:hAnsi="宋体" w:cs="宋体" w:hint="eastAsia"/>
                <w:sz w:val="18"/>
                <w:szCs w:val="18"/>
              </w:rPr>
              <w:t>交互和</w:t>
            </w:r>
            <w:proofErr w:type="gramEnd"/>
            <w:r>
              <w:rPr>
                <w:rFonts w:hAnsi="宋体" w:cs="宋体" w:hint="eastAsia"/>
                <w:sz w:val="18"/>
                <w:szCs w:val="18"/>
              </w:rPr>
              <w:t>资源共享等协同的能力</w:t>
            </w:r>
          </w:p>
        </w:tc>
        <w:tc>
          <w:tcPr>
            <w:tcW w:w="1701" w:type="dxa"/>
            <w:vAlign w:val="center"/>
          </w:tcPr>
          <w:p w14:paraId="2D344C5B" w14:textId="77777777" w:rsidR="00927ADC" w:rsidRDefault="003959FA">
            <w:pPr>
              <w:rPr>
                <w:rFonts w:hAnsi="宋体" w:cs="宋体"/>
                <w:kern w:val="0"/>
                <w:sz w:val="18"/>
                <w:szCs w:val="18"/>
              </w:rPr>
            </w:pPr>
            <w:r>
              <w:rPr>
                <w:rFonts w:hint="eastAsia"/>
                <w:kern w:val="0"/>
                <w:sz w:val="18"/>
                <w:szCs w:val="18"/>
                <w:lang w:bidi="ar"/>
              </w:rPr>
              <w:t>端端协同能力</w:t>
            </w:r>
          </w:p>
        </w:tc>
        <w:tc>
          <w:tcPr>
            <w:tcW w:w="2977" w:type="dxa"/>
            <w:vAlign w:val="center"/>
          </w:tcPr>
          <w:p w14:paraId="2D344C5C" w14:textId="77777777" w:rsidR="00927ADC" w:rsidRDefault="003959FA">
            <w:pPr>
              <w:rPr>
                <w:rFonts w:hAnsi="宋体"/>
                <w:kern w:val="0"/>
                <w:sz w:val="18"/>
                <w:szCs w:val="18"/>
                <w:lang w:bidi="ar"/>
              </w:rPr>
            </w:pPr>
            <w:r>
              <w:rPr>
                <w:rFonts w:hint="eastAsia"/>
                <w:kern w:val="0"/>
                <w:sz w:val="18"/>
                <w:szCs w:val="18"/>
                <w:lang w:bidi="ar"/>
              </w:rPr>
              <w:t>表示多个端子系统执行方和</w:t>
            </w:r>
            <w:r>
              <w:rPr>
                <w:rFonts w:hint="eastAsia"/>
                <w:sz w:val="18"/>
                <w:szCs w:val="18"/>
              </w:rPr>
              <w:t>调度方</w:t>
            </w:r>
            <w:r>
              <w:rPr>
                <w:rFonts w:hint="eastAsia"/>
                <w:kern w:val="0"/>
                <w:sz w:val="18"/>
                <w:szCs w:val="18"/>
                <w:lang w:bidi="ar"/>
              </w:rPr>
              <w:t>之间支持视频、特征等数据的共享、任务调度和迁移等功能的协同能力</w:t>
            </w:r>
          </w:p>
        </w:tc>
        <w:tc>
          <w:tcPr>
            <w:tcW w:w="6514" w:type="dxa"/>
            <w:vAlign w:val="center"/>
          </w:tcPr>
          <w:p w14:paraId="2D344C5D" w14:textId="77777777" w:rsidR="00927ADC" w:rsidRDefault="003959FA">
            <w:pPr>
              <w:rPr>
                <w:sz w:val="18"/>
                <w:szCs w:val="18"/>
              </w:rPr>
            </w:pPr>
            <w:r>
              <w:rPr>
                <w:rFonts w:hint="eastAsia"/>
                <w:kern w:val="0"/>
                <w:sz w:val="18"/>
                <w:szCs w:val="18"/>
                <w:lang w:bidi="ar"/>
              </w:rPr>
              <w:t>端端协同能力=系统中</w:t>
            </w:r>
            <w:r>
              <w:rPr>
                <w:rFonts w:hint="eastAsia"/>
                <w:sz w:val="18"/>
                <w:szCs w:val="18"/>
              </w:rPr>
              <w:t>端子系统执行方和调度方协同功能支持数量，具体功能为如下2项：</w:t>
            </w:r>
          </w:p>
          <w:p w14:paraId="2D344C5E" w14:textId="77777777" w:rsidR="00927ADC" w:rsidRDefault="003959FA">
            <w:pPr>
              <w:pStyle w:val="afffffffa"/>
              <w:numPr>
                <w:ilvl w:val="0"/>
                <w:numId w:val="28"/>
              </w:numPr>
              <w:ind w:firstLineChars="0"/>
              <w:jc w:val="both"/>
              <w:rPr>
                <w:sz w:val="18"/>
                <w:szCs w:val="18"/>
              </w:rPr>
            </w:pPr>
            <w:r>
              <w:rPr>
                <w:rFonts w:hint="eastAsia"/>
                <w:sz w:val="18"/>
                <w:szCs w:val="18"/>
              </w:rPr>
              <w:t>支持端子系统间视频、特征等数据的共享；</w:t>
            </w:r>
          </w:p>
          <w:p w14:paraId="2D344C5F" w14:textId="77777777" w:rsidR="00927ADC" w:rsidRDefault="003959FA">
            <w:pPr>
              <w:pStyle w:val="afffffffa"/>
              <w:numPr>
                <w:ilvl w:val="0"/>
                <w:numId w:val="28"/>
              </w:numPr>
              <w:ind w:firstLineChars="0"/>
              <w:jc w:val="both"/>
              <w:rPr>
                <w:sz w:val="18"/>
                <w:szCs w:val="18"/>
              </w:rPr>
            </w:pPr>
            <w:r>
              <w:rPr>
                <w:rFonts w:hint="eastAsia"/>
                <w:sz w:val="18"/>
                <w:szCs w:val="18"/>
              </w:rPr>
              <w:t>支持端子系统间的任务协同、调度和迁移</w:t>
            </w:r>
          </w:p>
        </w:tc>
      </w:tr>
      <w:tr w:rsidR="00927ADC" w14:paraId="2D344C6B" w14:textId="77777777">
        <w:trPr>
          <w:trHeight w:val="1763"/>
        </w:trPr>
        <w:tc>
          <w:tcPr>
            <w:tcW w:w="988" w:type="dxa"/>
            <w:vAlign w:val="center"/>
          </w:tcPr>
          <w:p w14:paraId="2D344C61" w14:textId="77777777" w:rsidR="00927ADC" w:rsidRDefault="003959FA">
            <w:pPr>
              <w:rPr>
                <w:rFonts w:hAnsi="宋体" w:cs="宋体"/>
                <w:kern w:val="0"/>
                <w:sz w:val="18"/>
                <w:szCs w:val="18"/>
              </w:rPr>
            </w:pPr>
            <w:r>
              <w:rPr>
                <w:kern w:val="0"/>
                <w:sz w:val="18"/>
                <w:szCs w:val="18"/>
                <w:lang w:bidi="ar"/>
              </w:rPr>
              <w:t>S6-A</w:t>
            </w:r>
            <w:r>
              <w:rPr>
                <w:rFonts w:hint="eastAsia"/>
                <w:kern w:val="0"/>
                <w:sz w:val="18"/>
                <w:szCs w:val="18"/>
                <w:lang w:bidi="ar"/>
              </w:rPr>
              <w:t>9</w:t>
            </w:r>
            <w:r>
              <w:rPr>
                <w:kern w:val="0"/>
                <w:sz w:val="18"/>
                <w:szCs w:val="18"/>
                <w:lang w:bidi="ar"/>
              </w:rPr>
              <w:t>-B2</w:t>
            </w:r>
          </w:p>
        </w:tc>
        <w:tc>
          <w:tcPr>
            <w:tcW w:w="992" w:type="dxa"/>
            <w:vMerge/>
            <w:vAlign w:val="center"/>
          </w:tcPr>
          <w:p w14:paraId="2D344C62" w14:textId="77777777" w:rsidR="00927ADC" w:rsidRDefault="00927ADC">
            <w:pPr>
              <w:rPr>
                <w:rFonts w:hAnsi="宋体" w:cs="宋体"/>
                <w:kern w:val="0"/>
                <w:sz w:val="18"/>
                <w:szCs w:val="18"/>
              </w:rPr>
            </w:pPr>
          </w:p>
        </w:tc>
        <w:tc>
          <w:tcPr>
            <w:tcW w:w="1984" w:type="dxa"/>
            <w:vMerge/>
            <w:vAlign w:val="center"/>
          </w:tcPr>
          <w:p w14:paraId="2D344C63" w14:textId="77777777" w:rsidR="00927ADC" w:rsidRDefault="00927ADC">
            <w:pPr>
              <w:rPr>
                <w:rFonts w:hAnsi="宋体" w:cs="宋体"/>
                <w:kern w:val="0"/>
                <w:sz w:val="18"/>
                <w:szCs w:val="18"/>
              </w:rPr>
            </w:pPr>
          </w:p>
        </w:tc>
        <w:tc>
          <w:tcPr>
            <w:tcW w:w="1701" w:type="dxa"/>
            <w:vAlign w:val="center"/>
          </w:tcPr>
          <w:p w14:paraId="2D344C64" w14:textId="77777777" w:rsidR="00927ADC" w:rsidRDefault="003959FA">
            <w:pPr>
              <w:rPr>
                <w:rFonts w:hAnsi="宋体" w:cs="宋体"/>
                <w:kern w:val="0"/>
                <w:sz w:val="18"/>
                <w:szCs w:val="18"/>
              </w:rPr>
            </w:pPr>
            <w:r>
              <w:rPr>
                <w:rFonts w:hint="eastAsia"/>
                <w:kern w:val="0"/>
                <w:sz w:val="18"/>
                <w:szCs w:val="18"/>
                <w:lang w:bidi="ar"/>
              </w:rPr>
              <w:t>边</w:t>
            </w:r>
            <w:proofErr w:type="gramStart"/>
            <w:r>
              <w:rPr>
                <w:rFonts w:hint="eastAsia"/>
                <w:kern w:val="0"/>
                <w:sz w:val="18"/>
                <w:szCs w:val="18"/>
                <w:lang w:bidi="ar"/>
              </w:rPr>
              <w:t>边</w:t>
            </w:r>
            <w:proofErr w:type="gramEnd"/>
            <w:r>
              <w:rPr>
                <w:rFonts w:hint="eastAsia"/>
                <w:kern w:val="0"/>
                <w:sz w:val="18"/>
                <w:szCs w:val="18"/>
                <w:lang w:bidi="ar"/>
              </w:rPr>
              <w:t>协同能力</w:t>
            </w:r>
          </w:p>
        </w:tc>
        <w:tc>
          <w:tcPr>
            <w:tcW w:w="2977" w:type="dxa"/>
            <w:vAlign w:val="center"/>
          </w:tcPr>
          <w:p w14:paraId="2D344C65" w14:textId="77777777" w:rsidR="00927ADC" w:rsidRDefault="003959FA">
            <w:pPr>
              <w:rPr>
                <w:rFonts w:hAnsi="宋体"/>
                <w:kern w:val="0"/>
                <w:sz w:val="18"/>
                <w:szCs w:val="18"/>
                <w:lang w:bidi="ar"/>
              </w:rPr>
            </w:pPr>
            <w:r>
              <w:rPr>
                <w:rFonts w:hint="eastAsia"/>
                <w:kern w:val="0"/>
                <w:sz w:val="18"/>
                <w:szCs w:val="18"/>
                <w:lang w:bidi="ar"/>
              </w:rPr>
              <w:t>表示多个边子系统执行方和</w:t>
            </w:r>
            <w:r>
              <w:rPr>
                <w:rFonts w:hint="eastAsia"/>
                <w:sz w:val="18"/>
                <w:szCs w:val="18"/>
              </w:rPr>
              <w:t>调度方</w:t>
            </w:r>
            <w:r>
              <w:rPr>
                <w:rFonts w:hint="eastAsia"/>
                <w:kern w:val="0"/>
                <w:sz w:val="18"/>
                <w:szCs w:val="18"/>
                <w:lang w:bidi="ar"/>
              </w:rPr>
              <w:t>之间支持任务调度、协同推理、训练、联邦学习等功能的协同能力</w:t>
            </w:r>
          </w:p>
        </w:tc>
        <w:tc>
          <w:tcPr>
            <w:tcW w:w="6514" w:type="dxa"/>
            <w:vAlign w:val="center"/>
          </w:tcPr>
          <w:p w14:paraId="2D344C66" w14:textId="77777777" w:rsidR="00927ADC" w:rsidRDefault="003959FA">
            <w:pPr>
              <w:rPr>
                <w:sz w:val="18"/>
                <w:szCs w:val="18"/>
              </w:rPr>
            </w:pPr>
            <w:r>
              <w:rPr>
                <w:rFonts w:hint="eastAsia"/>
                <w:kern w:val="0"/>
                <w:sz w:val="18"/>
                <w:szCs w:val="18"/>
                <w:lang w:bidi="ar"/>
              </w:rPr>
              <w:t>边</w:t>
            </w:r>
            <w:proofErr w:type="gramStart"/>
            <w:r>
              <w:rPr>
                <w:rFonts w:hint="eastAsia"/>
                <w:kern w:val="0"/>
                <w:sz w:val="18"/>
                <w:szCs w:val="18"/>
                <w:lang w:bidi="ar"/>
              </w:rPr>
              <w:t>边</w:t>
            </w:r>
            <w:proofErr w:type="gramEnd"/>
            <w:r>
              <w:rPr>
                <w:rFonts w:hint="eastAsia"/>
                <w:kern w:val="0"/>
                <w:sz w:val="18"/>
                <w:szCs w:val="18"/>
                <w:lang w:bidi="ar"/>
              </w:rPr>
              <w:t>协同能力=系统中</w:t>
            </w:r>
            <w:r>
              <w:rPr>
                <w:rFonts w:hint="eastAsia"/>
                <w:sz w:val="18"/>
                <w:szCs w:val="18"/>
              </w:rPr>
              <w:t>边子系统执行方和调度方协同功能支持数量，具体功能为如下4项：</w:t>
            </w:r>
          </w:p>
          <w:p w14:paraId="2D344C67" w14:textId="77777777" w:rsidR="00927ADC" w:rsidRDefault="003959FA">
            <w:pPr>
              <w:pStyle w:val="afffffffa"/>
              <w:numPr>
                <w:ilvl w:val="0"/>
                <w:numId w:val="29"/>
              </w:numPr>
              <w:ind w:firstLineChars="0"/>
              <w:jc w:val="both"/>
              <w:rPr>
                <w:sz w:val="18"/>
                <w:szCs w:val="18"/>
              </w:rPr>
            </w:pPr>
            <w:r>
              <w:rPr>
                <w:rFonts w:hint="eastAsia"/>
                <w:sz w:val="18"/>
                <w:szCs w:val="18"/>
              </w:rPr>
              <w:t>支持多个边子系统之间的任务调度和迁移；</w:t>
            </w:r>
          </w:p>
          <w:p w14:paraId="2D344C68" w14:textId="77777777" w:rsidR="00927ADC" w:rsidRDefault="003959FA">
            <w:pPr>
              <w:pStyle w:val="afffffffa"/>
              <w:numPr>
                <w:ilvl w:val="0"/>
                <w:numId w:val="29"/>
              </w:numPr>
              <w:ind w:firstLineChars="0"/>
              <w:jc w:val="both"/>
              <w:rPr>
                <w:sz w:val="18"/>
                <w:szCs w:val="18"/>
              </w:rPr>
            </w:pPr>
            <w:r>
              <w:rPr>
                <w:rFonts w:hint="eastAsia"/>
                <w:sz w:val="18"/>
                <w:szCs w:val="18"/>
              </w:rPr>
              <w:t>支持边子系统间的协同训练；</w:t>
            </w:r>
          </w:p>
          <w:p w14:paraId="2D344C69" w14:textId="77777777" w:rsidR="00927ADC" w:rsidRDefault="003959FA">
            <w:pPr>
              <w:pStyle w:val="afffffffa"/>
              <w:numPr>
                <w:ilvl w:val="0"/>
                <w:numId w:val="29"/>
              </w:numPr>
              <w:ind w:firstLineChars="0"/>
              <w:jc w:val="both"/>
              <w:rPr>
                <w:sz w:val="18"/>
                <w:szCs w:val="18"/>
              </w:rPr>
            </w:pPr>
            <w:r>
              <w:rPr>
                <w:rFonts w:hint="eastAsia"/>
                <w:sz w:val="18"/>
                <w:szCs w:val="18"/>
              </w:rPr>
              <w:t>支持边子系统间的协同推理；</w:t>
            </w:r>
          </w:p>
          <w:p w14:paraId="2D344C6A" w14:textId="77777777" w:rsidR="00927ADC" w:rsidRDefault="003959FA">
            <w:pPr>
              <w:pStyle w:val="afffffffa"/>
              <w:numPr>
                <w:ilvl w:val="0"/>
                <w:numId w:val="29"/>
              </w:numPr>
              <w:ind w:firstLineChars="0"/>
              <w:jc w:val="both"/>
              <w:rPr>
                <w:sz w:val="18"/>
                <w:szCs w:val="18"/>
              </w:rPr>
            </w:pPr>
            <w:r>
              <w:rPr>
                <w:rFonts w:hint="eastAsia"/>
                <w:sz w:val="18"/>
                <w:szCs w:val="18"/>
              </w:rPr>
              <w:t>支持边子系统间的联邦学习</w:t>
            </w:r>
          </w:p>
        </w:tc>
      </w:tr>
      <w:tr w:rsidR="00927ADC" w14:paraId="2D344C75" w14:textId="77777777">
        <w:tc>
          <w:tcPr>
            <w:tcW w:w="988" w:type="dxa"/>
            <w:vAlign w:val="center"/>
          </w:tcPr>
          <w:p w14:paraId="2D344C6C" w14:textId="77777777" w:rsidR="00927ADC" w:rsidRDefault="003959FA">
            <w:pPr>
              <w:rPr>
                <w:rFonts w:hAnsi="宋体" w:cs="宋体"/>
                <w:kern w:val="0"/>
                <w:sz w:val="18"/>
                <w:szCs w:val="18"/>
              </w:rPr>
            </w:pPr>
            <w:r>
              <w:rPr>
                <w:kern w:val="0"/>
                <w:sz w:val="18"/>
                <w:szCs w:val="18"/>
                <w:lang w:bidi="ar"/>
              </w:rPr>
              <w:t>S6-A</w:t>
            </w:r>
            <w:r>
              <w:rPr>
                <w:rFonts w:hint="eastAsia"/>
                <w:kern w:val="0"/>
                <w:sz w:val="18"/>
                <w:szCs w:val="18"/>
                <w:lang w:bidi="ar"/>
              </w:rPr>
              <w:t>9</w:t>
            </w:r>
            <w:r>
              <w:rPr>
                <w:kern w:val="0"/>
                <w:sz w:val="18"/>
                <w:szCs w:val="18"/>
                <w:lang w:bidi="ar"/>
              </w:rPr>
              <w:t>-B</w:t>
            </w:r>
            <w:r>
              <w:rPr>
                <w:rFonts w:hint="eastAsia"/>
                <w:kern w:val="0"/>
                <w:sz w:val="18"/>
                <w:szCs w:val="18"/>
                <w:lang w:bidi="ar"/>
              </w:rPr>
              <w:t>3</w:t>
            </w:r>
          </w:p>
        </w:tc>
        <w:tc>
          <w:tcPr>
            <w:tcW w:w="992" w:type="dxa"/>
            <w:vMerge/>
            <w:vAlign w:val="center"/>
          </w:tcPr>
          <w:p w14:paraId="2D344C6D" w14:textId="77777777" w:rsidR="00927ADC" w:rsidRDefault="00927ADC">
            <w:pPr>
              <w:rPr>
                <w:rFonts w:hAnsi="宋体" w:cs="宋体"/>
                <w:kern w:val="0"/>
                <w:sz w:val="18"/>
                <w:szCs w:val="18"/>
              </w:rPr>
            </w:pPr>
          </w:p>
        </w:tc>
        <w:tc>
          <w:tcPr>
            <w:tcW w:w="1984" w:type="dxa"/>
            <w:vMerge/>
            <w:vAlign w:val="center"/>
          </w:tcPr>
          <w:p w14:paraId="2D344C6E" w14:textId="77777777" w:rsidR="00927ADC" w:rsidRDefault="00927ADC">
            <w:pPr>
              <w:rPr>
                <w:rFonts w:hAnsi="宋体" w:cs="宋体"/>
                <w:kern w:val="0"/>
                <w:sz w:val="18"/>
                <w:szCs w:val="18"/>
              </w:rPr>
            </w:pPr>
          </w:p>
        </w:tc>
        <w:tc>
          <w:tcPr>
            <w:tcW w:w="1701" w:type="dxa"/>
            <w:vAlign w:val="center"/>
          </w:tcPr>
          <w:p w14:paraId="2D344C6F" w14:textId="77777777" w:rsidR="00927ADC" w:rsidRDefault="003959FA">
            <w:pPr>
              <w:rPr>
                <w:rFonts w:hAnsi="宋体" w:cs="宋体"/>
                <w:kern w:val="0"/>
                <w:sz w:val="18"/>
                <w:szCs w:val="18"/>
              </w:rPr>
            </w:pPr>
            <w:r>
              <w:rPr>
                <w:rFonts w:hint="eastAsia"/>
                <w:kern w:val="0"/>
                <w:sz w:val="18"/>
                <w:szCs w:val="18"/>
                <w:lang w:bidi="ar"/>
              </w:rPr>
              <w:t>云云协同能力</w:t>
            </w:r>
          </w:p>
        </w:tc>
        <w:tc>
          <w:tcPr>
            <w:tcW w:w="2977" w:type="dxa"/>
            <w:vAlign w:val="center"/>
          </w:tcPr>
          <w:p w14:paraId="2D344C70" w14:textId="77777777" w:rsidR="00927ADC" w:rsidRDefault="003959FA">
            <w:pPr>
              <w:rPr>
                <w:rFonts w:hAnsi="宋体"/>
                <w:kern w:val="0"/>
                <w:sz w:val="18"/>
                <w:szCs w:val="18"/>
                <w:lang w:bidi="ar"/>
              </w:rPr>
            </w:pPr>
            <w:r>
              <w:rPr>
                <w:rFonts w:hint="eastAsia"/>
                <w:kern w:val="0"/>
                <w:sz w:val="18"/>
                <w:szCs w:val="18"/>
                <w:lang w:bidi="ar"/>
              </w:rPr>
              <w:t>表示云子系统执行方和</w:t>
            </w:r>
            <w:r>
              <w:rPr>
                <w:rFonts w:hint="eastAsia"/>
                <w:sz w:val="18"/>
                <w:szCs w:val="18"/>
              </w:rPr>
              <w:t>调度方</w:t>
            </w:r>
            <w:r>
              <w:rPr>
                <w:rFonts w:hint="eastAsia"/>
                <w:kern w:val="0"/>
                <w:sz w:val="18"/>
                <w:szCs w:val="18"/>
                <w:lang w:bidi="ar"/>
              </w:rPr>
              <w:t>之间支持任务调度、协同训练、推理以及跨域业务协同共享等功能的协同能力</w:t>
            </w:r>
          </w:p>
        </w:tc>
        <w:tc>
          <w:tcPr>
            <w:tcW w:w="6514" w:type="dxa"/>
            <w:vAlign w:val="center"/>
          </w:tcPr>
          <w:p w14:paraId="2D344C71" w14:textId="77777777" w:rsidR="00927ADC" w:rsidRDefault="003959FA">
            <w:pPr>
              <w:rPr>
                <w:sz w:val="18"/>
                <w:szCs w:val="18"/>
              </w:rPr>
            </w:pPr>
            <w:r>
              <w:rPr>
                <w:rFonts w:hint="eastAsia"/>
                <w:kern w:val="0"/>
                <w:sz w:val="18"/>
                <w:szCs w:val="18"/>
                <w:lang w:bidi="ar"/>
              </w:rPr>
              <w:t>云云协同能力=系统中</w:t>
            </w:r>
            <w:r>
              <w:rPr>
                <w:rFonts w:hint="eastAsia"/>
                <w:sz w:val="18"/>
                <w:szCs w:val="18"/>
              </w:rPr>
              <w:t>云子系统执行方和调度方协同功能支持数量，具体功能为如下3项：</w:t>
            </w:r>
          </w:p>
          <w:p w14:paraId="2D344C72" w14:textId="77777777" w:rsidR="00927ADC" w:rsidRDefault="003959FA">
            <w:pPr>
              <w:pStyle w:val="afffffffa"/>
              <w:numPr>
                <w:ilvl w:val="0"/>
                <w:numId w:val="30"/>
              </w:numPr>
              <w:ind w:firstLineChars="0"/>
              <w:jc w:val="both"/>
              <w:rPr>
                <w:rFonts w:hAnsi="宋体" w:cs="宋体"/>
                <w:sz w:val="18"/>
                <w:szCs w:val="18"/>
              </w:rPr>
            </w:pPr>
            <w:r>
              <w:rPr>
                <w:rFonts w:hint="eastAsia"/>
                <w:sz w:val="18"/>
                <w:szCs w:val="18"/>
              </w:rPr>
              <w:t>支持云子系统间的协同训练；</w:t>
            </w:r>
          </w:p>
          <w:p w14:paraId="2D344C73" w14:textId="77777777" w:rsidR="00927ADC" w:rsidRDefault="003959FA">
            <w:pPr>
              <w:pStyle w:val="afffffffa"/>
              <w:numPr>
                <w:ilvl w:val="0"/>
                <w:numId w:val="30"/>
              </w:numPr>
              <w:ind w:firstLineChars="0"/>
              <w:jc w:val="both"/>
              <w:rPr>
                <w:rFonts w:hAnsi="宋体" w:cs="宋体"/>
                <w:sz w:val="18"/>
                <w:szCs w:val="18"/>
              </w:rPr>
            </w:pPr>
            <w:r>
              <w:rPr>
                <w:rFonts w:hint="eastAsia"/>
                <w:sz w:val="18"/>
                <w:szCs w:val="18"/>
              </w:rPr>
              <w:t>支持云子系统间的协同推理；</w:t>
            </w:r>
          </w:p>
          <w:p w14:paraId="2D344C74" w14:textId="77777777" w:rsidR="00927ADC" w:rsidRDefault="003959FA">
            <w:pPr>
              <w:pStyle w:val="afffffffa"/>
              <w:numPr>
                <w:ilvl w:val="0"/>
                <w:numId w:val="30"/>
              </w:numPr>
              <w:ind w:firstLineChars="0"/>
              <w:jc w:val="both"/>
              <w:rPr>
                <w:rFonts w:hAnsi="宋体" w:cs="宋体"/>
                <w:sz w:val="18"/>
                <w:szCs w:val="18"/>
              </w:rPr>
            </w:pPr>
            <w:r>
              <w:rPr>
                <w:rFonts w:hint="eastAsia"/>
                <w:sz w:val="18"/>
                <w:szCs w:val="18"/>
              </w:rPr>
              <w:t>支持云子系统间的跨域业务协同和数据共享</w:t>
            </w:r>
          </w:p>
        </w:tc>
      </w:tr>
    </w:tbl>
    <w:p w14:paraId="2D344C76" w14:textId="77777777" w:rsidR="00927ADC" w:rsidRDefault="00927ADC">
      <w:pPr>
        <w:pStyle w:val="aff2"/>
        <w:jc w:val="center"/>
        <w:rPr>
          <w:rFonts w:ascii="黑体" w:hAnsi="黑体" w:cs="黑体"/>
          <w:sz w:val="21"/>
          <w:szCs w:val="21"/>
        </w:rPr>
      </w:pPr>
    </w:p>
    <w:p w14:paraId="2D344C77" w14:textId="77777777" w:rsidR="00927ADC" w:rsidRDefault="00927ADC">
      <w:pPr>
        <w:pStyle w:val="afff0"/>
        <w:sectPr w:rsidR="00927ADC">
          <w:pgSz w:w="16838" w:h="11906" w:orient="landscape"/>
          <w:pgMar w:top="1418" w:right="567" w:bottom="1134" w:left="1134" w:header="1418" w:footer="1134" w:gutter="0"/>
          <w:cols w:space="425"/>
          <w:formProt w:val="0"/>
          <w:docGrid w:linePitch="312"/>
        </w:sectPr>
      </w:pPr>
      <w:bookmarkStart w:id="297" w:name="_Toc200066263"/>
      <w:bookmarkStart w:id="298" w:name="_Toc200579194"/>
      <w:bookmarkStart w:id="299" w:name="_Toc200065991"/>
      <w:bookmarkStart w:id="300" w:name="_Toc200579159"/>
      <w:bookmarkStart w:id="301" w:name="_Toc200064441"/>
      <w:bookmarkStart w:id="302" w:name="_Toc200579193"/>
      <w:bookmarkStart w:id="303" w:name="_Toc200103416"/>
      <w:bookmarkStart w:id="304" w:name="_Toc200579196"/>
      <w:bookmarkStart w:id="305" w:name="_Toc200065720"/>
      <w:bookmarkStart w:id="306" w:name="_Toc200064473"/>
      <w:bookmarkStart w:id="307" w:name="_Toc200065721"/>
      <w:bookmarkStart w:id="308" w:name="_Toc200103419"/>
      <w:bookmarkStart w:id="309" w:name="_Toc200065450"/>
      <w:bookmarkStart w:id="310" w:name="_Toc200065992"/>
      <w:bookmarkStart w:id="311" w:name="_Toc200065988"/>
      <w:bookmarkStart w:id="312" w:name="_Toc200066262"/>
      <w:bookmarkStart w:id="313" w:name="_Toc200103420"/>
      <w:bookmarkStart w:id="314" w:name="_Toc200066259"/>
      <w:bookmarkStart w:id="315" w:name="_Toc200064478"/>
      <w:bookmarkStart w:id="316" w:name="_Toc200064477"/>
      <w:bookmarkStart w:id="317" w:name="_Toc200065719"/>
      <w:bookmarkStart w:id="318" w:name="_Toc200065449"/>
      <w:bookmarkStart w:id="319" w:name="_Toc200065717"/>
      <w:bookmarkStart w:id="320" w:name="_Toc200579195"/>
      <w:bookmarkStart w:id="321" w:name="_Toc200579162"/>
      <w:bookmarkStart w:id="322" w:name="_Toc200065446"/>
      <w:bookmarkStart w:id="323" w:name="_Toc200066261"/>
      <w:bookmarkStart w:id="324" w:name="_Toc200065448"/>
      <w:bookmarkStart w:id="325" w:name="_Toc200579161"/>
      <w:bookmarkStart w:id="326" w:name="_Toc200103418"/>
      <w:bookmarkStart w:id="327" w:name="_Toc200065990"/>
      <w:bookmarkStart w:id="328" w:name="_Toc200064476"/>
      <w:bookmarkStart w:id="329" w:name="_Toc200064442"/>
      <w:bookmarkEnd w:id="295"/>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p>
    <w:p w14:paraId="2D344C78" w14:textId="77777777" w:rsidR="00927ADC" w:rsidRDefault="003959FA">
      <w:pPr>
        <w:pStyle w:val="affff2"/>
        <w:widowControl w:val="0"/>
        <w:numPr>
          <w:ilvl w:val="0"/>
          <w:numId w:val="2"/>
        </w:numPr>
        <w:spacing w:before="240" w:after="240"/>
        <w:outlineLvl w:val="0"/>
      </w:pPr>
      <w:bookmarkStart w:id="330" w:name="_Toc213370887"/>
      <w:bookmarkStart w:id="331" w:name="_Toc196252529"/>
      <w:bookmarkStart w:id="332" w:name="_Toc196254308"/>
      <w:bookmarkStart w:id="333" w:name="_Toc203318537"/>
      <w:bookmarkStart w:id="334" w:name="_Toc214811858"/>
      <w:r>
        <w:rPr>
          <w:rFonts w:hint="eastAsia"/>
        </w:rPr>
        <w:lastRenderedPageBreak/>
        <w:t>评价方法</w:t>
      </w:r>
      <w:bookmarkEnd w:id="330"/>
      <w:bookmarkEnd w:id="331"/>
      <w:bookmarkEnd w:id="332"/>
      <w:bookmarkEnd w:id="333"/>
      <w:bookmarkEnd w:id="334"/>
    </w:p>
    <w:p w14:paraId="2D344C79" w14:textId="77777777" w:rsidR="00927ADC" w:rsidRDefault="003959FA">
      <w:pPr>
        <w:pStyle w:val="a5"/>
        <w:numPr>
          <w:ilvl w:val="1"/>
          <w:numId w:val="2"/>
        </w:numPr>
        <w:spacing w:before="120" w:after="120"/>
        <w:outlineLvl w:val="1"/>
      </w:pPr>
      <w:bookmarkStart w:id="335" w:name="_Toc203318538"/>
      <w:bookmarkStart w:id="336" w:name="_Toc213370888"/>
      <w:bookmarkStart w:id="337" w:name="_Toc196254309"/>
      <w:bookmarkStart w:id="338" w:name="_Toc162080091"/>
      <w:bookmarkStart w:id="339" w:name="_Toc196252530"/>
      <w:bookmarkStart w:id="340" w:name="_Toc214811859"/>
      <w:r>
        <w:rPr>
          <w:rFonts w:hint="eastAsia"/>
        </w:rPr>
        <w:t>概述</w:t>
      </w:r>
      <w:bookmarkEnd w:id="335"/>
      <w:bookmarkEnd w:id="336"/>
      <w:bookmarkEnd w:id="337"/>
      <w:bookmarkEnd w:id="338"/>
      <w:bookmarkEnd w:id="339"/>
      <w:bookmarkEnd w:id="340"/>
    </w:p>
    <w:p w14:paraId="2D344C7A" w14:textId="77777777" w:rsidR="00927ADC" w:rsidRDefault="003959FA">
      <w:pPr>
        <w:ind w:firstLineChars="200" w:firstLine="420"/>
        <w:rPr>
          <w:rFonts w:ascii="宋体" w:hAnsi="宋体" w:cs="宋体"/>
          <w:kern w:val="0"/>
          <w:szCs w:val="21"/>
        </w:rPr>
      </w:pPr>
      <w:r>
        <w:rPr>
          <w:rFonts w:ascii="宋体" w:hAnsi="宋体" w:cs="宋体" w:hint="eastAsia"/>
          <w:kern w:val="0"/>
          <w:szCs w:val="21"/>
        </w:rPr>
        <w:t>数字视网膜系统评价过程中，首先确定评价对象及其相应的评价指标体系，然后依据评价指标的计算方法/测量方式得到每个指标的得分，最后按照评价方法得到总评分，根据总评分结果进一步确定评价对象的等级以及改进建议。</w:t>
      </w:r>
    </w:p>
    <w:p w14:paraId="2D344C7B" w14:textId="77777777" w:rsidR="00927ADC" w:rsidRDefault="003959FA">
      <w:pPr>
        <w:pStyle w:val="a5"/>
        <w:numPr>
          <w:ilvl w:val="1"/>
          <w:numId w:val="2"/>
        </w:numPr>
        <w:spacing w:before="120" w:after="120"/>
        <w:outlineLvl w:val="1"/>
      </w:pPr>
      <w:bookmarkStart w:id="341" w:name="_Toc213370889"/>
      <w:bookmarkStart w:id="342" w:name="_Toc196254310"/>
      <w:bookmarkStart w:id="343" w:name="_Toc203318539"/>
      <w:bookmarkStart w:id="344" w:name="_Toc196252531"/>
      <w:bookmarkStart w:id="345" w:name="_Toc214811860"/>
      <w:r>
        <w:rPr>
          <w:rFonts w:hint="eastAsia"/>
        </w:rPr>
        <w:t>系统评价方法</w:t>
      </w:r>
      <w:bookmarkEnd w:id="341"/>
      <w:bookmarkEnd w:id="342"/>
      <w:bookmarkEnd w:id="343"/>
      <w:bookmarkEnd w:id="344"/>
      <w:bookmarkEnd w:id="345"/>
    </w:p>
    <w:p w14:paraId="2D344C7C" w14:textId="77777777" w:rsidR="00927ADC" w:rsidRDefault="003959FA">
      <w:pPr>
        <w:ind w:firstLineChars="200" w:firstLine="420"/>
        <w:rPr>
          <w:rFonts w:ascii="宋体" w:hAnsi="宋体" w:cs="宋体"/>
          <w:kern w:val="0"/>
          <w:szCs w:val="21"/>
        </w:rPr>
      </w:pPr>
      <w:r>
        <w:rPr>
          <w:rFonts w:ascii="宋体" w:hAnsi="宋体" w:cs="宋体" w:hint="eastAsia"/>
          <w:kern w:val="0"/>
          <w:szCs w:val="21"/>
        </w:rPr>
        <w:t>系统评分计算方法如下所示：</w:t>
      </w:r>
    </w:p>
    <w:p w14:paraId="2D344C7D" w14:textId="77777777" w:rsidR="00927ADC" w:rsidRDefault="00000000">
      <w:pPr>
        <w:rPr>
          <w:rFonts w:ascii="宋体" w:hAnsi="宋体" w:cs="宋体"/>
          <w:iCs/>
          <w:kern w:val="0"/>
          <w:szCs w:val="21"/>
        </w:rPr>
      </w:pPr>
      <m:oMathPara>
        <m:oMath>
          <m:eqArr>
            <m:eqArrPr>
              <m:maxDist m:val="1"/>
              <m:ctrlPr>
                <w:rPr>
                  <w:rFonts w:ascii="Cambria Math" w:hAnsi="Cambria Math" w:cs="宋体"/>
                  <w:i/>
                  <w:iCs/>
                  <w:szCs w:val="21"/>
                </w:rPr>
              </m:ctrlPr>
            </m:eqArrPr>
            <m:e>
              <m:r>
                <w:rPr>
                  <w:rFonts w:ascii="Cambria Math" w:hAnsi="Cambria Math" w:cs="宋体"/>
                  <w:szCs w:val="21"/>
                </w:rPr>
                <m:t xml:space="preserve">   </m:t>
              </m:r>
              <m:sSub>
                <m:sSubPr>
                  <m:ctrlPr>
                    <w:rPr>
                      <w:rFonts w:ascii="Cambria Math" w:hAnsi="Cambria Math" w:cs="宋体" w:hint="eastAsia"/>
                      <w:i/>
                      <w:iCs/>
                      <w:kern w:val="0"/>
                      <w:szCs w:val="21"/>
                    </w:rPr>
                  </m:ctrlPr>
                </m:sSubPr>
                <m:e>
                  <m:r>
                    <w:rPr>
                      <w:rFonts w:ascii="Cambria Math" w:hAnsi="Cambria Math" w:cs="宋体"/>
                      <w:kern w:val="0"/>
                      <w:szCs w:val="21"/>
                    </w:rPr>
                    <m:t>P</m:t>
                  </m:r>
                </m:e>
                <m:sub>
                  <m:r>
                    <w:rPr>
                      <w:rFonts w:ascii="Cambria Math" w:hAnsi="Cambria Math" w:cs="宋体"/>
                      <w:kern w:val="0"/>
                      <w:szCs w:val="21"/>
                    </w:rPr>
                    <m:t>k</m:t>
                  </m:r>
                </m:sub>
              </m:sSub>
              <m:r>
                <w:rPr>
                  <w:rFonts w:ascii="Cambria Math" w:hAnsi="Cambria Math" w:cs="宋体"/>
                  <w:kern w:val="0"/>
                  <w:szCs w:val="21"/>
                </w:rPr>
                <m:t>=</m:t>
              </m:r>
              <m:nary>
                <m:naryPr>
                  <m:chr m:val="∑"/>
                  <m:limLoc m:val="undOvr"/>
                  <m:ctrlPr>
                    <w:rPr>
                      <w:rFonts w:ascii="Cambria Math" w:hAnsi="Cambria Math" w:cs="宋体"/>
                      <w:i/>
                      <w:kern w:val="0"/>
                      <w:szCs w:val="21"/>
                    </w:rPr>
                  </m:ctrlPr>
                </m:naryPr>
                <m:sub>
                  <m:r>
                    <w:rPr>
                      <w:rFonts w:ascii="Cambria Math" w:hAnsi="Cambria Math" w:cs="宋体"/>
                      <w:kern w:val="0"/>
                      <w:szCs w:val="21"/>
                    </w:rPr>
                    <m:t>i=1</m:t>
                  </m:r>
                </m:sub>
                <m:sup>
                  <m:r>
                    <w:rPr>
                      <w:rFonts w:ascii="Cambria Math" w:hAnsi="Cambria Math" w:cs="宋体"/>
                      <w:kern w:val="0"/>
                      <w:szCs w:val="21"/>
                    </w:rPr>
                    <m:t>N</m:t>
                  </m:r>
                </m:sup>
                <m:e>
                  <m:sSup>
                    <m:sSupPr>
                      <m:ctrlPr>
                        <w:rPr>
                          <w:rFonts w:ascii="Cambria Math" w:hAnsi="Cambria Math"/>
                          <w:i/>
                          <w:kern w:val="0"/>
                          <w:szCs w:val="21"/>
                        </w:rPr>
                      </m:ctrlPr>
                    </m:sSupPr>
                    <m:e>
                      <m:sSub>
                        <m:sSubPr>
                          <m:ctrlPr>
                            <w:rPr>
                              <w:rFonts w:ascii="Cambria Math" w:hAnsi="Cambria Math" w:cs="宋体" w:hint="eastAsia"/>
                              <w:kern w:val="0"/>
                              <w:szCs w:val="21"/>
                            </w:rPr>
                          </m:ctrlPr>
                        </m:sSubPr>
                        <m:e>
                          <m:r>
                            <w:rPr>
                              <w:rFonts w:ascii="Cambria Math" w:hAnsi="Cambria Math" w:cs="宋体"/>
                              <w:kern w:val="0"/>
                              <w:szCs w:val="21"/>
                            </w:rPr>
                            <m:t>P</m:t>
                          </m:r>
                        </m:e>
                        <m:sub>
                          <m:r>
                            <w:rPr>
                              <w:rFonts w:ascii="Cambria Math" w:hAnsi="Cambria Math" w:cs="宋体"/>
                              <w:kern w:val="0"/>
                              <w:szCs w:val="21"/>
                            </w:rPr>
                            <m:t>ki</m:t>
                          </m:r>
                        </m:sub>
                      </m:sSub>
                    </m:e>
                    <m:sup>
                      <m:r>
                        <w:rPr>
                          <w:rFonts w:ascii="Cambria Math" w:hAnsi="Cambria Math"/>
                          <w:kern w:val="0"/>
                          <w:szCs w:val="21"/>
                        </w:rPr>
                        <m:t>'</m:t>
                      </m:r>
                    </m:sup>
                  </m:sSup>
                </m:e>
              </m:nary>
              <m:r>
                <w:rPr>
                  <w:rFonts w:ascii="Cambria Math" w:hAnsi="Cambria Math"/>
                  <w:kern w:val="0"/>
                  <w:sz w:val="18"/>
                  <w:szCs w:val="18"/>
                  <w:lang w:bidi="ar"/>
                </w:rPr>
                <m:t>×</m:t>
              </m:r>
              <m:r>
                <m:rPr>
                  <m:sty m:val="p"/>
                </m:rPr>
                <w:rPr>
                  <w:rFonts w:ascii="Cambria Math" w:hAnsi="Cambria Math" w:hint="eastAsia"/>
                  <w:kern w:val="0"/>
                  <w:sz w:val="18"/>
                  <w:szCs w:val="18"/>
                  <w:lang w:bidi="ar"/>
                </w:rPr>
                <m:t>校准系数</m:t>
              </m:r>
              <m:ctrlPr>
                <w:rPr>
                  <w:rFonts w:ascii="Cambria Math" w:hAnsi="Cambria Math" w:cs="宋体"/>
                  <w:i/>
                  <w:iCs/>
                  <w:kern w:val="0"/>
                  <w:szCs w:val="21"/>
                </w:rPr>
              </m:ctrlPr>
            </m:e>
          </m:eqArr>
        </m:oMath>
      </m:oMathPara>
    </w:p>
    <w:p w14:paraId="2D344C7E" w14:textId="77777777" w:rsidR="00927ADC" w:rsidRDefault="003959FA">
      <w:pPr>
        <w:ind w:firstLineChars="200" w:firstLine="420"/>
        <w:rPr>
          <w:rFonts w:ascii="宋体" w:hAnsi="宋体" w:cs="宋体"/>
          <w:kern w:val="0"/>
          <w:szCs w:val="21"/>
        </w:rPr>
      </w:pPr>
      <w:r>
        <w:rPr>
          <w:rFonts w:ascii="宋体" w:hAnsi="宋体" w:cs="宋体" w:hint="eastAsia"/>
          <w:kern w:val="0"/>
          <w:szCs w:val="21"/>
        </w:rPr>
        <w:t>式中：</w:t>
      </w:r>
    </w:p>
    <w:p w14:paraId="2D344C7F" w14:textId="77777777" w:rsidR="00927ADC" w:rsidRDefault="00000000">
      <w:pPr>
        <w:ind w:firstLineChars="200" w:firstLine="420"/>
        <w:rPr>
          <w:rFonts w:ascii="宋体" w:hAnsi="宋体" w:cs="宋体"/>
          <w:kern w:val="0"/>
          <w:szCs w:val="21"/>
        </w:rPr>
      </w:pPr>
      <m:oMath>
        <m:sSub>
          <m:sSubPr>
            <m:ctrlPr>
              <w:rPr>
                <w:rFonts w:ascii="Cambria Math" w:hAnsi="Cambria Math" w:cs="宋体" w:hint="eastAsia"/>
                <w:i/>
                <w:iCs/>
                <w:kern w:val="0"/>
                <w:szCs w:val="21"/>
              </w:rPr>
            </m:ctrlPr>
          </m:sSubPr>
          <m:e>
            <m:r>
              <w:rPr>
                <w:rFonts w:ascii="Cambria Math" w:hAnsi="Cambria Math" w:cs="宋体"/>
                <w:kern w:val="0"/>
                <w:szCs w:val="21"/>
              </w:rPr>
              <m:t>P</m:t>
            </m:r>
          </m:e>
          <m:sub>
            <m:r>
              <w:rPr>
                <w:rFonts w:ascii="Cambria Math" w:hAnsi="Cambria Math" w:cs="宋体"/>
                <w:kern w:val="0"/>
                <w:szCs w:val="21"/>
              </w:rPr>
              <m:t>k</m:t>
            </m:r>
          </m:sub>
        </m:sSub>
      </m:oMath>
      <w:r w:rsidR="003959FA">
        <w:rPr>
          <w:rFonts w:ascii="宋体" w:hAnsi="宋体" w:cs="宋体" w:hint="eastAsia"/>
          <w:kern w:val="0"/>
          <w:szCs w:val="21"/>
        </w:rPr>
        <w:t>——</w:t>
      </w:r>
      <w:proofErr w:type="gramStart"/>
      <w:r w:rsidR="003959FA">
        <w:rPr>
          <w:rFonts w:ascii="宋体" w:hAnsi="宋体" w:cs="宋体" w:hint="eastAsia"/>
          <w:kern w:val="0"/>
          <w:szCs w:val="21"/>
        </w:rPr>
        <w:t>待评价</w:t>
      </w:r>
      <w:proofErr w:type="gramEnd"/>
      <w:r w:rsidR="003959FA">
        <w:rPr>
          <w:rFonts w:ascii="宋体" w:hAnsi="宋体" w:cs="宋体" w:hint="eastAsia"/>
          <w:kern w:val="0"/>
          <w:szCs w:val="21"/>
        </w:rPr>
        <w:t>对象总分数</w:t>
      </w:r>
      <w:r w:rsidR="003959FA">
        <w:rPr>
          <w:rFonts w:ascii="宋体" w:hAnsi="宋体" w:cs="宋体"/>
          <w:kern w:val="0"/>
          <w:szCs w:val="21"/>
        </w:rPr>
        <w:t>,且</w:t>
      </w:r>
      <m:oMath>
        <m:r>
          <w:rPr>
            <w:rFonts w:ascii="Cambria Math" w:hAnsi="Cambria Math" w:cs="宋体"/>
            <w:kern w:val="0"/>
            <w:szCs w:val="21"/>
          </w:rPr>
          <m:t>k</m:t>
        </m:r>
        <m:r>
          <m:rPr>
            <m:sty m:val="p"/>
          </m:rPr>
          <w:rPr>
            <w:rFonts w:ascii="Cambria Math" w:hAnsi="Cambria Math" w:cs="宋体" w:hint="eastAsia"/>
            <w:kern w:val="0"/>
            <w:szCs w:val="21"/>
          </w:rPr>
          <m:t>∈</m:t>
        </m:r>
        <m:r>
          <m:rPr>
            <m:sty m:val="p"/>
          </m:rPr>
          <w:rPr>
            <w:rFonts w:ascii="Cambria Math" w:hAnsi="Cambria Math" w:cs="宋体"/>
            <w:kern w:val="0"/>
            <w:szCs w:val="21"/>
          </w:rPr>
          <m:t>{1,2,3,4,5,6}</m:t>
        </m:r>
      </m:oMath>
      <w:r w:rsidR="003959FA">
        <w:rPr>
          <w:rFonts w:ascii="宋体" w:hAnsi="宋体" w:cs="宋体" w:hint="eastAsia"/>
          <w:kern w:val="0"/>
          <w:szCs w:val="21"/>
        </w:rPr>
        <w:t>，分别表示端、边、云、端边、端云和端边云系统；</w:t>
      </w:r>
    </w:p>
    <w:p w14:paraId="2D344C80" w14:textId="77777777" w:rsidR="00927ADC" w:rsidRDefault="003959FA">
      <w:pPr>
        <w:ind w:firstLineChars="200" w:firstLine="420"/>
        <w:rPr>
          <w:rFonts w:ascii="宋体" w:hAnsi="宋体" w:cs="宋体"/>
          <w:kern w:val="0"/>
          <w:szCs w:val="21"/>
        </w:rPr>
      </w:pPr>
      <m:oMath>
        <m:r>
          <w:rPr>
            <w:rFonts w:ascii="Cambria Math" w:hAnsi="Cambria Math" w:cs="宋体"/>
            <w:kern w:val="0"/>
            <w:szCs w:val="21"/>
          </w:rPr>
          <m:t>N</m:t>
        </m:r>
      </m:oMath>
      <w:r>
        <w:rPr>
          <w:rFonts w:ascii="宋体" w:hAnsi="宋体" w:cs="宋体" w:hint="eastAsia"/>
          <w:kern w:val="0"/>
          <w:szCs w:val="21"/>
        </w:rPr>
        <w:t>——表示</w:t>
      </w:r>
      <w:proofErr w:type="gramStart"/>
      <w:r>
        <w:rPr>
          <w:rFonts w:ascii="宋体" w:hAnsi="宋体" w:cs="宋体" w:hint="eastAsia"/>
          <w:kern w:val="0"/>
          <w:szCs w:val="21"/>
        </w:rPr>
        <w:t>待评价</w:t>
      </w:r>
      <w:proofErr w:type="gramEnd"/>
      <w:r>
        <w:rPr>
          <w:rFonts w:ascii="宋体" w:hAnsi="宋体" w:cs="宋体" w:hint="eastAsia"/>
          <w:kern w:val="0"/>
          <w:szCs w:val="21"/>
        </w:rPr>
        <w:t>对象的一级指标的数量，校准系数根据实际情况确定；</w:t>
      </w:r>
    </w:p>
    <w:p w14:paraId="2D344C81" w14:textId="77777777" w:rsidR="00927ADC" w:rsidRDefault="00000000">
      <w:pPr>
        <w:ind w:firstLineChars="200" w:firstLine="420"/>
        <w:rPr>
          <w:rFonts w:ascii="宋体" w:hAnsi="宋体" w:cs="宋体"/>
          <w:kern w:val="0"/>
          <w:szCs w:val="21"/>
        </w:rPr>
      </w:pPr>
      <m:oMath>
        <m:sSup>
          <m:sSupPr>
            <m:ctrlPr>
              <w:rPr>
                <w:rFonts w:ascii="Cambria Math" w:hAnsi="Cambria Math"/>
                <w:i/>
                <w:kern w:val="0"/>
                <w:szCs w:val="21"/>
              </w:rPr>
            </m:ctrlPr>
          </m:sSupPr>
          <m:e>
            <m:sSub>
              <m:sSubPr>
                <m:ctrlPr>
                  <w:rPr>
                    <w:rFonts w:ascii="Cambria Math" w:hAnsi="Cambria Math" w:cs="宋体" w:hint="eastAsia"/>
                    <w:kern w:val="0"/>
                    <w:szCs w:val="21"/>
                  </w:rPr>
                </m:ctrlPr>
              </m:sSubPr>
              <m:e>
                <m:r>
                  <w:rPr>
                    <w:rFonts w:ascii="Cambria Math" w:hAnsi="Cambria Math" w:cs="宋体"/>
                    <w:kern w:val="0"/>
                    <w:szCs w:val="21"/>
                  </w:rPr>
                  <m:t>P</m:t>
                </m:r>
              </m:e>
              <m:sub>
                <m:r>
                  <w:rPr>
                    <w:rFonts w:ascii="Cambria Math" w:hAnsi="Cambria Math" w:cs="宋体"/>
                    <w:kern w:val="0"/>
                    <w:szCs w:val="21"/>
                  </w:rPr>
                  <m:t>ki</m:t>
                </m:r>
              </m:sub>
            </m:sSub>
          </m:e>
          <m:sup>
            <m:r>
              <w:rPr>
                <w:rFonts w:ascii="Cambria Math" w:hAnsi="Cambria Math"/>
                <w:kern w:val="0"/>
                <w:szCs w:val="21"/>
              </w:rPr>
              <m:t>'</m:t>
            </m:r>
          </m:sup>
        </m:sSup>
        <m:r>
          <w:rPr>
            <w:rFonts w:ascii="Cambria Math" w:hAnsi="Cambria Math"/>
            <w:kern w:val="0"/>
            <w:szCs w:val="21"/>
          </w:rPr>
          <m:t>,i</m:t>
        </m:r>
        <m:r>
          <m:rPr>
            <m:sty m:val="p"/>
          </m:rPr>
          <w:rPr>
            <w:rFonts w:ascii="Cambria Math" w:hAnsi="Cambria Math" w:cs="宋体" w:hint="eastAsia"/>
            <w:kern w:val="0"/>
            <w:szCs w:val="21"/>
          </w:rPr>
          <m:t>∈</m:t>
        </m:r>
        <m:r>
          <m:rPr>
            <m:sty m:val="p"/>
          </m:rPr>
          <w:rPr>
            <w:rFonts w:ascii="Cambria Math" w:hAnsi="Cambria Math" w:cs="宋体"/>
            <w:kern w:val="0"/>
            <w:szCs w:val="21"/>
          </w:rPr>
          <m:t>{1,2,…,</m:t>
        </m:r>
        <m:r>
          <w:rPr>
            <w:rFonts w:ascii="Cambria Math" w:hAnsi="Cambria Math" w:cs="宋体"/>
            <w:kern w:val="0"/>
            <w:szCs w:val="21"/>
          </w:rPr>
          <m:t>N</m:t>
        </m:r>
        <m:r>
          <m:rPr>
            <m:sty m:val="p"/>
          </m:rPr>
          <w:rPr>
            <w:rFonts w:ascii="Cambria Math" w:hAnsi="Cambria Math" w:cs="宋体"/>
            <w:kern w:val="0"/>
            <w:szCs w:val="21"/>
          </w:rPr>
          <m:t>}</m:t>
        </m:r>
      </m:oMath>
      <w:r w:rsidR="003959FA">
        <w:rPr>
          <w:rFonts w:ascii="宋体" w:hAnsi="宋体" w:cs="宋体" w:hint="eastAsia"/>
          <w:kern w:val="0"/>
          <w:szCs w:val="21"/>
        </w:rPr>
        <w:t>——表示</w:t>
      </w:r>
      <w:proofErr w:type="gramStart"/>
      <w:r w:rsidR="003959FA">
        <w:rPr>
          <w:rFonts w:ascii="宋体" w:hAnsi="宋体" w:cs="宋体" w:hint="eastAsia"/>
          <w:kern w:val="0"/>
          <w:szCs w:val="21"/>
        </w:rPr>
        <w:t>待评价对象第</w:t>
      </w:r>
      <w:proofErr w:type="gramEnd"/>
      <m:oMath>
        <m:r>
          <w:rPr>
            <w:rFonts w:ascii="Cambria Math" w:hAnsi="Cambria Math" w:cs="宋体"/>
            <w:kern w:val="0"/>
            <w:szCs w:val="21"/>
          </w:rPr>
          <m:t>i</m:t>
        </m:r>
      </m:oMath>
      <w:r w:rsidR="003959FA">
        <w:rPr>
          <w:rFonts w:ascii="宋体" w:hAnsi="宋体" w:cs="宋体" w:hint="eastAsia"/>
          <w:kern w:val="0"/>
          <w:szCs w:val="21"/>
        </w:rPr>
        <w:t>个一级指标的指标得分。</w:t>
      </w:r>
    </w:p>
    <w:p w14:paraId="2D344C82" w14:textId="77777777" w:rsidR="00927ADC" w:rsidRDefault="003959FA">
      <w:pPr>
        <w:tabs>
          <w:tab w:val="left" w:pos="0"/>
        </w:tabs>
        <w:ind w:firstLineChars="200" w:firstLine="420"/>
        <w:rPr>
          <w:rFonts w:ascii="宋体" w:hAnsi="宋体" w:cs="宋体"/>
          <w:kern w:val="0"/>
          <w:szCs w:val="21"/>
        </w:rPr>
      </w:pPr>
      <w:r>
        <w:rPr>
          <w:rFonts w:ascii="宋体" w:hAnsi="宋体" w:cs="宋体" w:hint="eastAsia"/>
          <w:kern w:val="0"/>
          <w:szCs w:val="21"/>
        </w:rPr>
        <w:t>其中，一级指标得分计算方法如下所示：</w:t>
      </w:r>
    </w:p>
    <w:p w14:paraId="2D344C83" w14:textId="77777777" w:rsidR="00927ADC" w:rsidRDefault="00000000">
      <w:pPr>
        <w:rPr>
          <w:rFonts w:ascii="宋体" w:hAnsi="宋体" w:cs="宋体"/>
          <w:iCs/>
          <w:kern w:val="0"/>
          <w:szCs w:val="21"/>
        </w:rPr>
      </w:pPr>
      <m:oMathPara>
        <m:oMath>
          <m:eqArr>
            <m:eqArrPr>
              <m:maxDist m:val="1"/>
              <m:ctrlPr>
                <w:rPr>
                  <w:rFonts w:ascii="Cambria Math" w:hAnsi="Cambria Math" w:cs="宋体"/>
                  <w:i/>
                  <w:iCs/>
                  <w:szCs w:val="21"/>
                </w:rPr>
              </m:ctrlPr>
            </m:eqArrPr>
            <m:e>
              <m:r>
                <w:rPr>
                  <w:rFonts w:ascii="Cambria Math" w:hAnsi="Cambria Math" w:cs="宋体"/>
                  <w:szCs w:val="21"/>
                </w:rPr>
                <m:t xml:space="preserve">      </m:t>
              </m:r>
              <m:sSup>
                <m:sSupPr>
                  <m:ctrlPr>
                    <w:rPr>
                      <w:rFonts w:ascii="Cambria Math" w:hAnsi="Cambria Math"/>
                      <w:i/>
                      <w:kern w:val="0"/>
                      <w:szCs w:val="21"/>
                    </w:rPr>
                  </m:ctrlPr>
                </m:sSupPr>
                <m:e>
                  <m:sSub>
                    <m:sSubPr>
                      <m:ctrlPr>
                        <w:rPr>
                          <w:rFonts w:ascii="Cambria Math" w:hAnsi="Cambria Math" w:cs="宋体" w:hint="eastAsia"/>
                          <w:kern w:val="0"/>
                          <w:szCs w:val="21"/>
                        </w:rPr>
                      </m:ctrlPr>
                    </m:sSubPr>
                    <m:e>
                      <m:r>
                        <w:rPr>
                          <w:rFonts w:ascii="Cambria Math" w:hAnsi="Cambria Math" w:cs="宋体"/>
                          <w:kern w:val="0"/>
                          <w:szCs w:val="21"/>
                        </w:rPr>
                        <m:t>P</m:t>
                      </m:r>
                    </m:e>
                    <m:sub>
                      <m:r>
                        <w:rPr>
                          <w:rFonts w:ascii="Cambria Math" w:hAnsi="Cambria Math" w:cs="宋体"/>
                          <w:kern w:val="0"/>
                          <w:szCs w:val="21"/>
                        </w:rPr>
                        <m:t>ki</m:t>
                      </m:r>
                    </m:sub>
                  </m:sSub>
                </m:e>
                <m:sup>
                  <m:r>
                    <w:rPr>
                      <w:rFonts w:ascii="Cambria Math" w:hAnsi="Cambria Math"/>
                      <w:kern w:val="0"/>
                      <w:szCs w:val="21"/>
                    </w:rPr>
                    <m:t>'</m:t>
                  </m:r>
                </m:sup>
              </m:sSup>
              <m:r>
                <w:rPr>
                  <w:rFonts w:ascii="Cambria Math" w:hAnsi="Cambria Math" w:cs="宋体"/>
                  <w:kern w:val="0"/>
                  <w:szCs w:val="21"/>
                </w:rPr>
                <m:t>=</m:t>
              </m:r>
              <m:nary>
                <m:naryPr>
                  <m:chr m:val="∑"/>
                  <m:limLoc m:val="undOvr"/>
                  <m:ctrlPr>
                    <w:rPr>
                      <w:rFonts w:ascii="Cambria Math" w:hAnsi="Cambria Math" w:cs="宋体"/>
                      <w:i/>
                      <w:kern w:val="0"/>
                      <w:szCs w:val="21"/>
                    </w:rPr>
                  </m:ctrlPr>
                </m:naryPr>
                <m:sub>
                  <m:r>
                    <w:rPr>
                      <w:rFonts w:ascii="Cambria Math" w:hAnsi="Cambria Math" w:cs="宋体" w:hint="eastAsia"/>
                      <w:kern w:val="0"/>
                      <w:szCs w:val="21"/>
                    </w:rPr>
                    <m:t>j</m:t>
                  </m:r>
                  <m:r>
                    <w:rPr>
                      <w:rFonts w:ascii="Cambria Math" w:hAnsi="Cambria Math" w:cs="宋体"/>
                      <w:kern w:val="0"/>
                      <w:szCs w:val="21"/>
                    </w:rPr>
                    <m:t>=1</m:t>
                  </m:r>
                </m:sub>
                <m:sup>
                  <m:r>
                    <w:rPr>
                      <w:rFonts w:ascii="Cambria Math" w:hAnsi="Cambria Math" w:cs="宋体"/>
                      <w:kern w:val="0"/>
                      <w:szCs w:val="21"/>
                    </w:rPr>
                    <m:t>M</m:t>
                  </m:r>
                </m:sup>
                <m:e>
                  <m:sSub>
                    <m:sSubPr>
                      <m:ctrlPr>
                        <w:rPr>
                          <w:rFonts w:ascii="Cambria Math" w:hAnsi="Cambria Math" w:cs="宋体" w:hint="eastAsia"/>
                          <w:kern w:val="0"/>
                          <w:szCs w:val="21"/>
                        </w:rPr>
                      </m:ctrlPr>
                    </m:sSubPr>
                    <m:e>
                      <m:r>
                        <w:rPr>
                          <w:rFonts w:ascii="Cambria Math" w:hAnsi="Cambria Math" w:cs="宋体"/>
                          <w:kern w:val="0"/>
                          <w:szCs w:val="21"/>
                        </w:rPr>
                        <m:t>ω</m:t>
                      </m:r>
                    </m:e>
                    <m:sub>
                      <m:r>
                        <w:rPr>
                          <w:rFonts w:ascii="Cambria Math" w:hAnsi="Cambria Math" w:cs="宋体"/>
                          <w:kern w:val="0"/>
                          <w:szCs w:val="21"/>
                        </w:rPr>
                        <m:t>kij</m:t>
                      </m:r>
                    </m:sub>
                  </m:sSub>
                  <m:r>
                    <w:rPr>
                      <w:rFonts w:ascii="Cambria Math" w:hAnsi="Cambria Math"/>
                      <w:kern w:val="0"/>
                      <w:sz w:val="18"/>
                      <w:szCs w:val="18"/>
                      <w:lang w:bidi="ar"/>
                    </w:rPr>
                    <m:t>×</m:t>
                  </m:r>
                  <m:sSup>
                    <m:sSupPr>
                      <m:ctrlPr>
                        <w:rPr>
                          <w:rFonts w:ascii="Cambria Math" w:hAnsi="Cambria Math"/>
                          <w:i/>
                          <w:kern w:val="0"/>
                          <w:szCs w:val="21"/>
                        </w:rPr>
                      </m:ctrlPr>
                    </m:sSupPr>
                    <m:e>
                      <m:sSub>
                        <m:sSubPr>
                          <m:ctrlPr>
                            <w:rPr>
                              <w:rFonts w:ascii="Cambria Math" w:hAnsi="Cambria Math" w:cs="宋体" w:hint="eastAsia"/>
                              <w:kern w:val="0"/>
                              <w:szCs w:val="21"/>
                            </w:rPr>
                          </m:ctrlPr>
                        </m:sSubPr>
                        <m:e>
                          <m:r>
                            <w:rPr>
                              <w:rFonts w:ascii="Cambria Math" w:hAnsi="Cambria Math" w:cs="宋体"/>
                              <w:kern w:val="0"/>
                              <w:szCs w:val="21"/>
                            </w:rPr>
                            <m:t>P</m:t>
                          </m:r>
                        </m:e>
                        <m:sub>
                          <m:r>
                            <w:rPr>
                              <w:rFonts w:ascii="Cambria Math" w:hAnsi="Cambria Math" w:cs="宋体"/>
                              <w:kern w:val="0"/>
                              <w:szCs w:val="21"/>
                            </w:rPr>
                            <m:t>kij</m:t>
                          </m:r>
                        </m:sub>
                      </m:sSub>
                    </m:e>
                    <m:sup>
                      <m:r>
                        <w:rPr>
                          <w:rFonts w:ascii="Cambria Math" w:hAnsi="Cambria Math"/>
                          <w:kern w:val="0"/>
                          <w:szCs w:val="21"/>
                        </w:rPr>
                        <m:t>''</m:t>
                      </m:r>
                    </m:sup>
                  </m:sSup>
                </m:e>
              </m:nary>
              <m:ctrlPr>
                <w:rPr>
                  <w:rFonts w:ascii="Cambria Math" w:hAnsi="Cambria Math" w:cs="宋体"/>
                  <w:i/>
                  <w:iCs/>
                  <w:kern w:val="0"/>
                  <w:szCs w:val="21"/>
                </w:rPr>
              </m:ctrlPr>
            </m:e>
          </m:eqArr>
        </m:oMath>
      </m:oMathPara>
    </w:p>
    <w:p w14:paraId="2D344C84" w14:textId="77777777" w:rsidR="00927ADC" w:rsidRDefault="003959FA">
      <w:pPr>
        <w:ind w:firstLineChars="200" w:firstLine="420"/>
        <w:rPr>
          <w:rFonts w:ascii="宋体" w:hAnsi="宋体" w:cs="宋体"/>
          <w:kern w:val="0"/>
          <w:szCs w:val="21"/>
        </w:rPr>
      </w:pPr>
      <w:r>
        <w:rPr>
          <w:rFonts w:ascii="宋体" w:hAnsi="宋体" w:cs="宋体" w:hint="eastAsia"/>
          <w:kern w:val="0"/>
          <w:szCs w:val="21"/>
        </w:rPr>
        <w:t>式中：</w:t>
      </w:r>
    </w:p>
    <w:p w14:paraId="2D344C85" w14:textId="77777777" w:rsidR="00927ADC" w:rsidRDefault="003959FA">
      <w:pPr>
        <w:ind w:firstLineChars="200" w:firstLine="420"/>
        <w:rPr>
          <w:rFonts w:ascii="宋体" w:hAnsi="宋体" w:cs="宋体"/>
          <w:kern w:val="0"/>
          <w:szCs w:val="21"/>
        </w:rPr>
      </w:pPr>
      <m:oMath>
        <m:r>
          <w:rPr>
            <w:rFonts w:ascii="Cambria Math" w:hAnsi="Cambria Math" w:cs="宋体"/>
            <w:kern w:val="0"/>
            <w:szCs w:val="21"/>
          </w:rPr>
          <m:t>M</m:t>
        </m:r>
      </m:oMath>
      <w:r>
        <w:rPr>
          <w:rFonts w:ascii="宋体" w:hAnsi="宋体" w:cs="宋体" w:hint="eastAsia"/>
          <w:kern w:val="0"/>
          <w:szCs w:val="21"/>
        </w:rPr>
        <w:t>——表示</w:t>
      </w:r>
      <w:proofErr w:type="gramStart"/>
      <w:r>
        <w:rPr>
          <w:rFonts w:ascii="宋体" w:hAnsi="宋体" w:cs="宋体" w:hint="eastAsia"/>
          <w:kern w:val="0"/>
          <w:szCs w:val="21"/>
        </w:rPr>
        <w:t>待评价对象第</w:t>
      </w:r>
      <w:proofErr w:type="gramEnd"/>
      <m:oMath>
        <m:r>
          <w:rPr>
            <w:rFonts w:ascii="Cambria Math" w:hAnsi="Cambria Math" w:cs="宋体"/>
            <w:kern w:val="0"/>
            <w:szCs w:val="21"/>
          </w:rPr>
          <m:t>i</m:t>
        </m:r>
      </m:oMath>
      <w:r>
        <w:rPr>
          <w:rFonts w:ascii="宋体" w:hAnsi="宋体" w:cs="宋体" w:hint="eastAsia"/>
          <w:kern w:val="0"/>
          <w:szCs w:val="21"/>
        </w:rPr>
        <w:t>个一级指标下二级指标的数量；</w:t>
      </w:r>
    </w:p>
    <w:p w14:paraId="2D344C86" w14:textId="77777777" w:rsidR="00927ADC" w:rsidRDefault="00000000">
      <w:pPr>
        <w:ind w:firstLineChars="200" w:firstLine="420"/>
        <w:rPr>
          <w:rFonts w:ascii="宋体" w:hAnsi="宋体" w:cs="宋体"/>
          <w:kern w:val="0"/>
          <w:szCs w:val="21"/>
        </w:rPr>
      </w:pPr>
      <m:oMath>
        <m:sSup>
          <m:sSupPr>
            <m:ctrlPr>
              <w:rPr>
                <w:rFonts w:ascii="Cambria Math" w:hAnsi="Cambria Math"/>
                <w:i/>
                <w:kern w:val="0"/>
                <w:szCs w:val="21"/>
              </w:rPr>
            </m:ctrlPr>
          </m:sSupPr>
          <m:e>
            <m:sSub>
              <m:sSubPr>
                <m:ctrlPr>
                  <w:rPr>
                    <w:rFonts w:ascii="Cambria Math" w:hAnsi="Cambria Math" w:cs="宋体" w:hint="eastAsia"/>
                    <w:kern w:val="0"/>
                    <w:szCs w:val="21"/>
                  </w:rPr>
                </m:ctrlPr>
              </m:sSubPr>
              <m:e>
                <m:r>
                  <w:rPr>
                    <w:rFonts w:ascii="Cambria Math" w:hAnsi="Cambria Math" w:cs="宋体"/>
                    <w:kern w:val="0"/>
                    <w:szCs w:val="21"/>
                  </w:rPr>
                  <m:t>P</m:t>
                </m:r>
              </m:e>
              <m:sub>
                <m:r>
                  <w:rPr>
                    <w:rFonts w:ascii="Cambria Math" w:hAnsi="Cambria Math" w:cs="宋体"/>
                    <w:kern w:val="0"/>
                    <w:szCs w:val="21"/>
                  </w:rPr>
                  <m:t>kij</m:t>
                </m:r>
              </m:sub>
            </m:sSub>
          </m:e>
          <m:sup>
            <m:r>
              <w:rPr>
                <w:rFonts w:ascii="Cambria Math" w:hAnsi="Cambria Math"/>
                <w:kern w:val="0"/>
                <w:szCs w:val="21"/>
              </w:rPr>
              <m:t>''</m:t>
            </m:r>
          </m:sup>
        </m:sSup>
        <m:r>
          <m:rPr>
            <m:sty m:val="p"/>
          </m:rPr>
          <w:rPr>
            <w:rFonts w:ascii="Cambria Math" w:hAnsi="Cambria Math" w:cs="宋体"/>
            <w:kern w:val="0"/>
            <w:szCs w:val="21"/>
          </w:rPr>
          <m:t>,</m:t>
        </m:r>
        <m:r>
          <w:rPr>
            <w:rFonts w:ascii="Cambria Math" w:hAnsi="Cambria Math" w:cs="宋体"/>
            <w:kern w:val="0"/>
            <w:szCs w:val="21"/>
          </w:rPr>
          <m:t>j</m:t>
        </m:r>
        <m:r>
          <m:rPr>
            <m:sty m:val="p"/>
          </m:rPr>
          <w:rPr>
            <w:rFonts w:ascii="Cambria Math" w:hAnsi="Cambria Math" w:cs="宋体" w:hint="eastAsia"/>
            <w:kern w:val="0"/>
            <w:szCs w:val="21"/>
          </w:rPr>
          <m:t>∈</m:t>
        </m:r>
        <m:r>
          <m:rPr>
            <m:sty m:val="p"/>
          </m:rPr>
          <w:rPr>
            <w:rFonts w:ascii="Cambria Math" w:hAnsi="Cambria Math" w:cs="宋体"/>
            <w:kern w:val="0"/>
            <w:szCs w:val="21"/>
          </w:rPr>
          <m:t>{1,2,…,</m:t>
        </m:r>
        <m:r>
          <w:rPr>
            <w:rFonts w:ascii="Cambria Math" w:hAnsi="Cambria Math" w:cs="宋体"/>
            <w:kern w:val="0"/>
            <w:szCs w:val="21"/>
          </w:rPr>
          <m:t>M</m:t>
        </m:r>
        <m:r>
          <m:rPr>
            <m:sty m:val="p"/>
          </m:rPr>
          <w:rPr>
            <w:rFonts w:ascii="Cambria Math" w:hAnsi="Cambria Math" w:cs="宋体"/>
            <w:kern w:val="0"/>
            <w:szCs w:val="21"/>
          </w:rPr>
          <m:t>}</m:t>
        </m:r>
      </m:oMath>
      <w:r w:rsidR="003959FA">
        <w:rPr>
          <w:rFonts w:ascii="宋体" w:hAnsi="宋体" w:cs="宋体" w:hint="eastAsia"/>
          <w:kern w:val="0"/>
          <w:szCs w:val="21"/>
        </w:rPr>
        <w:t>——表示</w:t>
      </w:r>
      <w:proofErr w:type="gramStart"/>
      <w:r w:rsidR="003959FA">
        <w:rPr>
          <w:rFonts w:ascii="宋体" w:hAnsi="宋体" w:cs="宋体" w:hint="eastAsia"/>
          <w:kern w:val="0"/>
          <w:szCs w:val="21"/>
        </w:rPr>
        <w:t>待评对象第</w:t>
      </w:r>
      <w:proofErr w:type="gramEnd"/>
      <m:oMath>
        <m:r>
          <w:rPr>
            <w:rFonts w:ascii="Cambria Math" w:hAnsi="Cambria Math" w:cs="宋体"/>
            <w:kern w:val="0"/>
            <w:szCs w:val="21"/>
          </w:rPr>
          <m:t>i</m:t>
        </m:r>
      </m:oMath>
      <w:r w:rsidR="003959FA">
        <w:rPr>
          <w:rFonts w:ascii="宋体" w:hAnsi="宋体" w:cs="宋体" w:hint="eastAsia"/>
          <w:kern w:val="0"/>
          <w:szCs w:val="21"/>
        </w:rPr>
        <w:t>个一级指标</w:t>
      </w:r>
      <w:r w:rsidR="003959FA">
        <w:rPr>
          <w:rFonts w:ascii="宋体" w:hAnsi="宋体" w:cs="宋体" w:hint="eastAsia"/>
          <w:iCs/>
          <w:kern w:val="0"/>
          <w:szCs w:val="21"/>
        </w:rPr>
        <w:t>下第</w:t>
      </w:r>
      <m:oMath>
        <m:r>
          <w:rPr>
            <w:rFonts w:ascii="Cambria Math" w:hAnsi="Cambria Math" w:cs="宋体"/>
            <w:kern w:val="0"/>
            <w:szCs w:val="21"/>
          </w:rPr>
          <m:t>j</m:t>
        </m:r>
      </m:oMath>
      <w:r w:rsidR="003959FA">
        <w:rPr>
          <w:rFonts w:ascii="宋体" w:hAnsi="宋体" w:cs="宋体" w:hint="eastAsia"/>
          <w:kern w:val="0"/>
          <w:szCs w:val="21"/>
        </w:rPr>
        <w:t>个二级指标的指标得分。</w:t>
      </w:r>
    </w:p>
    <w:p w14:paraId="2D344C87" w14:textId="77777777" w:rsidR="00927ADC" w:rsidRDefault="00000000">
      <w:pPr>
        <w:ind w:firstLineChars="200" w:firstLine="420"/>
        <w:rPr>
          <w:rFonts w:ascii="宋体" w:hAnsi="宋体" w:cs="宋体"/>
          <w:kern w:val="0"/>
          <w:szCs w:val="21"/>
        </w:rPr>
      </w:pPr>
      <m:oMath>
        <m:sSub>
          <m:sSubPr>
            <m:ctrlPr>
              <w:rPr>
                <w:rFonts w:ascii="Cambria Math" w:hAnsi="Cambria Math" w:cs="宋体" w:hint="eastAsia"/>
                <w:kern w:val="0"/>
                <w:szCs w:val="21"/>
              </w:rPr>
            </m:ctrlPr>
          </m:sSubPr>
          <m:e>
            <m:r>
              <w:rPr>
                <w:rFonts w:ascii="Cambria Math" w:hAnsi="Cambria Math" w:cs="宋体"/>
                <w:kern w:val="0"/>
                <w:szCs w:val="21"/>
              </w:rPr>
              <m:t>ω</m:t>
            </m:r>
          </m:e>
          <m:sub>
            <m:r>
              <w:rPr>
                <w:rFonts w:ascii="Cambria Math" w:hAnsi="Cambria Math" w:cs="宋体"/>
                <w:kern w:val="0"/>
                <w:szCs w:val="21"/>
              </w:rPr>
              <m:t>kij</m:t>
            </m:r>
          </m:sub>
        </m:sSub>
      </m:oMath>
      <w:r w:rsidR="003959FA">
        <w:rPr>
          <w:rFonts w:ascii="宋体" w:hAnsi="宋体" w:cs="宋体" w:hint="eastAsia"/>
          <w:kern w:val="0"/>
          <w:szCs w:val="21"/>
        </w:rPr>
        <w:t>表示</w:t>
      </w:r>
      <w:proofErr w:type="gramStart"/>
      <w:r w:rsidR="003959FA">
        <w:rPr>
          <w:rFonts w:ascii="宋体" w:hAnsi="宋体" w:cs="宋体" w:hint="eastAsia"/>
          <w:kern w:val="0"/>
          <w:szCs w:val="21"/>
        </w:rPr>
        <w:t>待评对象第</w:t>
      </w:r>
      <w:proofErr w:type="gramEnd"/>
      <m:oMath>
        <m:r>
          <w:rPr>
            <w:rFonts w:ascii="Cambria Math" w:hAnsi="Cambria Math" w:cs="宋体"/>
            <w:kern w:val="0"/>
            <w:szCs w:val="21"/>
          </w:rPr>
          <m:t>i</m:t>
        </m:r>
      </m:oMath>
      <w:r w:rsidR="003959FA">
        <w:rPr>
          <w:rFonts w:ascii="宋体" w:hAnsi="宋体" w:cs="宋体" w:hint="eastAsia"/>
          <w:kern w:val="0"/>
          <w:szCs w:val="21"/>
        </w:rPr>
        <w:t>个一级指标</w:t>
      </w:r>
      <w:r w:rsidR="003959FA">
        <w:rPr>
          <w:rFonts w:ascii="宋体" w:hAnsi="宋体" w:cs="宋体" w:hint="eastAsia"/>
          <w:iCs/>
          <w:kern w:val="0"/>
          <w:szCs w:val="21"/>
        </w:rPr>
        <w:t>下第</w:t>
      </w:r>
      <m:oMath>
        <m:r>
          <w:rPr>
            <w:rFonts w:ascii="Cambria Math" w:hAnsi="Cambria Math" w:cs="宋体"/>
            <w:kern w:val="0"/>
            <w:szCs w:val="21"/>
          </w:rPr>
          <m:t>j</m:t>
        </m:r>
      </m:oMath>
      <w:r w:rsidR="003959FA">
        <w:rPr>
          <w:rFonts w:ascii="宋体" w:hAnsi="宋体" w:cs="宋体" w:hint="eastAsia"/>
          <w:kern w:val="0"/>
          <w:szCs w:val="21"/>
        </w:rPr>
        <w:t>个二级指标的平衡系数，计算方法如下所示：</w:t>
      </w:r>
    </w:p>
    <w:p w14:paraId="2D344C88" w14:textId="77777777" w:rsidR="00927ADC" w:rsidRDefault="00000000">
      <w:pPr>
        <w:rPr>
          <w:rFonts w:ascii="宋体" w:hAnsi="宋体" w:cs="宋体"/>
          <w:kern w:val="0"/>
          <w:szCs w:val="21"/>
        </w:rPr>
      </w:pPr>
      <m:oMathPara>
        <m:oMath>
          <m:sSub>
            <m:sSubPr>
              <m:ctrlPr>
                <w:rPr>
                  <w:rFonts w:ascii="Cambria Math" w:hAnsi="Cambria Math" w:cs="宋体" w:hint="eastAsia"/>
                  <w:kern w:val="0"/>
                  <w:szCs w:val="21"/>
                </w:rPr>
              </m:ctrlPr>
            </m:sSubPr>
            <m:e>
              <m:r>
                <w:rPr>
                  <w:rFonts w:ascii="Cambria Math" w:hAnsi="Cambria Math" w:cs="宋体"/>
                  <w:kern w:val="0"/>
                  <w:szCs w:val="21"/>
                </w:rPr>
                <m:t>ω</m:t>
              </m:r>
            </m:e>
            <m:sub>
              <m:r>
                <w:rPr>
                  <w:rFonts w:ascii="Cambria Math" w:hAnsi="Cambria Math" w:cs="宋体"/>
                  <w:kern w:val="0"/>
                  <w:szCs w:val="21"/>
                </w:rPr>
                <m:t>kij</m:t>
              </m:r>
            </m:sub>
          </m:sSub>
          <m:r>
            <w:rPr>
              <w:rFonts w:ascii="Cambria Math" w:hAnsi="Cambria Math" w:cs="宋体" w:hint="eastAsia"/>
              <w:kern w:val="0"/>
              <w:szCs w:val="21"/>
            </w:rPr>
            <m:t>=</m:t>
          </m:r>
          <m:f>
            <m:fPr>
              <m:ctrlPr>
                <w:rPr>
                  <w:rFonts w:ascii="Cambria Math" w:eastAsia="Cambria Math" w:hAnsi="Cambria Math" w:cs="宋体"/>
                  <w:kern w:val="0"/>
                  <w:szCs w:val="21"/>
                </w:rPr>
              </m:ctrlPr>
            </m:fPr>
            <m:num>
              <m:sSub>
                <m:sSubPr>
                  <m:ctrlPr>
                    <w:rPr>
                      <w:rFonts w:ascii="Cambria Math" w:hAnsi="Cambria Math" w:cs="宋体" w:hint="eastAsia"/>
                      <w:kern w:val="0"/>
                      <w:szCs w:val="21"/>
                    </w:rPr>
                  </m:ctrlPr>
                </m:sSubPr>
                <m:e>
                  <m:r>
                    <w:rPr>
                      <w:rFonts w:ascii="Cambria Math" w:hAnsi="Cambria Math" w:cs="宋体"/>
                      <w:kern w:val="0"/>
                      <w:szCs w:val="21"/>
                    </w:rPr>
                    <m:t>ψ</m:t>
                  </m:r>
                </m:e>
                <m:sub>
                  <m:r>
                    <w:rPr>
                      <w:rFonts w:ascii="Cambria Math" w:hAnsi="Cambria Math" w:cs="宋体"/>
                      <w:kern w:val="0"/>
                      <w:szCs w:val="21"/>
                    </w:rPr>
                    <m:t>kij</m:t>
                  </m:r>
                </m:sub>
              </m:sSub>
            </m:num>
            <m:den>
              <m:nary>
                <m:naryPr>
                  <m:chr m:val="∑"/>
                  <m:limLoc m:val="undOvr"/>
                  <m:ctrlPr>
                    <w:rPr>
                      <w:rFonts w:ascii="Cambria Math" w:hAnsi="Cambria Math" w:cs="宋体"/>
                      <w:i/>
                      <w:kern w:val="0"/>
                      <w:szCs w:val="21"/>
                    </w:rPr>
                  </m:ctrlPr>
                </m:naryPr>
                <m:sub>
                  <m:r>
                    <w:rPr>
                      <w:rFonts w:ascii="Cambria Math" w:hAnsi="Cambria Math" w:cs="宋体" w:hint="eastAsia"/>
                      <w:kern w:val="0"/>
                      <w:szCs w:val="21"/>
                    </w:rPr>
                    <m:t>j</m:t>
                  </m:r>
                  <m:r>
                    <w:rPr>
                      <w:rFonts w:ascii="Cambria Math" w:hAnsi="Cambria Math" w:cs="宋体"/>
                      <w:kern w:val="0"/>
                      <w:szCs w:val="21"/>
                    </w:rPr>
                    <m:t>=1</m:t>
                  </m:r>
                </m:sub>
                <m:sup>
                  <m:r>
                    <w:rPr>
                      <w:rFonts w:ascii="Cambria Math" w:hAnsi="Cambria Math" w:cs="宋体"/>
                      <w:kern w:val="0"/>
                      <w:szCs w:val="21"/>
                    </w:rPr>
                    <m:t>M</m:t>
                  </m:r>
                </m:sup>
                <m:e>
                  <m:sSub>
                    <m:sSubPr>
                      <m:ctrlPr>
                        <w:rPr>
                          <w:rFonts w:ascii="Cambria Math" w:hAnsi="Cambria Math" w:cs="宋体" w:hint="eastAsia"/>
                          <w:kern w:val="0"/>
                          <w:szCs w:val="21"/>
                        </w:rPr>
                      </m:ctrlPr>
                    </m:sSubPr>
                    <m:e>
                      <m:r>
                        <w:rPr>
                          <w:rFonts w:ascii="Cambria Math" w:hAnsi="Cambria Math" w:cs="宋体"/>
                          <w:kern w:val="0"/>
                          <w:szCs w:val="21"/>
                        </w:rPr>
                        <m:t>ψ</m:t>
                      </m:r>
                    </m:e>
                    <m:sub>
                      <m:r>
                        <w:rPr>
                          <w:rFonts w:ascii="Cambria Math" w:hAnsi="Cambria Math" w:cs="宋体"/>
                          <w:kern w:val="0"/>
                          <w:szCs w:val="21"/>
                        </w:rPr>
                        <m:t>kij</m:t>
                      </m:r>
                    </m:sub>
                  </m:sSub>
                </m:e>
              </m:nary>
            </m:den>
          </m:f>
          <m:r>
            <w:rPr>
              <w:rFonts w:ascii="Cambria Math" w:hAnsi="Cambria Math" w:cs="宋体"/>
              <w:kern w:val="0"/>
              <w:szCs w:val="21"/>
            </w:rPr>
            <m:t xml:space="preserve">,    </m:t>
          </m:r>
          <m:sSub>
            <m:sSubPr>
              <m:ctrlPr>
                <w:rPr>
                  <w:rFonts w:ascii="Cambria Math" w:hAnsi="Cambria Math" w:cs="宋体" w:hint="eastAsia"/>
                  <w:kern w:val="0"/>
                  <w:szCs w:val="21"/>
                </w:rPr>
              </m:ctrlPr>
            </m:sSubPr>
            <m:e>
              <m:r>
                <w:rPr>
                  <w:rFonts w:ascii="Cambria Math" w:hAnsi="Cambria Math" w:cs="宋体"/>
                  <w:kern w:val="0"/>
                  <w:szCs w:val="21"/>
                </w:rPr>
                <m:t>ψ</m:t>
              </m:r>
            </m:e>
            <m:sub>
              <m:r>
                <w:rPr>
                  <w:rFonts w:ascii="Cambria Math" w:hAnsi="Cambria Math" w:cs="宋体"/>
                  <w:kern w:val="0"/>
                  <w:szCs w:val="21"/>
                </w:rPr>
                <m:t>kij</m:t>
              </m:r>
            </m:sub>
          </m:sSub>
          <m:r>
            <w:rPr>
              <w:rFonts w:ascii="Cambria Math" w:hAnsi="Cambria Math" w:cs="宋体" w:hint="eastAsia"/>
              <w:kern w:val="0"/>
              <w:szCs w:val="21"/>
            </w:rPr>
            <m:t>=</m:t>
          </m:r>
          <m:f>
            <m:fPr>
              <m:ctrlPr>
                <w:rPr>
                  <w:rFonts w:ascii="Cambria Math" w:eastAsia="Cambria Math" w:hAnsi="Cambria Math" w:cs="宋体"/>
                  <w:kern w:val="0"/>
                  <w:szCs w:val="21"/>
                </w:rPr>
              </m:ctrlPr>
            </m:fPr>
            <m:num>
              <m:sSup>
                <m:sSupPr>
                  <m:ctrlPr>
                    <w:rPr>
                      <w:rFonts w:ascii="Cambria Math" w:hAnsi="Cambria Math"/>
                      <w:i/>
                      <w:kern w:val="0"/>
                      <w:szCs w:val="21"/>
                    </w:rPr>
                  </m:ctrlPr>
                </m:sSupPr>
                <m:e>
                  <m:r>
                    <w:rPr>
                      <w:rFonts w:ascii="Cambria Math" w:hAnsi="Cambria Math"/>
                      <w:kern w:val="0"/>
                      <w:szCs w:val="21"/>
                    </w:rPr>
                    <m:t>1/</m:t>
                  </m:r>
                  <m:sSub>
                    <m:sSubPr>
                      <m:ctrlPr>
                        <w:rPr>
                          <w:rFonts w:ascii="Cambria Math" w:hAnsi="Cambria Math" w:cs="宋体" w:hint="eastAsia"/>
                          <w:kern w:val="0"/>
                          <w:szCs w:val="21"/>
                        </w:rPr>
                      </m:ctrlPr>
                    </m:sSubPr>
                    <m:e>
                      <m:r>
                        <w:rPr>
                          <w:rFonts w:ascii="Cambria Math" w:hAnsi="Cambria Math" w:cs="宋体"/>
                          <w:kern w:val="0"/>
                          <w:szCs w:val="21"/>
                        </w:rPr>
                        <m:t>P</m:t>
                      </m:r>
                    </m:e>
                    <m:sub>
                      <m:r>
                        <w:rPr>
                          <w:rFonts w:ascii="Cambria Math" w:hAnsi="Cambria Math" w:cs="宋体"/>
                          <w:kern w:val="0"/>
                          <w:szCs w:val="21"/>
                        </w:rPr>
                        <m:t>kij</m:t>
                      </m:r>
                    </m:sub>
                  </m:sSub>
                </m:e>
                <m:sup>
                  <m:r>
                    <w:rPr>
                      <w:rFonts w:ascii="Cambria Math" w:hAnsi="Cambria Math"/>
                      <w:kern w:val="0"/>
                      <w:szCs w:val="21"/>
                    </w:rPr>
                    <m:t>''</m:t>
                  </m:r>
                </m:sup>
              </m:sSup>
            </m:num>
            <m:den>
              <m:r>
                <w:rPr>
                  <w:rFonts w:ascii="Cambria Math" w:eastAsia="Cambria Math" w:hAnsi="Cambria Math" w:cs="宋体"/>
                  <w:kern w:val="0"/>
                  <w:szCs w:val="21"/>
                </w:rPr>
                <m:t>1</m:t>
              </m:r>
              <m:r>
                <w:rPr>
                  <w:rFonts w:ascii="Cambria Math" w:eastAsiaTheme="minorEastAsia" w:hAnsi="Cambria Math" w:cs="宋体"/>
                  <w:kern w:val="0"/>
                  <w:szCs w:val="21"/>
                </w:rPr>
                <m:t>/</m:t>
              </m:r>
              <m:r>
                <w:rPr>
                  <w:rFonts w:ascii="Cambria Math" w:eastAsia="Cambria Math" w:hAnsi="Cambria Math" w:cs="宋体"/>
                  <w:kern w:val="0"/>
                  <w:szCs w:val="21"/>
                </w:rPr>
                <m:t>(</m:t>
              </m:r>
              <m:nary>
                <m:naryPr>
                  <m:chr m:val="∑"/>
                  <m:limLoc m:val="undOvr"/>
                  <m:ctrlPr>
                    <w:rPr>
                      <w:rFonts w:ascii="Cambria Math" w:hAnsi="Cambria Math" w:cs="宋体"/>
                      <w:i/>
                      <w:kern w:val="0"/>
                      <w:szCs w:val="21"/>
                    </w:rPr>
                  </m:ctrlPr>
                </m:naryPr>
                <m:sub>
                  <m:r>
                    <w:rPr>
                      <w:rFonts w:ascii="Cambria Math" w:hAnsi="Cambria Math" w:cs="宋体" w:hint="eastAsia"/>
                      <w:kern w:val="0"/>
                      <w:szCs w:val="21"/>
                    </w:rPr>
                    <m:t>j</m:t>
                  </m:r>
                  <m:r>
                    <w:rPr>
                      <w:rFonts w:ascii="Cambria Math" w:hAnsi="Cambria Math" w:cs="宋体"/>
                      <w:kern w:val="0"/>
                      <w:szCs w:val="21"/>
                    </w:rPr>
                    <m:t>=1</m:t>
                  </m:r>
                </m:sub>
                <m:sup>
                  <m:r>
                    <w:rPr>
                      <w:rFonts w:ascii="Cambria Math" w:hAnsi="Cambria Math" w:cs="宋体"/>
                      <w:kern w:val="0"/>
                      <w:szCs w:val="21"/>
                    </w:rPr>
                    <m:t>M</m:t>
                  </m:r>
                </m:sup>
                <m:e>
                  <m:sSup>
                    <m:sSupPr>
                      <m:ctrlPr>
                        <w:rPr>
                          <w:rFonts w:ascii="Cambria Math" w:hAnsi="Cambria Math"/>
                          <w:i/>
                          <w:kern w:val="0"/>
                          <w:szCs w:val="21"/>
                        </w:rPr>
                      </m:ctrlPr>
                    </m:sSupPr>
                    <m:e>
                      <m:sSub>
                        <m:sSubPr>
                          <m:ctrlPr>
                            <w:rPr>
                              <w:rFonts w:ascii="Cambria Math" w:hAnsi="Cambria Math" w:cs="宋体" w:hint="eastAsia"/>
                              <w:kern w:val="0"/>
                              <w:szCs w:val="21"/>
                            </w:rPr>
                          </m:ctrlPr>
                        </m:sSubPr>
                        <m:e>
                          <m:r>
                            <w:rPr>
                              <w:rFonts w:ascii="Cambria Math" w:hAnsi="Cambria Math" w:cs="宋体"/>
                              <w:kern w:val="0"/>
                              <w:szCs w:val="21"/>
                            </w:rPr>
                            <m:t>P</m:t>
                          </m:r>
                        </m:e>
                        <m:sub>
                          <m:r>
                            <w:rPr>
                              <w:rFonts w:ascii="Cambria Math" w:hAnsi="Cambria Math" w:cs="宋体"/>
                              <w:kern w:val="0"/>
                              <w:szCs w:val="21"/>
                            </w:rPr>
                            <m:t>kij</m:t>
                          </m:r>
                        </m:sub>
                      </m:sSub>
                    </m:e>
                    <m:sup>
                      <m:r>
                        <w:rPr>
                          <w:rFonts w:ascii="Cambria Math" w:hAnsi="Cambria Math"/>
                          <w:kern w:val="0"/>
                          <w:szCs w:val="21"/>
                        </w:rPr>
                        <m:t>''</m:t>
                      </m:r>
                    </m:sup>
                  </m:sSup>
                  <m:r>
                    <w:rPr>
                      <w:rFonts w:ascii="Cambria Math" w:hAnsi="Cambria Math"/>
                      <w:kern w:val="0"/>
                      <w:szCs w:val="21"/>
                    </w:rPr>
                    <m:t>)</m:t>
                  </m:r>
                </m:e>
              </m:nary>
            </m:den>
          </m:f>
        </m:oMath>
      </m:oMathPara>
    </w:p>
    <w:p w14:paraId="2D344C89" w14:textId="77777777" w:rsidR="00927ADC" w:rsidRDefault="003959FA">
      <w:pPr>
        <w:rPr>
          <w:rFonts w:ascii="宋体" w:hAnsi="宋体" w:cs="宋体"/>
          <w:kern w:val="0"/>
          <w:szCs w:val="21"/>
        </w:rPr>
      </w:pPr>
      <w:r>
        <w:rPr>
          <w:kern w:val="0"/>
          <w:szCs w:val="21"/>
        </w:rPr>
        <w:br w:type="page"/>
      </w:r>
    </w:p>
    <w:p w14:paraId="2D344C8A" w14:textId="77777777" w:rsidR="00927ADC" w:rsidRDefault="003959FA">
      <w:pPr>
        <w:pStyle w:val="affffe"/>
      </w:pPr>
      <w:bookmarkStart w:id="346" w:name="_Toc183523211"/>
      <w:bookmarkStart w:id="347" w:name="BKCKWX"/>
      <w:bookmarkStart w:id="348" w:name="_Toc214811861"/>
      <w:bookmarkStart w:id="349" w:name="_Toc203318547"/>
      <w:bookmarkStart w:id="350" w:name="_Toc153285902"/>
      <w:bookmarkStart w:id="351" w:name="_Toc196252541"/>
      <w:bookmarkStart w:id="352" w:name="_Toc162080100"/>
      <w:bookmarkStart w:id="353" w:name="_Toc196254320"/>
      <w:bookmarkStart w:id="354" w:name="_Toc213370894"/>
      <w:r>
        <w:rPr>
          <w:rFonts w:hint="eastAsia"/>
        </w:rPr>
        <w:lastRenderedPageBreak/>
        <w:t>参</w:t>
      </w:r>
      <w:r>
        <w:rPr>
          <w:rFonts w:hAnsi="黑体"/>
        </w:rPr>
        <w:t> </w:t>
      </w:r>
      <w:r>
        <w:rPr>
          <w:rFonts w:hint="eastAsia"/>
        </w:rPr>
        <w:t>考</w:t>
      </w:r>
      <w:r>
        <w:rPr>
          <w:rFonts w:hAnsi="黑体"/>
        </w:rPr>
        <w:t> </w:t>
      </w:r>
      <w:r>
        <w:rPr>
          <w:rFonts w:hint="eastAsia"/>
        </w:rPr>
        <w:t>文</w:t>
      </w:r>
      <w:r>
        <w:rPr>
          <w:rFonts w:hAnsi="黑体"/>
        </w:rPr>
        <w:t> </w:t>
      </w:r>
      <w:r>
        <w:rPr>
          <w:rFonts w:hint="eastAsia"/>
        </w:rPr>
        <w:t>献</w:t>
      </w:r>
      <w:bookmarkEnd w:id="346"/>
      <w:bookmarkEnd w:id="347"/>
      <w:bookmarkEnd w:id="348"/>
    </w:p>
    <w:bookmarkEnd w:id="349"/>
    <w:bookmarkEnd w:id="350"/>
    <w:bookmarkEnd w:id="351"/>
    <w:bookmarkEnd w:id="352"/>
    <w:bookmarkEnd w:id="353"/>
    <w:bookmarkEnd w:id="354"/>
    <w:p w14:paraId="2D344C8B" w14:textId="77777777" w:rsidR="00927ADC" w:rsidRDefault="003959FA">
      <w:pPr>
        <w:pStyle w:val="afff0"/>
        <w:numPr>
          <w:ilvl w:val="0"/>
          <w:numId w:val="31"/>
        </w:numPr>
        <w:tabs>
          <w:tab w:val="clear" w:pos="4201"/>
          <w:tab w:val="clear" w:pos="9298"/>
        </w:tabs>
        <w:ind w:left="0" w:firstLine="420"/>
      </w:pPr>
      <w:r>
        <w:rPr>
          <w:rFonts w:hint="eastAsia"/>
        </w:rPr>
        <w:t>GB/T 28181-2022 公共安全视频监控联网系统信息传输、交换、控制技术要求</w:t>
      </w:r>
    </w:p>
    <w:p w14:paraId="2D344C8C" w14:textId="77777777" w:rsidR="00927ADC" w:rsidRDefault="003959FA">
      <w:pPr>
        <w:pStyle w:val="afff0"/>
        <w:numPr>
          <w:ilvl w:val="0"/>
          <w:numId w:val="31"/>
        </w:numPr>
        <w:tabs>
          <w:tab w:val="clear" w:pos="4201"/>
          <w:tab w:val="clear" w:pos="9298"/>
        </w:tabs>
        <w:ind w:left="0" w:firstLine="420"/>
      </w:pPr>
      <w:r>
        <w:rPr>
          <w:rFonts w:hint="eastAsia"/>
        </w:rPr>
        <w:t>GB/T 33138 存储备份系统等级和测试方法</w:t>
      </w:r>
    </w:p>
    <w:p w14:paraId="2D344C8D" w14:textId="77777777" w:rsidR="00927ADC" w:rsidRDefault="003959FA">
      <w:pPr>
        <w:pStyle w:val="afff0"/>
        <w:numPr>
          <w:ilvl w:val="0"/>
          <w:numId w:val="31"/>
        </w:numPr>
        <w:tabs>
          <w:tab w:val="clear" w:pos="4201"/>
          <w:tab w:val="clear" w:pos="9298"/>
        </w:tabs>
        <w:ind w:left="0" w:firstLine="420"/>
      </w:pPr>
      <w:r>
        <w:rPr>
          <w:rFonts w:hint="eastAsia"/>
        </w:rPr>
        <w:t>GB/T 33356-2022 新型智慧城市评价指标</w:t>
      </w:r>
    </w:p>
    <w:p w14:paraId="2D344C8E" w14:textId="77777777" w:rsidR="00927ADC" w:rsidRDefault="003959FA">
      <w:pPr>
        <w:pStyle w:val="afff0"/>
        <w:numPr>
          <w:ilvl w:val="0"/>
          <w:numId w:val="31"/>
        </w:numPr>
        <w:tabs>
          <w:tab w:val="clear" w:pos="4201"/>
          <w:tab w:val="clear" w:pos="9298"/>
        </w:tabs>
        <w:ind w:left="0" w:firstLine="420"/>
      </w:pPr>
      <w:r>
        <w:rPr>
          <w:rFonts w:hint="eastAsia"/>
        </w:rPr>
        <w:t>GB/T 33850-2017 信息技术服务 质量评价指标体系</w:t>
      </w:r>
    </w:p>
    <w:p w14:paraId="2D344C8F" w14:textId="77777777" w:rsidR="00927ADC" w:rsidRDefault="003959FA">
      <w:pPr>
        <w:pStyle w:val="afff0"/>
        <w:numPr>
          <w:ilvl w:val="0"/>
          <w:numId w:val="31"/>
        </w:numPr>
        <w:tabs>
          <w:tab w:val="clear" w:pos="4201"/>
          <w:tab w:val="clear" w:pos="9298"/>
        </w:tabs>
        <w:ind w:left="0" w:firstLine="420"/>
      </w:pPr>
      <w:r>
        <w:rPr>
          <w:rFonts w:hint="eastAsia"/>
        </w:rPr>
        <w:t>GB/T 34680.1-2017 智慧城市评价模型及基础评价指标体系</w:t>
      </w:r>
    </w:p>
    <w:p w14:paraId="2D344C90" w14:textId="77777777" w:rsidR="00927ADC" w:rsidRDefault="003959FA">
      <w:pPr>
        <w:pStyle w:val="afff0"/>
        <w:numPr>
          <w:ilvl w:val="0"/>
          <w:numId w:val="31"/>
        </w:numPr>
        <w:tabs>
          <w:tab w:val="clear" w:pos="4201"/>
          <w:tab w:val="clear" w:pos="9298"/>
        </w:tabs>
        <w:ind w:left="0" w:firstLine="420"/>
      </w:pPr>
      <w:r>
        <w:rPr>
          <w:rFonts w:hint="eastAsia"/>
        </w:rPr>
        <w:t>GB/T 36468-2018 物联网系统评价指标体系编制通则</w:t>
      </w:r>
    </w:p>
    <w:p w14:paraId="2D344C91" w14:textId="77777777" w:rsidR="00927ADC" w:rsidRDefault="003959FA">
      <w:pPr>
        <w:pStyle w:val="afff0"/>
        <w:numPr>
          <w:ilvl w:val="0"/>
          <w:numId w:val="31"/>
        </w:numPr>
        <w:tabs>
          <w:tab w:val="clear" w:pos="4201"/>
          <w:tab w:val="clear" w:pos="9298"/>
        </w:tabs>
        <w:ind w:left="0" w:firstLine="420"/>
      </w:pPr>
      <w:r>
        <w:rPr>
          <w:rFonts w:hint="eastAsia"/>
        </w:rPr>
        <w:t>GB/T 36733-2018 服务质量评价通则</w:t>
      </w:r>
    </w:p>
    <w:p w14:paraId="2D344C92" w14:textId="77777777" w:rsidR="00927ADC" w:rsidRDefault="003959FA">
      <w:pPr>
        <w:pStyle w:val="afff0"/>
        <w:numPr>
          <w:ilvl w:val="0"/>
          <w:numId w:val="31"/>
        </w:numPr>
        <w:tabs>
          <w:tab w:val="clear" w:pos="4201"/>
          <w:tab w:val="clear" w:pos="9298"/>
        </w:tabs>
        <w:ind w:left="0" w:firstLine="420"/>
      </w:pPr>
      <w:r>
        <w:rPr>
          <w:rFonts w:hint="eastAsia"/>
        </w:rPr>
        <w:t xml:space="preserve">GB/T 37735-2019 信息技术 </w:t>
      </w:r>
      <w:proofErr w:type="gramStart"/>
      <w:r>
        <w:rPr>
          <w:rFonts w:hint="eastAsia"/>
        </w:rPr>
        <w:t>云计算 云服务</w:t>
      </w:r>
      <w:proofErr w:type="gramEnd"/>
      <w:r>
        <w:rPr>
          <w:rFonts w:hint="eastAsia"/>
        </w:rPr>
        <w:t>计量指标</w:t>
      </w:r>
    </w:p>
    <w:p w14:paraId="1F84D541" w14:textId="23907191" w:rsidR="00D026DC" w:rsidRDefault="003959FA" w:rsidP="00BE6E0F">
      <w:pPr>
        <w:pStyle w:val="afff0"/>
        <w:numPr>
          <w:ilvl w:val="0"/>
          <w:numId w:val="31"/>
        </w:numPr>
        <w:tabs>
          <w:tab w:val="clear" w:pos="4201"/>
          <w:tab w:val="clear" w:pos="9298"/>
        </w:tabs>
        <w:ind w:left="0" w:firstLine="420"/>
      </w:pPr>
      <w:r>
        <w:rPr>
          <w:rFonts w:hint="eastAsia"/>
        </w:rPr>
        <w:t xml:space="preserve">GB/T 37738-2019 信息技术 </w:t>
      </w:r>
      <w:proofErr w:type="gramStart"/>
      <w:r>
        <w:rPr>
          <w:rFonts w:hint="eastAsia"/>
        </w:rPr>
        <w:t>云计算 云服务</w:t>
      </w:r>
      <w:proofErr w:type="gramEnd"/>
      <w:r>
        <w:rPr>
          <w:rFonts w:hint="eastAsia"/>
        </w:rPr>
        <w:t>质量评价指标</w:t>
      </w:r>
    </w:p>
    <w:p w14:paraId="2D344C94" w14:textId="7E2B70D9" w:rsidR="00927ADC" w:rsidRDefault="00D026DC" w:rsidP="00BE6E0F">
      <w:pPr>
        <w:pStyle w:val="afff0"/>
        <w:tabs>
          <w:tab w:val="clear" w:pos="4201"/>
          <w:tab w:val="clear" w:pos="9298"/>
        </w:tabs>
        <w:ind w:left="420" w:firstLineChars="0" w:firstLine="0"/>
      </w:pPr>
      <w:r>
        <w:rPr>
          <w:rFonts w:hint="eastAsia"/>
        </w:rPr>
        <w:t xml:space="preserve">[10] </w:t>
      </w:r>
      <w:r w:rsidR="003959FA">
        <w:rPr>
          <w:rFonts w:hint="eastAsia"/>
        </w:rPr>
        <w:t>GB/T 38664.4-2022 信息技术 大数据 政务数据开放共享 第4部分：共享评价</w:t>
      </w:r>
    </w:p>
    <w:p w14:paraId="2D344C95" w14:textId="62478318" w:rsidR="00927ADC" w:rsidRDefault="00D026DC" w:rsidP="00BE6E0F">
      <w:pPr>
        <w:pStyle w:val="afff0"/>
        <w:tabs>
          <w:tab w:val="clear" w:pos="4201"/>
          <w:tab w:val="clear" w:pos="9298"/>
        </w:tabs>
        <w:ind w:left="420" w:firstLineChars="0" w:firstLine="0"/>
      </w:pPr>
      <w:r>
        <w:rPr>
          <w:rFonts w:hint="eastAsia"/>
        </w:rPr>
        <w:t>[1</w:t>
      </w:r>
      <w:r w:rsidR="00974C72">
        <w:rPr>
          <w:rFonts w:hint="eastAsia"/>
        </w:rPr>
        <w:t>1</w:t>
      </w:r>
      <w:r>
        <w:rPr>
          <w:rFonts w:hint="eastAsia"/>
        </w:rPr>
        <w:t xml:space="preserve">] </w:t>
      </w:r>
      <w:r w:rsidR="003959FA">
        <w:rPr>
          <w:rFonts w:hint="eastAsia"/>
        </w:rPr>
        <w:t>GB/T 41864-2022 信息技术 计算机视觉 术语</w:t>
      </w:r>
    </w:p>
    <w:p w14:paraId="2D344C96" w14:textId="2C02D210" w:rsidR="00927ADC" w:rsidRDefault="00974C72" w:rsidP="00BE6E0F">
      <w:pPr>
        <w:pStyle w:val="afff0"/>
        <w:tabs>
          <w:tab w:val="clear" w:pos="4201"/>
          <w:tab w:val="clear" w:pos="9298"/>
        </w:tabs>
      </w:pPr>
      <w:r>
        <w:rPr>
          <w:rFonts w:hint="eastAsia"/>
        </w:rPr>
        <w:t xml:space="preserve">[12] </w:t>
      </w:r>
      <w:r w:rsidR="003959FA">
        <w:rPr>
          <w:rFonts w:hint="eastAsia"/>
        </w:rPr>
        <w:t>GB/T 43331-2023 互联网数据中心(IDC)技术和分级要求</w:t>
      </w:r>
    </w:p>
    <w:p w14:paraId="2D344C97" w14:textId="0DB493C7" w:rsidR="00927ADC" w:rsidRDefault="00974C72" w:rsidP="00BE6E0F">
      <w:pPr>
        <w:pStyle w:val="afff0"/>
        <w:tabs>
          <w:tab w:val="clear" w:pos="4201"/>
          <w:tab w:val="clear" w:pos="9298"/>
        </w:tabs>
        <w:ind w:left="420" w:firstLineChars="0" w:firstLine="0"/>
      </w:pPr>
      <w:r>
        <w:rPr>
          <w:rFonts w:hint="eastAsia"/>
        </w:rPr>
        <w:t xml:space="preserve">[13] </w:t>
      </w:r>
      <w:r w:rsidR="003959FA">
        <w:rPr>
          <w:rFonts w:hint="eastAsia"/>
        </w:rPr>
        <w:t>GB/T 44405-2024 工业互联网平台 服务商评价方法</w:t>
      </w:r>
    </w:p>
    <w:p w14:paraId="2D344C98" w14:textId="5D4A867F" w:rsidR="00927ADC" w:rsidRDefault="00974C72" w:rsidP="00BE6E0F">
      <w:pPr>
        <w:pStyle w:val="afff0"/>
        <w:tabs>
          <w:tab w:val="clear" w:pos="4201"/>
          <w:tab w:val="clear" w:pos="9298"/>
        </w:tabs>
        <w:ind w:left="420" w:firstLineChars="0" w:firstLine="0"/>
      </w:pPr>
      <w:r>
        <w:rPr>
          <w:rFonts w:hint="eastAsia"/>
        </w:rPr>
        <w:t xml:space="preserve">[14] </w:t>
      </w:r>
      <w:r w:rsidR="003959FA">
        <w:rPr>
          <w:rFonts w:hint="eastAsia"/>
        </w:rPr>
        <w:t>GB/T 44811-2024 物联网 数据质量评价方法</w:t>
      </w:r>
    </w:p>
    <w:p w14:paraId="2D344C99" w14:textId="6090A1B8" w:rsidR="00927ADC" w:rsidRDefault="00974C72" w:rsidP="00BE6E0F">
      <w:pPr>
        <w:pStyle w:val="afff0"/>
        <w:tabs>
          <w:tab w:val="clear" w:pos="4201"/>
          <w:tab w:val="clear" w:pos="9298"/>
        </w:tabs>
        <w:ind w:left="420" w:firstLineChars="0" w:firstLine="0"/>
      </w:pPr>
      <w:r>
        <w:rPr>
          <w:rFonts w:hint="eastAsia"/>
        </w:rPr>
        <w:t xml:space="preserve">[15] </w:t>
      </w:r>
      <w:r w:rsidR="003959FA">
        <w:rPr>
          <w:rFonts w:hint="eastAsia"/>
        </w:rPr>
        <w:t>GA/T 1127-2013 安全防范视频监控摄像机通用技术要求</w:t>
      </w:r>
    </w:p>
    <w:p w14:paraId="2D344C9A" w14:textId="59589556" w:rsidR="00927ADC" w:rsidRDefault="00974C72" w:rsidP="00BE6E0F">
      <w:pPr>
        <w:pStyle w:val="afff0"/>
        <w:tabs>
          <w:tab w:val="clear" w:pos="4201"/>
          <w:tab w:val="clear" w:pos="9298"/>
        </w:tabs>
        <w:ind w:left="420" w:firstLineChars="0" w:firstLine="0"/>
      </w:pPr>
      <w:r>
        <w:rPr>
          <w:rFonts w:hint="eastAsia"/>
        </w:rPr>
        <w:t xml:space="preserve">[16] </w:t>
      </w:r>
      <w:r w:rsidR="003959FA">
        <w:rPr>
          <w:rFonts w:hint="eastAsia"/>
        </w:rPr>
        <w:t>DB52/T 1846-2024 数据中心算</w:t>
      </w:r>
      <w:proofErr w:type="gramStart"/>
      <w:r w:rsidR="003959FA">
        <w:rPr>
          <w:rFonts w:hint="eastAsia"/>
        </w:rPr>
        <w:t>力算效</w:t>
      </w:r>
      <w:proofErr w:type="gramEnd"/>
      <w:r w:rsidR="003959FA">
        <w:rPr>
          <w:rFonts w:hint="eastAsia"/>
        </w:rPr>
        <w:t>评估规范</w:t>
      </w:r>
    </w:p>
    <w:p w14:paraId="2D344C9B" w14:textId="3C39FCCF" w:rsidR="00927ADC" w:rsidRDefault="00974C72" w:rsidP="00BE6E0F">
      <w:pPr>
        <w:pStyle w:val="afff0"/>
        <w:tabs>
          <w:tab w:val="clear" w:pos="4201"/>
          <w:tab w:val="clear" w:pos="9298"/>
        </w:tabs>
        <w:ind w:left="420" w:firstLineChars="0" w:firstLine="0"/>
      </w:pPr>
      <w:r>
        <w:rPr>
          <w:rFonts w:hint="eastAsia"/>
        </w:rPr>
        <w:t xml:space="preserve">[17] </w:t>
      </w:r>
      <w:r w:rsidR="003959FA">
        <w:rPr>
          <w:rFonts w:hint="eastAsia"/>
        </w:rPr>
        <w:t>T/CITSA 02-2020 道路交通智能摄像机通用技术要求</w:t>
      </w:r>
    </w:p>
    <w:p w14:paraId="2D344C9C" w14:textId="0B295FE7" w:rsidR="00927ADC" w:rsidRDefault="00974C72" w:rsidP="00BE6E0F">
      <w:pPr>
        <w:pStyle w:val="afff0"/>
        <w:tabs>
          <w:tab w:val="clear" w:pos="4201"/>
          <w:tab w:val="clear" w:pos="9298"/>
        </w:tabs>
        <w:ind w:left="420" w:firstLineChars="0" w:firstLine="0"/>
      </w:pPr>
      <w:r>
        <w:rPr>
          <w:rFonts w:hint="eastAsia"/>
        </w:rPr>
        <w:t xml:space="preserve">[18] </w:t>
      </w:r>
      <w:r w:rsidR="003959FA">
        <w:rPr>
          <w:rFonts w:hint="eastAsia"/>
        </w:rPr>
        <w:t>T/TAF 232—2024 网络设备节能参数和测试方法 交换机</w:t>
      </w:r>
    </w:p>
    <w:p w14:paraId="2D344C9D" w14:textId="75259839" w:rsidR="00927ADC" w:rsidRDefault="00974C72" w:rsidP="00BE6E0F">
      <w:pPr>
        <w:pStyle w:val="afff0"/>
        <w:tabs>
          <w:tab w:val="clear" w:pos="4201"/>
          <w:tab w:val="clear" w:pos="9298"/>
        </w:tabs>
      </w:pPr>
      <w:r>
        <w:rPr>
          <w:rFonts w:hint="eastAsia"/>
        </w:rPr>
        <w:t xml:space="preserve">[19] </w:t>
      </w:r>
      <w:r w:rsidR="003959FA">
        <w:rPr>
          <w:rFonts w:hint="eastAsia"/>
        </w:rPr>
        <w:t xml:space="preserve">IEEE 802.3bs-2017 </w:t>
      </w:r>
      <w:r w:rsidR="003959FA">
        <w:t>IEEE Standard for Ethernet - Amendment 10: Media Access Control Parameters, Physical Layers, and Management Parameters for 200 Gb/s and 400 Gb/s Operation</w:t>
      </w:r>
    </w:p>
    <w:p w14:paraId="2D344C9E" w14:textId="2A0B4F48" w:rsidR="00927ADC" w:rsidRDefault="00974C72" w:rsidP="00BE6E0F">
      <w:pPr>
        <w:pStyle w:val="afff0"/>
        <w:tabs>
          <w:tab w:val="clear" w:pos="4201"/>
          <w:tab w:val="clear" w:pos="9298"/>
        </w:tabs>
        <w:ind w:left="420" w:firstLineChars="0" w:firstLine="0"/>
      </w:pPr>
      <w:r>
        <w:rPr>
          <w:rFonts w:hint="eastAsia"/>
        </w:rPr>
        <w:t xml:space="preserve">[20] </w:t>
      </w:r>
      <w:r w:rsidR="003959FA">
        <w:rPr>
          <w:rFonts w:hint="eastAsia"/>
        </w:rPr>
        <w:t>ITU-T G.114-20</w:t>
      </w:r>
      <w:r w:rsidR="003959FA">
        <w:t>0</w:t>
      </w:r>
      <w:r w:rsidR="003959FA">
        <w:rPr>
          <w:rFonts w:hint="eastAsia"/>
        </w:rPr>
        <w:t>3 One-way transmission time</w:t>
      </w:r>
    </w:p>
    <w:p w14:paraId="2D344C9F" w14:textId="025886B7" w:rsidR="00927ADC" w:rsidRDefault="00974C72" w:rsidP="00BE6E0F">
      <w:pPr>
        <w:pStyle w:val="afff0"/>
        <w:tabs>
          <w:tab w:val="clear" w:pos="4201"/>
          <w:tab w:val="clear" w:pos="9298"/>
        </w:tabs>
        <w:ind w:left="420" w:firstLineChars="0" w:firstLine="0"/>
      </w:pPr>
      <w:r>
        <w:rPr>
          <w:rFonts w:hint="eastAsia"/>
        </w:rPr>
        <w:t xml:space="preserve">[21] </w:t>
      </w:r>
      <w:r w:rsidR="003959FA">
        <w:rPr>
          <w:rFonts w:hint="eastAsia"/>
        </w:rPr>
        <w:t>ITU-T Y.1541-2011 Network Performance Objectives for IP-based Services</w:t>
      </w:r>
      <w:r w:rsidR="003959FA">
        <w:rPr>
          <w:rFonts w:hint="eastAsia"/>
        </w:rPr>
        <w:t> </w:t>
      </w:r>
    </w:p>
    <w:p w14:paraId="2D344CA0" w14:textId="77777777" w:rsidR="00927ADC" w:rsidRDefault="00927ADC">
      <w:pPr>
        <w:pStyle w:val="afff0"/>
        <w:rPr>
          <w:rFonts w:asciiTheme="minorEastAsia" w:eastAsiaTheme="minorEastAsia" w:hAnsiTheme="minorEastAsia"/>
          <w:szCs w:val="21"/>
        </w:rPr>
      </w:pPr>
    </w:p>
    <w:p w14:paraId="2D344CA1" w14:textId="77777777" w:rsidR="00927ADC" w:rsidRDefault="003959FA">
      <w:pPr>
        <w:pStyle w:val="afffffff7"/>
        <w:framePr w:wrap="around" w:y="1"/>
        <w:spacing w:before="156" w:after="156"/>
      </w:pPr>
      <w:r>
        <w:t>_________________________________</w:t>
      </w:r>
    </w:p>
    <w:p w14:paraId="2D344CA2" w14:textId="77777777" w:rsidR="00927ADC" w:rsidRDefault="00927ADC">
      <w:pPr>
        <w:pStyle w:val="afff0"/>
      </w:pPr>
    </w:p>
    <w:p w14:paraId="2D344CA3" w14:textId="77777777" w:rsidR="00927ADC" w:rsidRDefault="00927ADC">
      <w:pPr>
        <w:spacing w:beforeLines="100" w:before="240" w:afterLines="100" w:after="240"/>
        <w:rPr>
          <w:rFonts w:eastAsia="黑体"/>
          <w:szCs w:val="20"/>
        </w:rPr>
      </w:pPr>
    </w:p>
    <w:sectPr w:rsidR="00927ADC">
      <w:pgSz w:w="11906" w:h="16838"/>
      <w:pgMar w:top="567" w:right="1134" w:bottom="1134" w:left="1418" w:header="1418" w:footer="1134" w:gutter="0"/>
      <w:cols w:space="425"/>
      <w:formProt w:val="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5F94E8" w14:textId="77777777" w:rsidR="00F97E6E" w:rsidRDefault="00F97E6E">
      <w:r>
        <w:separator/>
      </w:r>
    </w:p>
  </w:endnote>
  <w:endnote w:type="continuationSeparator" w:id="0">
    <w:p w14:paraId="2581C78E" w14:textId="77777777" w:rsidR="00F97E6E" w:rsidRDefault="00F97E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FZSSJW--GB1-0">
    <w:altName w:val="Cambria"/>
    <w:charset w:val="00"/>
    <w:family w:val="roman"/>
    <w:pitch w:val="default"/>
  </w:font>
  <w:font w:name="FZHTJW--GB1-0">
    <w:altName w:val="Cambria"/>
    <w:charset w:val="00"/>
    <w:family w:val="roman"/>
    <w:pitch w:val="default"/>
  </w:font>
  <w:font w:name="ArialUnicodeMS">
    <w:altName w:val="宋体"/>
    <w:charset w:val="86"/>
    <w:family w:val="roman"/>
    <w:pitch w:val="default"/>
    <w:sig w:usb0="FFFFFFFF" w:usb1="E9FFFFFF" w:usb2="0000003F" w:usb3="00000000" w:csb0="603F01FF" w:csb1="FFFF0000"/>
  </w:font>
  <w:font w:name="Cambria Math">
    <w:panose1 w:val="02040503050406030204"/>
    <w:charset w:val="00"/>
    <w:family w:val="roman"/>
    <w:pitch w:val="variable"/>
    <w:sig w:usb0="E00006FF" w:usb1="420024FF" w:usb2="02000000" w:usb3="00000000" w:csb0="0000019F" w:csb1="00000000"/>
  </w:font>
  <w:font w:name="DejaVu Math TeX Gyre">
    <w:panose1 w:val="02000503000000000000"/>
    <w:charset w:val="00"/>
    <w:family w:val="auto"/>
    <w:pitch w:val="variable"/>
    <w:sig w:usb0="A10000EF" w:usb1="4201F9EE" w:usb2="02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344CBD" w14:textId="77777777" w:rsidR="00130109" w:rsidRDefault="00130109">
    <w:pPr>
      <w:pStyle w:val="affff0"/>
      <w:jc w:val="left"/>
      <w:rPr>
        <w:rFonts w:ascii="Times New Roman"/>
      </w:rPr>
    </w:pPr>
    <w:r>
      <w:rPr>
        <w:rFonts w:ascii="Times New Roman"/>
      </w:rPr>
      <w:fldChar w:fldCharType="begin"/>
    </w:r>
    <w:r>
      <w:rPr>
        <w:rFonts w:ascii="Times New Roman"/>
      </w:rPr>
      <w:instrText xml:space="preserve"> PAGE  \* MERGEFORMAT </w:instrText>
    </w:r>
    <w:r>
      <w:rPr>
        <w:rFonts w:ascii="Times New Roman"/>
      </w:rPr>
      <w:fldChar w:fldCharType="separate"/>
    </w:r>
    <w:r>
      <w:rPr>
        <w:rFonts w:ascii="Times New Roman"/>
      </w:rPr>
      <w:t>IV</w:t>
    </w:r>
    <w:r>
      <w:rPr>
        <w:rFonts w:ascii="Times New Roman"/>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B2F078" w14:textId="77777777" w:rsidR="00130109" w:rsidRDefault="00130109">
    <w:pPr>
      <w:pStyle w:val="aff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C80914" w14:textId="0B5639C9" w:rsidR="00130109" w:rsidRDefault="00130109">
    <w:pPr>
      <w:pStyle w:val="affb"/>
    </w:pPr>
    <w:r>
      <w:rPr>
        <w:rFonts w:hint="eastAsia"/>
      </w:rPr>
      <w:t>6</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344CBF" w14:textId="77777777" w:rsidR="00130109" w:rsidRDefault="00130109">
    <w:pPr>
      <w:pStyle w:val="affff0"/>
      <w:rPr>
        <w:rFonts w:ascii="Times New Roman"/>
      </w:rPr>
    </w:pPr>
    <w:r>
      <w:rPr>
        <w:rFonts w:ascii="Times New Roman"/>
      </w:rPr>
      <w:fldChar w:fldCharType="begin"/>
    </w:r>
    <w:r>
      <w:rPr>
        <w:rFonts w:ascii="Times New Roman"/>
      </w:rPr>
      <w:instrText xml:space="preserve"> PAGE  \* MERGEFORMAT </w:instrText>
    </w:r>
    <w:r>
      <w:rPr>
        <w:rFonts w:ascii="Times New Roman"/>
      </w:rPr>
      <w:fldChar w:fldCharType="separate"/>
    </w:r>
    <w:r>
      <w:rPr>
        <w:rFonts w:ascii="Times New Roman"/>
      </w:rPr>
      <w:t>III</w:t>
    </w:r>
    <w:r>
      <w:rPr>
        <w:rFonts w:ascii="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FB960E" w14:textId="77777777" w:rsidR="00F97E6E" w:rsidRDefault="00F97E6E">
      <w:r>
        <w:separator/>
      </w:r>
    </w:p>
  </w:footnote>
  <w:footnote w:type="continuationSeparator" w:id="0">
    <w:p w14:paraId="0C16B0B6" w14:textId="77777777" w:rsidR="00F97E6E" w:rsidRDefault="00F97E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344CBC" w14:textId="77777777" w:rsidR="00130109" w:rsidRDefault="00130109">
    <w:pPr>
      <w:pStyle w:val="affff1"/>
      <w:jc w:val="left"/>
    </w:pPr>
    <w:bookmarkStart w:id="5" w:name="_Hlk214808822"/>
    <w:bookmarkStart w:id="6" w:name="_Hlk214808823"/>
    <w:r>
      <w:t>T</w:t>
    </w:r>
    <w:r>
      <w:rPr>
        <w:rFonts w:hint="eastAsia"/>
      </w:rPr>
      <w:t>/AI</w:t>
    </w:r>
    <w:r>
      <w:t xml:space="preserve"> </w:t>
    </w:r>
    <w:r>
      <w:rPr>
        <w:rFonts w:hint="eastAsia"/>
      </w:rPr>
      <w:t>XXX.XX</w:t>
    </w:r>
    <w:r>
      <w:t>—</w:t>
    </w:r>
    <w:r>
      <w:rPr>
        <w:rFonts w:hint="eastAsia"/>
      </w:rPr>
      <w:t>2025</w:t>
    </w:r>
    <w:bookmarkEnd w:id="5"/>
    <w:bookmarkEnd w:id="6"/>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70716" w14:textId="77777777" w:rsidR="00130109" w:rsidRDefault="00130109">
    <w:pPr>
      <w:pStyle w:val="aff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B7D2ED" w14:textId="4338B683" w:rsidR="00130109" w:rsidRDefault="00130109" w:rsidP="00EB372B">
    <w:pPr>
      <w:pStyle w:val="affff1"/>
      <w:jc w:val="left"/>
    </w:pPr>
    <w:r>
      <w:t>T</w:t>
    </w:r>
    <w:r>
      <w:rPr>
        <w:rFonts w:hint="eastAsia"/>
      </w:rPr>
      <w:t>/AI</w:t>
    </w:r>
    <w:r>
      <w:t xml:space="preserve"> </w:t>
    </w:r>
    <w:r>
      <w:rPr>
        <w:rFonts w:hint="eastAsia"/>
      </w:rPr>
      <w:t>XXX.XX</w:t>
    </w:r>
    <w:r>
      <w:t>—</w:t>
    </w:r>
    <w:r>
      <w:rPr>
        <w:rFonts w:hint="eastAsia"/>
      </w:rPr>
      <w:t>2025</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344CBE" w14:textId="77777777" w:rsidR="00130109" w:rsidRDefault="00130109">
    <w:pPr>
      <w:pStyle w:val="affff1"/>
    </w:pPr>
    <w:r>
      <w:t>T</w:t>
    </w:r>
    <w:r>
      <w:rPr>
        <w:rFonts w:hint="eastAsia"/>
      </w:rPr>
      <w:t>/AI</w:t>
    </w:r>
    <w:r>
      <w:t xml:space="preserve"> </w:t>
    </w:r>
    <w:r>
      <w:rPr>
        <w:rFonts w:hint="eastAsia"/>
      </w:rPr>
      <w:t>XXX.XX</w:t>
    </w:r>
    <w:r>
      <w:t>—</w:t>
    </w:r>
    <w:r>
      <w:rPr>
        <w:rFonts w:hint="eastAsia"/>
      </w:rPr>
      <w:t>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1733E"/>
    <w:multiLevelType w:val="multilevel"/>
    <w:tmpl w:val="0351733E"/>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5512EAD"/>
    <w:multiLevelType w:val="multilevel"/>
    <w:tmpl w:val="05512EAD"/>
    <w:lvl w:ilvl="0">
      <w:start w:val="1"/>
      <w:numFmt w:val="lowerLetter"/>
      <w:lvlText w:val="%1)"/>
      <w:lvlJc w:val="left"/>
      <w:pPr>
        <w:ind w:left="2566" w:hanging="440"/>
      </w:pPr>
      <w:rPr>
        <w:rFonts w:hint="default"/>
      </w:rPr>
    </w:lvl>
    <w:lvl w:ilvl="1">
      <w:start w:val="1"/>
      <w:numFmt w:val="bullet"/>
      <w:lvlText w:val=""/>
      <w:lvlJc w:val="left"/>
      <w:pPr>
        <w:ind w:left="3006" w:hanging="440"/>
      </w:pPr>
      <w:rPr>
        <w:rFonts w:ascii="Wingdings" w:hAnsi="Wingdings" w:hint="default"/>
      </w:rPr>
    </w:lvl>
    <w:lvl w:ilvl="2">
      <w:start w:val="1"/>
      <w:numFmt w:val="bullet"/>
      <w:lvlText w:val=""/>
      <w:lvlJc w:val="left"/>
      <w:pPr>
        <w:ind w:left="3446" w:hanging="440"/>
      </w:pPr>
      <w:rPr>
        <w:rFonts w:ascii="Wingdings" w:hAnsi="Wingdings" w:hint="default"/>
      </w:rPr>
    </w:lvl>
    <w:lvl w:ilvl="3">
      <w:start w:val="1"/>
      <w:numFmt w:val="bullet"/>
      <w:lvlText w:val=""/>
      <w:lvlJc w:val="left"/>
      <w:pPr>
        <w:ind w:left="3886" w:hanging="440"/>
      </w:pPr>
      <w:rPr>
        <w:rFonts w:ascii="Wingdings" w:hAnsi="Wingdings" w:hint="default"/>
      </w:rPr>
    </w:lvl>
    <w:lvl w:ilvl="4">
      <w:start w:val="1"/>
      <w:numFmt w:val="bullet"/>
      <w:lvlText w:val=""/>
      <w:lvlJc w:val="left"/>
      <w:pPr>
        <w:ind w:left="4326" w:hanging="440"/>
      </w:pPr>
      <w:rPr>
        <w:rFonts w:ascii="Wingdings" w:hAnsi="Wingdings" w:hint="default"/>
      </w:rPr>
    </w:lvl>
    <w:lvl w:ilvl="5">
      <w:start w:val="1"/>
      <w:numFmt w:val="bullet"/>
      <w:lvlText w:val=""/>
      <w:lvlJc w:val="left"/>
      <w:pPr>
        <w:ind w:left="4766" w:hanging="440"/>
      </w:pPr>
      <w:rPr>
        <w:rFonts w:ascii="Wingdings" w:hAnsi="Wingdings" w:hint="default"/>
      </w:rPr>
    </w:lvl>
    <w:lvl w:ilvl="6">
      <w:start w:val="1"/>
      <w:numFmt w:val="bullet"/>
      <w:lvlText w:val=""/>
      <w:lvlJc w:val="left"/>
      <w:pPr>
        <w:ind w:left="5206" w:hanging="440"/>
      </w:pPr>
      <w:rPr>
        <w:rFonts w:ascii="Wingdings" w:hAnsi="Wingdings" w:hint="default"/>
      </w:rPr>
    </w:lvl>
    <w:lvl w:ilvl="7">
      <w:start w:val="1"/>
      <w:numFmt w:val="bullet"/>
      <w:lvlText w:val=""/>
      <w:lvlJc w:val="left"/>
      <w:pPr>
        <w:ind w:left="5646" w:hanging="440"/>
      </w:pPr>
      <w:rPr>
        <w:rFonts w:ascii="Wingdings" w:hAnsi="Wingdings" w:hint="default"/>
      </w:rPr>
    </w:lvl>
    <w:lvl w:ilvl="8">
      <w:start w:val="1"/>
      <w:numFmt w:val="bullet"/>
      <w:lvlText w:val=""/>
      <w:lvlJc w:val="left"/>
      <w:pPr>
        <w:ind w:left="6086" w:hanging="440"/>
      </w:pPr>
      <w:rPr>
        <w:rFonts w:ascii="Wingdings" w:hAnsi="Wingdings" w:hint="default"/>
      </w:rPr>
    </w:lvl>
  </w:abstractNum>
  <w:abstractNum w:abstractNumId="2" w15:restartNumberingAfterBreak="0">
    <w:nsid w:val="079102AD"/>
    <w:multiLevelType w:val="multilevel"/>
    <w:tmpl w:val="079102AD"/>
    <w:lvl w:ilvl="0">
      <w:start w:val="1"/>
      <w:numFmt w:val="decimal"/>
      <w:pStyle w:val="a"/>
      <w:suff w:val="nothing"/>
      <w:lvlText w:val="注%1："/>
      <w:lvlJc w:val="left"/>
      <w:pPr>
        <w:ind w:left="811" w:hanging="448"/>
      </w:pPr>
      <w:rPr>
        <w:rFonts w:ascii="黑体" w:eastAsia="黑体" w:hint="eastAsia"/>
        <w:b w:val="0"/>
        <w:i w:val="0"/>
        <w:sz w:val="18"/>
        <w:lang w:val="en-US"/>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3" w15:restartNumberingAfterBreak="0">
    <w:nsid w:val="093C6778"/>
    <w:multiLevelType w:val="multilevel"/>
    <w:tmpl w:val="093C6778"/>
    <w:lvl w:ilvl="0">
      <w:start w:val="1"/>
      <w:numFmt w:val="decimal"/>
      <w:pStyle w:val="a0"/>
      <w:suff w:val="nothing"/>
      <w:lvlText w:val="示例%1："/>
      <w:lvlJc w:val="left"/>
      <w:pPr>
        <w:ind w:left="0" w:firstLine="397"/>
      </w:pPr>
      <w:rPr>
        <w:rFonts w:ascii="黑体" w:eastAsia="黑体" w:hint="eastAsia"/>
        <w:sz w:val="18"/>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4" w15:restartNumberingAfterBreak="0">
    <w:nsid w:val="0AE367E9"/>
    <w:multiLevelType w:val="multilevel"/>
    <w:tmpl w:val="0AE367E9"/>
    <w:lvl w:ilvl="0">
      <w:start w:val="1"/>
      <w:numFmt w:val="none"/>
      <w:pStyle w:val="a1"/>
      <w:suff w:val="nothing"/>
      <w:lvlText w:val="%1示例："/>
      <w:lvlJc w:val="left"/>
      <w:pPr>
        <w:ind w:left="0" w:firstLine="363"/>
      </w:pPr>
      <w:rPr>
        <w:rFonts w:ascii="黑体" w:eastAsia="黑体" w:hint="eastAsia"/>
        <w:b w:val="0"/>
        <w:i w:val="0"/>
        <w:sz w:val="18"/>
        <w:szCs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5" w15:restartNumberingAfterBreak="0">
    <w:nsid w:val="0DDE2B46"/>
    <w:multiLevelType w:val="multilevel"/>
    <w:tmpl w:val="0DDE2B46"/>
    <w:lvl w:ilvl="0">
      <w:start w:val="1"/>
      <w:numFmt w:val="lowerLetter"/>
      <w:pStyle w:val="a2"/>
      <w:suff w:val="nothing"/>
      <w:lvlText w:val="%1   "/>
      <w:lvlJc w:val="left"/>
      <w:pPr>
        <w:ind w:left="544" w:hanging="181"/>
      </w:pPr>
      <w:rPr>
        <w:rFonts w:ascii="宋体" w:eastAsia="宋体" w:hint="eastAsia"/>
        <w:b w:val="0"/>
        <w:i w:val="0"/>
        <w:sz w:val="18"/>
        <w:vertAlign w:val="superscript"/>
      </w:rPr>
    </w:lvl>
    <w:lvl w:ilvl="1">
      <w:start w:val="1"/>
      <w:numFmt w:val="lowerLetter"/>
      <w:lvlText w:val="%2"/>
      <w:lvlJc w:val="left"/>
      <w:pPr>
        <w:tabs>
          <w:tab w:val="left" w:pos="57"/>
        </w:tabs>
        <w:ind w:left="363" w:hanging="363"/>
      </w:pPr>
      <w:rPr>
        <w:rFonts w:hint="eastAsia"/>
      </w:rPr>
    </w:lvl>
    <w:lvl w:ilvl="2">
      <w:start w:val="1"/>
      <w:numFmt w:val="lowerRoman"/>
      <w:lvlText w:val="%3."/>
      <w:lvlJc w:val="right"/>
      <w:pPr>
        <w:tabs>
          <w:tab w:val="left" w:pos="57"/>
        </w:tabs>
        <w:ind w:left="363" w:hanging="363"/>
      </w:pPr>
      <w:rPr>
        <w:rFonts w:hint="eastAsia"/>
      </w:rPr>
    </w:lvl>
    <w:lvl w:ilvl="3">
      <w:start w:val="1"/>
      <w:numFmt w:val="decimal"/>
      <w:lvlText w:val="%4."/>
      <w:lvlJc w:val="left"/>
      <w:pPr>
        <w:tabs>
          <w:tab w:val="left" w:pos="57"/>
        </w:tabs>
        <w:ind w:left="363" w:hanging="363"/>
      </w:pPr>
      <w:rPr>
        <w:rFonts w:hint="eastAsia"/>
      </w:rPr>
    </w:lvl>
    <w:lvl w:ilvl="4">
      <w:start w:val="1"/>
      <w:numFmt w:val="lowerLetter"/>
      <w:lvlText w:val="%5)"/>
      <w:lvlJc w:val="left"/>
      <w:pPr>
        <w:tabs>
          <w:tab w:val="left" w:pos="57"/>
        </w:tabs>
        <w:ind w:left="363" w:hanging="363"/>
      </w:pPr>
      <w:rPr>
        <w:rFonts w:hint="eastAsia"/>
      </w:rPr>
    </w:lvl>
    <w:lvl w:ilvl="5">
      <w:start w:val="1"/>
      <w:numFmt w:val="lowerRoman"/>
      <w:lvlText w:val="%6."/>
      <w:lvlJc w:val="right"/>
      <w:pPr>
        <w:tabs>
          <w:tab w:val="left" w:pos="57"/>
        </w:tabs>
        <w:ind w:left="363" w:hanging="363"/>
      </w:pPr>
      <w:rPr>
        <w:rFonts w:hint="eastAsia"/>
      </w:rPr>
    </w:lvl>
    <w:lvl w:ilvl="6">
      <w:start w:val="1"/>
      <w:numFmt w:val="decimal"/>
      <w:lvlText w:val="%7."/>
      <w:lvlJc w:val="left"/>
      <w:pPr>
        <w:tabs>
          <w:tab w:val="left" w:pos="57"/>
        </w:tabs>
        <w:ind w:left="363" w:hanging="363"/>
      </w:pPr>
      <w:rPr>
        <w:rFonts w:hint="eastAsia"/>
      </w:rPr>
    </w:lvl>
    <w:lvl w:ilvl="7">
      <w:start w:val="1"/>
      <w:numFmt w:val="lowerLetter"/>
      <w:lvlText w:val="%8)"/>
      <w:lvlJc w:val="left"/>
      <w:pPr>
        <w:tabs>
          <w:tab w:val="left" w:pos="57"/>
        </w:tabs>
        <w:ind w:left="363" w:hanging="363"/>
      </w:pPr>
      <w:rPr>
        <w:rFonts w:hint="eastAsia"/>
      </w:rPr>
    </w:lvl>
    <w:lvl w:ilvl="8">
      <w:start w:val="1"/>
      <w:numFmt w:val="lowerRoman"/>
      <w:lvlText w:val="%9."/>
      <w:lvlJc w:val="right"/>
      <w:pPr>
        <w:tabs>
          <w:tab w:val="left" w:pos="57"/>
        </w:tabs>
        <w:ind w:left="363" w:hanging="363"/>
      </w:pPr>
      <w:rPr>
        <w:rFonts w:hint="eastAsia"/>
      </w:rPr>
    </w:lvl>
  </w:abstractNum>
  <w:abstractNum w:abstractNumId="6" w15:restartNumberingAfterBreak="0">
    <w:nsid w:val="0F491837"/>
    <w:multiLevelType w:val="multilevel"/>
    <w:tmpl w:val="0F491837"/>
    <w:lvl w:ilvl="0">
      <w:start w:val="1"/>
      <w:numFmt w:val="lowerLetter"/>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7" w15:restartNumberingAfterBreak="0">
    <w:nsid w:val="1DBF583A"/>
    <w:multiLevelType w:val="multilevel"/>
    <w:tmpl w:val="1DBF583A"/>
    <w:lvl w:ilvl="0">
      <w:start w:val="1"/>
      <w:numFmt w:val="decimal"/>
      <w:pStyle w:val="a3"/>
      <w:suff w:val="nothing"/>
      <w:lvlText w:val="注%1："/>
      <w:lvlJc w:val="left"/>
      <w:pPr>
        <w:ind w:left="811" w:hanging="448"/>
      </w:pPr>
      <w:rPr>
        <w:rFonts w:ascii="黑体" w:eastAsia="黑体" w:hint="eastAsia"/>
        <w:b w:val="0"/>
        <w:i w:val="0"/>
        <w:sz w:val="18"/>
        <w:szCs w:val="18"/>
        <w:vertAlign w:val="baseline"/>
      </w:rPr>
    </w:lvl>
    <w:lvl w:ilvl="1">
      <w:start w:val="1"/>
      <w:numFmt w:val="lowerLetter"/>
      <w:pStyle w:val="a4"/>
      <w:lvlText w:val="%2)"/>
      <w:lvlJc w:val="left"/>
      <w:pPr>
        <w:tabs>
          <w:tab w:val="left" w:pos="180"/>
        </w:tabs>
        <w:ind w:left="1172" w:hanging="629"/>
      </w:pPr>
      <w:rPr>
        <w:rFonts w:hint="eastAsia"/>
        <w:vertAlign w:val="baseline"/>
      </w:rPr>
    </w:lvl>
    <w:lvl w:ilvl="2">
      <w:start w:val="1"/>
      <w:numFmt w:val="lowerRoman"/>
      <w:lvlText w:val="%3."/>
      <w:lvlJc w:val="right"/>
      <w:pPr>
        <w:tabs>
          <w:tab w:val="left" w:pos="180"/>
        </w:tabs>
        <w:ind w:left="1172" w:hanging="629"/>
      </w:pPr>
      <w:rPr>
        <w:rFonts w:hint="eastAsia"/>
        <w:vertAlign w:val="baseline"/>
      </w:rPr>
    </w:lvl>
    <w:lvl w:ilvl="3">
      <w:start w:val="1"/>
      <w:numFmt w:val="decimal"/>
      <w:lvlText w:val="%4."/>
      <w:lvlJc w:val="left"/>
      <w:pPr>
        <w:tabs>
          <w:tab w:val="left" w:pos="180"/>
        </w:tabs>
        <w:ind w:left="1172" w:hanging="629"/>
      </w:pPr>
      <w:rPr>
        <w:rFonts w:hint="eastAsia"/>
        <w:vertAlign w:val="baseline"/>
      </w:rPr>
    </w:lvl>
    <w:lvl w:ilvl="4">
      <w:start w:val="1"/>
      <w:numFmt w:val="lowerLetter"/>
      <w:lvlText w:val="%5)"/>
      <w:lvlJc w:val="left"/>
      <w:pPr>
        <w:tabs>
          <w:tab w:val="left" w:pos="180"/>
        </w:tabs>
        <w:ind w:left="1172" w:hanging="629"/>
      </w:pPr>
      <w:rPr>
        <w:rFonts w:hint="eastAsia"/>
        <w:vertAlign w:val="baseline"/>
      </w:rPr>
    </w:lvl>
    <w:lvl w:ilvl="5">
      <w:start w:val="1"/>
      <w:numFmt w:val="lowerRoman"/>
      <w:lvlText w:val="%6."/>
      <w:lvlJc w:val="right"/>
      <w:pPr>
        <w:tabs>
          <w:tab w:val="left" w:pos="180"/>
        </w:tabs>
        <w:ind w:left="1172" w:hanging="629"/>
      </w:pPr>
      <w:rPr>
        <w:rFonts w:hint="eastAsia"/>
        <w:vertAlign w:val="baseline"/>
      </w:rPr>
    </w:lvl>
    <w:lvl w:ilvl="6">
      <w:start w:val="1"/>
      <w:numFmt w:val="decimal"/>
      <w:lvlText w:val="%7."/>
      <w:lvlJc w:val="left"/>
      <w:pPr>
        <w:tabs>
          <w:tab w:val="left" w:pos="180"/>
        </w:tabs>
        <w:ind w:left="1172" w:hanging="629"/>
      </w:pPr>
      <w:rPr>
        <w:rFonts w:hint="eastAsia"/>
        <w:vertAlign w:val="baseline"/>
      </w:rPr>
    </w:lvl>
    <w:lvl w:ilvl="7">
      <w:start w:val="1"/>
      <w:numFmt w:val="lowerLetter"/>
      <w:lvlText w:val="%8)"/>
      <w:lvlJc w:val="left"/>
      <w:pPr>
        <w:tabs>
          <w:tab w:val="left" w:pos="180"/>
        </w:tabs>
        <w:ind w:left="1172" w:hanging="629"/>
      </w:pPr>
      <w:rPr>
        <w:rFonts w:hint="eastAsia"/>
        <w:vertAlign w:val="baseline"/>
      </w:rPr>
    </w:lvl>
    <w:lvl w:ilvl="8">
      <w:start w:val="1"/>
      <w:numFmt w:val="lowerRoman"/>
      <w:lvlText w:val="%9."/>
      <w:lvlJc w:val="right"/>
      <w:pPr>
        <w:tabs>
          <w:tab w:val="left" w:pos="180"/>
        </w:tabs>
        <w:ind w:left="1172" w:hanging="629"/>
      </w:pPr>
      <w:rPr>
        <w:rFonts w:hint="eastAsia"/>
        <w:vertAlign w:val="baseline"/>
      </w:rPr>
    </w:lvl>
  </w:abstractNum>
  <w:abstractNum w:abstractNumId="8" w15:restartNumberingAfterBreak="0">
    <w:nsid w:val="1FC91163"/>
    <w:multiLevelType w:val="multilevel"/>
    <w:tmpl w:val="1FC91163"/>
    <w:lvl w:ilvl="0">
      <w:start w:val="1"/>
      <w:numFmt w:val="decimal"/>
      <w:pStyle w:val="a5"/>
      <w:suff w:val="nothing"/>
      <w:lvlText w:val="%1　"/>
      <w:lvlJc w:val="left"/>
      <w:pPr>
        <w:ind w:left="0" w:firstLine="0"/>
      </w:pPr>
      <w:rPr>
        <w:rFonts w:ascii="黑体" w:eastAsia="黑体" w:hAnsi="Times New Roman" w:hint="eastAsia"/>
        <w:b w:val="0"/>
        <w:i w:val="0"/>
        <w:sz w:val="21"/>
        <w:szCs w:val="21"/>
      </w:rPr>
    </w:lvl>
    <w:lvl w:ilvl="1">
      <w:start w:val="1"/>
      <w:numFmt w:val="decimal"/>
      <w:suff w:val="nothing"/>
      <w:lvlText w:val="%1.%2　"/>
      <w:lvlJc w:val="left"/>
      <w:pPr>
        <w:ind w:left="0" w:firstLine="0"/>
      </w:pPr>
      <w:rPr>
        <w:rFonts w:ascii="黑体" w:eastAsia="黑体" w:hAnsi="Times New Roman" w:cs="Times New Roman" w:hint="eastAsia"/>
        <w:b w:val="0"/>
        <w:bCs w:val="0"/>
        <w:i w:val="0"/>
        <w:iCs w:val="0"/>
        <w:caps w:val="0"/>
        <w:strike w:val="0"/>
        <w:dstrike w:val="0"/>
        <w:vanish w:val="0"/>
        <w:color w:val="000000"/>
        <w:spacing w:val="0"/>
        <w:kern w:val="0"/>
        <w:position w:val="0"/>
        <w:sz w:val="21"/>
        <w:szCs w:val="21"/>
        <w:u w:val="none"/>
        <w:vertAlign w:val="baseline"/>
      </w:rPr>
    </w:lvl>
    <w:lvl w:ilvl="2">
      <w:start w:val="1"/>
      <w:numFmt w:val="decimal"/>
      <w:pStyle w:val="a6"/>
      <w:suff w:val="nothing"/>
      <w:lvlText w:val="%1.%2.%3　"/>
      <w:lvlJc w:val="left"/>
      <w:pPr>
        <w:ind w:left="1984" w:firstLine="0"/>
      </w:pPr>
      <w:rPr>
        <w:rFonts w:ascii="黑体" w:eastAsia="黑体" w:hAnsi="Times New Roman" w:hint="eastAsia"/>
        <w:b w:val="0"/>
        <w:i w:val="0"/>
        <w:sz w:val="21"/>
      </w:rPr>
    </w:lvl>
    <w:lvl w:ilvl="3">
      <w:start w:val="1"/>
      <w:numFmt w:val="decimal"/>
      <w:pStyle w:val="a7"/>
      <w:suff w:val="nothing"/>
      <w:lvlText w:val="%1.%2.%3.%4　"/>
      <w:lvlJc w:val="left"/>
      <w:pPr>
        <w:ind w:left="0" w:firstLine="0"/>
      </w:pPr>
      <w:rPr>
        <w:rFonts w:ascii="黑体" w:eastAsia="黑体" w:hAnsi="Times New Roman" w:hint="eastAsia"/>
        <w:b w:val="0"/>
        <w:i w:val="0"/>
        <w:sz w:val="21"/>
      </w:rPr>
    </w:lvl>
    <w:lvl w:ilvl="4">
      <w:start w:val="1"/>
      <w:numFmt w:val="decimal"/>
      <w:pStyle w:val="1"/>
      <w:suff w:val="nothing"/>
      <w:lvlText w:val="%1.%2.%3.%4.%5　"/>
      <w:lvlJc w:val="left"/>
      <w:pPr>
        <w:ind w:left="0" w:firstLine="0"/>
      </w:pPr>
      <w:rPr>
        <w:rFonts w:ascii="黑体" w:eastAsia="黑体" w:hAnsi="Times New Roman" w:hint="eastAsia"/>
        <w:b w:val="0"/>
        <w:i w:val="0"/>
        <w:sz w:val="21"/>
      </w:rPr>
    </w:lvl>
    <w:lvl w:ilvl="5">
      <w:start w:val="1"/>
      <w:numFmt w:val="decimal"/>
      <w:pStyle w:val="a8"/>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9" w15:restartNumberingAfterBreak="0">
    <w:nsid w:val="21DB7497"/>
    <w:multiLevelType w:val="multilevel"/>
    <w:tmpl w:val="21DB7497"/>
    <w:lvl w:ilvl="0">
      <w:start w:val="1"/>
      <w:numFmt w:val="lowerLetter"/>
      <w:lvlText w:val="%1)"/>
      <w:lvlJc w:val="left"/>
      <w:pPr>
        <w:ind w:left="440" w:hanging="440"/>
      </w:pPr>
      <w:rPr>
        <w:rFont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 w15:restartNumberingAfterBreak="0">
    <w:nsid w:val="2A8F7113"/>
    <w:multiLevelType w:val="multilevel"/>
    <w:tmpl w:val="2A8F7113"/>
    <w:lvl w:ilvl="0">
      <w:start w:val="1"/>
      <w:numFmt w:val="upperLetter"/>
      <w:pStyle w:val="a9"/>
      <w:suff w:val="space"/>
      <w:lvlText w:val="%1"/>
      <w:lvlJc w:val="left"/>
      <w:pPr>
        <w:ind w:left="623" w:hanging="425"/>
      </w:pPr>
      <w:rPr>
        <w:rFonts w:hint="eastAsia"/>
      </w:rPr>
    </w:lvl>
    <w:lvl w:ilvl="1">
      <w:start w:val="1"/>
      <w:numFmt w:val="decimal"/>
      <w:pStyle w:val="aa"/>
      <w:suff w:val="nothing"/>
      <w:lvlText w:val="图%1.%2　"/>
      <w:lvlJc w:val="left"/>
      <w:pPr>
        <w:ind w:left="1190" w:hanging="567"/>
      </w:pPr>
      <w:rPr>
        <w:rFonts w:hint="eastAsia"/>
      </w:rPr>
    </w:lvl>
    <w:lvl w:ilvl="2">
      <w:start w:val="1"/>
      <w:numFmt w:val="decimal"/>
      <w:lvlText w:val="%1.%2.%3"/>
      <w:lvlJc w:val="left"/>
      <w:pPr>
        <w:tabs>
          <w:tab w:val="left" w:pos="1616"/>
        </w:tabs>
        <w:ind w:left="1616" w:hanging="567"/>
      </w:pPr>
      <w:rPr>
        <w:rFonts w:hint="eastAsia"/>
      </w:rPr>
    </w:lvl>
    <w:lvl w:ilvl="3">
      <w:start w:val="1"/>
      <w:numFmt w:val="decimal"/>
      <w:lvlText w:val="%1.%2.%3.%4"/>
      <w:lvlJc w:val="left"/>
      <w:pPr>
        <w:tabs>
          <w:tab w:val="left" w:pos="2914"/>
        </w:tabs>
        <w:ind w:left="2182" w:hanging="708"/>
      </w:pPr>
      <w:rPr>
        <w:rFonts w:hint="eastAsia"/>
      </w:rPr>
    </w:lvl>
    <w:lvl w:ilvl="4">
      <w:start w:val="1"/>
      <w:numFmt w:val="decimal"/>
      <w:lvlText w:val="%1.%2.%3.%4.%5"/>
      <w:lvlJc w:val="left"/>
      <w:pPr>
        <w:tabs>
          <w:tab w:val="left" w:pos="3699"/>
        </w:tabs>
        <w:ind w:left="2749" w:hanging="850"/>
      </w:pPr>
      <w:rPr>
        <w:rFonts w:hint="eastAsia"/>
      </w:rPr>
    </w:lvl>
    <w:lvl w:ilvl="5">
      <w:start w:val="1"/>
      <w:numFmt w:val="decimal"/>
      <w:lvlText w:val="%1.%2.%3.%4.%5.%6"/>
      <w:lvlJc w:val="left"/>
      <w:pPr>
        <w:tabs>
          <w:tab w:val="left" w:pos="4484"/>
        </w:tabs>
        <w:ind w:left="3458" w:hanging="1134"/>
      </w:pPr>
      <w:rPr>
        <w:rFonts w:hint="eastAsia"/>
      </w:rPr>
    </w:lvl>
    <w:lvl w:ilvl="6">
      <w:start w:val="1"/>
      <w:numFmt w:val="decimal"/>
      <w:lvlText w:val="%1.%2.%3.%4.%5.%6.%7"/>
      <w:lvlJc w:val="left"/>
      <w:pPr>
        <w:tabs>
          <w:tab w:val="left" w:pos="5269"/>
        </w:tabs>
        <w:ind w:left="4025" w:hanging="1276"/>
      </w:pPr>
      <w:rPr>
        <w:rFonts w:hint="eastAsia"/>
      </w:rPr>
    </w:lvl>
    <w:lvl w:ilvl="7">
      <w:start w:val="1"/>
      <w:numFmt w:val="decimal"/>
      <w:lvlText w:val="%1.%2.%3.%4.%5.%6.%7.%8"/>
      <w:lvlJc w:val="left"/>
      <w:pPr>
        <w:tabs>
          <w:tab w:val="left" w:pos="6054"/>
        </w:tabs>
        <w:ind w:left="4592" w:hanging="1418"/>
      </w:pPr>
      <w:rPr>
        <w:rFonts w:hint="eastAsia"/>
      </w:rPr>
    </w:lvl>
    <w:lvl w:ilvl="8">
      <w:start w:val="1"/>
      <w:numFmt w:val="decimal"/>
      <w:lvlText w:val="%1.%2.%3.%4.%5.%6.%7.%8.%9"/>
      <w:lvlJc w:val="left"/>
      <w:pPr>
        <w:tabs>
          <w:tab w:val="left" w:pos="6840"/>
        </w:tabs>
        <w:ind w:left="5300" w:hanging="1700"/>
      </w:pPr>
      <w:rPr>
        <w:rFonts w:hint="eastAsia"/>
      </w:rPr>
    </w:lvl>
  </w:abstractNum>
  <w:abstractNum w:abstractNumId="11" w15:restartNumberingAfterBreak="0">
    <w:nsid w:val="2BB0349C"/>
    <w:multiLevelType w:val="multilevel"/>
    <w:tmpl w:val="2BB0349C"/>
    <w:lvl w:ilvl="0">
      <w:start w:val="1"/>
      <w:numFmt w:val="lowerLetter"/>
      <w:lvlText w:val="%1)"/>
      <w:lvlJc w:val="left"/>
      <w:pPr>
        <w:ind w:left="840" w:hanging="420"/>
      </w:pPr>
      <w:rPr>
        <w:rFonts w:ascii="宋体" w:eastAsia="宋体" w:hAnsi="宋体" w:cs="Times New Roman" w:hint="eastAsia"/>
      </w:rPr>
    </w:lvl>
    <w:lvl w:ilvl="1">
      <w:start w:val="1"/>
      <w:numFmt w:val="lowerLetter"/>
      <w:lvlText w:val="%2)"/>
      <w:lvlJc w:val="left"/>
      <w:pPr>
        <w:ind w:left="1260" w:hanging="420"/>
      </w:pPr>
      <w:rPr>
        <w:rFonts w:ascii="Times New Roman" w:hAnsi="Times New Roman" w:cs="Times New Roman" w:hint="default"/>
      </w:rPr>
    </w:lvl>
    <w:lvl w:ilvl="2">
      <w:start w:val="1"/>
      <w:numFmt w:val="lowerRoman"/>
      <w:lvlText w:val="%3."/>
      <w:lvlJc w:val="right"/>
      <w:pPr>
        <w:ind w:left="1680" w:hanging="420"/>
      </w:pPr>
      <w:rPr>
        <w:rFonts w:ascii="Times New Roman" w:hAnsi="Times New Roman" w:cs="Times New Roman" w:hint="default"/>
      </w:rPr>
    </w:lvl>
    <w:lvl w:ilvl="3">
      <w:start w:val="1"/>
      <w:numFmt w:val="decimal"/>
      <w:lvlText w:val="%4."/>
      <w:lvlJc w:val="left"/>
      <w:pPr>
        <w:ind w:left="2100" w:hanging="420"/>
      </w:pPr>
      <w:rPr>
        <w:rFonts w:ascii="Times New Roman" w:hAnsi="Times New Roman" w:cs="Times New Roman" w:hint="default"/>
      </w:rPr>
    </w:lvl>
    <w:lvl w:ilvl="4">
      <w:start w:val="1"/>
      <w:numFmt w:val="lowerLetter"/>
      <w:lvlText w:val="%5)"/>
      <w:lvlJc w:val="left"/>
      <w:pPr>
        <w:ind w:left="2520" w:hanging="420"/>
      </w:pPr>
      <w:rPr>
        <w:rFonts w:ascii="Times New Roman" w:hAnsi="Times New Roman" w:cs="Times New Roman" w:hint="default"/>
      </w:rPr>
    </w:lvl>
    <w:lvl w:ilvl="5">
      <w:start w:val="1"/>
      <w:numFmt w:val="lowerRoman"/>
      <w:lvlText w:val="%6."/>
      <w:lvlJc w:val="right"/>
      <w:pPr>
        <w:ind w:left="2940" w:hanging="420"/>
      </w:pPr>
      <w:rPr>
        <w:rFonts w:ascii="Times New Roman" w:hAnsi="Times New Roman" w:cs="Times New Roman" w:hint="default"/>
      </w:rPr>
    </w:lvl>
    <w:lvl w:ilvl="6">
      <w:start w:val="1"/>
      <w:numFmt w:val="decimal"/>
      <w:lvlText w:val="%7."/>
      <w:lvlJc w:val="left"/>
      <w:pPr>
        <w:ind w:left="3360" w:hanging="420"/>
      </w:pPr>
      <w:rPr>
        <w:rFonts w:ascii="Times New Roman" w:hAnsi="Times New Roman" w:cs="Times New Roman" w:hint="default"/>
      </w:rPr>
    </w:lvl>
    <w:lvl w:ilvl="7">
      <w:start w:val="1"/>
      <w:numFmt w:val="lowerLetter"/>
      <w:lvlText w:val="%8)"/>
      <w:lvlJc w:val="left"/>
      <w:pPr>
        <w:ind w:left="3780" w:hanging="420"/>
      </w:pPr>
      <w:rPr>
        <w:rFonts w:ascii="Times New Roman" w:hAnsi="Times New Roman" w:cs="Times New Roman" w:hint="default"/>
      </w:rPr>
    </w:lvl>
    <w:lvl w:ilvl="8">
      <w:start w:val="1"/>
      <w:numFmt w:val="lowerRoman"/>
      <w:lvlText w:val="%9."/>
      <w:lvlJc w:val="right"/>
      <w:pPr>
        <w:ind w:left="4200" w:hanging="420"/>
      </w:pPr>
      <w:rPr>
        <w:rFonts w:ascii="Times New Roman" w:hAnsi="Times New Roman" w:cs="Times New Roman" w:hint="default"/>
      </w:rPr>
    </w:lvl>
  </w:abstractNum>
  <w:abstractNum w:abstractNumId="12" w15:restartNumberingAfterBreak="0">
    <w:nsid w:val="2C5917C3"/>
    <w:multiLevelType w:val="multilevel"/>
    <w:tmpl w:val="2C5917C3"/>
    <w:lvl w:ilvl="0">
      <w:start w:val="1"/>
      <w:numFmt w:val="none"/>
      <w:pStyle w:val="ab"/>
      <w:suff w:val="nothing"/>
      <w:lvlText w:val="%1——"/>
      <w:lvlJc w:val="left"/>
      <w:pPr>
        <w:ind w:left="833" w:hanging="408"/>
      </w:pPr>
      <w:rPr>
        <w:rFonts w:hint="eastAsia"/>
      </w:rPr>
    </w:lvl>
    <w:lvl w:ilvl="1">
      <w:start w:val="1"/>
      <w:numFmt w:val="bullet"/>
      <w:pStyle w:val="ac"/>
      <w:lvlText w:val=""/>
      <w:lvlJc w:val="left"/>
      <w:pPr>
        <w:tabs>
          <w:tab w:val="left" w:pos="760"/>
        </w:tabs>
        <w:ind w:left="1264" w:hanging="413"/>
      </w:pPr>
      <w:rPr>
        <w:rFonts w:ascii="Symbol" w:hAnsi="Symbol" w:hint="default"/>
        <w:color w:val="auto"/>
      </w:rPr>
    </w:lvl>
    <w:lvl w:ilvl="2">
      <w:start w:val="1"/>
      <w:numFmt w:val="bullet"/>
      <w:pStyle w:val="ad"/>
      <w:lvlText w:val=""/>
      <w:lvlJc w:val="left"/>
      <w:pPr>
        <w:tabs>
          <w:tab w:val="left" w:pos="1678"/>
        </w:tabs>
        <w:ind w:left="1678" w:hanging="414"/>
      </w:pPr>
      <w:rPr>
        <w:rFonts w:ascii="Symbol" w:hAnsi="Symbol" w:hint="default"/>
        <w:color w:val="auto"/>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3" w15:restartNumberingAfterBreak="0">
    <w:nsid w:val="3D733618"/>
    <w:multiLevelType w:val="multilevel"/>
    <w:tmpl w:val="3D733618"/>
    <w:lvl w:ilvl="0">
      <w:start w:val="1"/>
      <w:numFmt w:val="decimal"/>
      <w:pStyle w:val="ae"/>
      <w:lvlText w:val="%1)"/>
      <w:lvlJc w:val="left"/>
      <w:pPr>
        <w:tabs>
          <w:tab w:val="left" w:pos="0"/>
        </w:tabs>
        <w:ind w:left="720" w:hanging="357"/>
      </w:pPr>
      <w:rPr>
        <w:rFonts w:hint="eastAsia"/>
      </w:rPr>
    </w:lvl>
    <w:lvl w:ilvl="1">
      <w:start w:val="1"/>
      <w:numFmt w:val="lowerLetter"/>
      <w:lvlText w:val="%2)"/>
      <w:lvlJc w:val="left"/>
      <w:pPr>
        <w:tabs>
          <w:tab w:val="left" w:pos="504"/>
        </w:tabs>
        <w:ind w:left="544" w:hanging="544"/>
      </w:pPr>
      <w:rPr>
        <w:rFonts w:hint="eastAsia"/>
      </w:rPr>
    </w:lvl>
    <w:lvl w:ilvl="2">
      <w:start w:val="1"/>
      <w:numFmt w:val="lowerRoman"/>
      <w:lvlText w:val="%3."/>
      <w:lvlJc w:val="right"/>
      <w:pPr>
        <w:tabs>
          <w:tab w:val="left" w:pos="532"/>
        </w:tabs>
        <w:ind w:left="544" w:hanging="544"/>
      </w:pPr>
      <w:rPr>
        <w:rFonts w:hint="eastAsia"/>
      </w:rPr>
    </w:lvl>
    <w:lvl w:ilvl="3">
      <w:start w:val="1"/>
      <w:numFmt w:val="decimal"/>
      <w:lvlText w:val="%4."/>
      <w:lvlJc w:val="left"/>
      <w:pPr>
        <w:tabs>
          <w:tab w:val="left" w:pos="560"/>
        </w:tabs>
        <w:ind w:left="544" w:hanging="544"/>
      </w:pPr>
      <w:rPr>
        <w:rFonts w:hint="eastAsia"/>
      </w:rPr>
    </w:lvl>
    <w:lvl w:ilvl="4">
      <w:start w:val="1"/>
      <w:numFmt w:val="lowerLetter"/>
      <w:lvlText w:val="%5)"/>
      <w:lvlJc w:val="left"/>
      <w:pPr>
        <w:tabs>
          <w:tab w:val="left" w:pos="588"/>
        </w:tabs>
        <w:ind w:left="544" w:hanging="544"/>
      </w:pPr>
      <w:rPr>
        <w:rFonts w:hint="eastAsia"/>
      </w:rPr>
    </w:lvl>
    <w:lvl w:ilvl="5">
      <w:start w:val="1"/>
      <w:numFmt w:val="lowerRoman"/>
      <w:lvlText w:val="%6."/>
      <w:lvlJc w:val="right"/>
      <w:pPr>
        <w:tabs>
          <w:tab w:val="left" w:pos="616"/>
        </w:tabs>
        <w:ind w:left="544" w:hanging="544"/>
      </w:pPr>
      <w:rPr>
        <w:rFonts w:hint="eastAsia"/>
      </w:rPr>
    </w:lvl>
    <w:lvl w:ilvl="6">
      <w:start w:val="1"/>
      <w:numFmt w:val="decimal"/>
      <w:lvlText w:val="%7."/>
      <w:lvlJc w:val="left"/>
      <w:pPr>
        <w:tabs>
          <w:tab w:val="left" w:pos="644"/>
        </w:tabs>
        <w:ind w:left="544" w:hanging="544"/>
      </w:pPr>
      <w:rPr>
        <w:rFonts w:hint="eastAsia"/>
      </w:rPr>
    </w:lvl>
    <w:lvl w:ilvl="7">
      <w:start w:val="1"/>
      <w:numFmt w:val="lowerLetter"/>
      <w:lvlText w:val="%8)"/>
      <w:lvlJc w:val="left"/>
      <w:pPr>
        <w:tabs>
          <w:tab w:val="left" w:pos="672"/>
        </w:tabs>
        <w:ind w:left="544" w:hanging="544"/>
      </w:pPr>
      <w:rPr>
        <w:rFonts w:hint="eastAsia"/>
      </w:rPr>
    </w:lvl>
    <w:lvl w:ilvl="8">
      <w:start w:val="1"/>
      <w:numFmt w:val="lowerRoman"/>
      <w:lvlText w:val="%9."/>
      <w:lvlJc w:val="right"/>
      <w:pPr>
        <w:tabs>
          <w:tab w:val="left" w:pos="700"/>
        </w:tabs>
        <w:ind w:left="544" w:hanging="544"/>
      </w:pPr>
      <w:rPr>
        <w:rFonts w:hint="eastAsia"/>
      </w:rPr>
    </w:lvl>
  </w:abstractNum>
  <w:abstractNum w:abstractNumId="14" w15:restartNumberingAfterBreak="0">
    <w:nsid w:val="44C50F90"/>
    <w:multiLevelType w:val="multilevel"/>
    <w:tmpl w:val="44C50F90"/>
    <w:lvl w:ilvl="0">
      <w:start w:val="1"/>
      <w:numFmt w:val="lowerLetter"/>
      <w:pStyle w:val="af"/>
      <w:lvlText w:val="%1)"/>
      <w:lvlJc w:val="left"/>
      <w:pPr>
        <w:tabs>
          <w:tab w:val="left" w:pos="840"/>
        </w:tabs>
        <w:ind w:left="839" w:hanging="419"/>
      </w:pPr>
      <w:rPr>
        <w:rFonts w:ascii="宋体" w:eastAsia="宋体" w:hint="eastAsia"/>
        <w:b w:val="0"/>
        <w:i w:val="0"/>
        <w:sz w:val="21"/>
        <w:szCs w:val="21"/>
      </w:rPr>
    </w:lvl>
    <w:lvl w:ilvl="1">
      <w:start w:val="1"/>
      <w:numFmt w:val="decimal"/>
      <w:pStyle w:val="af0"/>
      <w:lvlText w:val="%2)"/>
      <w:lvlJc w:val="left"/>
      <w:pPr>
        <w:tabs>
          <w:tab w:val="left" w:pos="1260"/>
        </w:tabs>
        <w:ind w:left="1259" w:hanging="419"/>
      </w:pPr>
      <w:rPr>
        <w:rFonts w:hint="eastAsia"/>
      </w:rPr>
    </w:lvl>
    <w:lvl w:ilvl="2">
      <w:start w:val="1"/>
      <w:numFmt w:val="decimal"/>
      <w:pStyle w:val="af1"/>
      <w:lvlText w:val="(%3)"/>
      <w:lvlJc w:val="left"/>
      <w:pPr>
        <w:tabs>
          <w:tab w:val="left" w:pos="0"/>
        </w:tabs>
        <w:ind w:left="1679" w:hanging="420"/>
      </w:pPr>
      <w:rPr>
        <w:rFonts w:ascii="宋体" w:eastAsia="宋体" w:hint="eastAsia"/>
        <w:b w:val="0"/>
        <w:i w:val="0"/>
        <w:sz w:val="21"/>
        <w:szCs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5" w15:restartNumberingAfterBreak="0">
    <w:nsid w:val="460B5D38"/>
    <w:multiLevelType w:val="multilevel"/>
    <w:tmpl w:val="460B5D38"/>
    <w:lvl w:ilvl="0">
      <w:start w:val="1"/>
      <w:numFmt w:val="lowerLetter"/>
      <w:lvlText w:val="%1)"/>
      <w:lvlJc w:val="left"/>
      <w:pPr>
        <w:ind w:left="440" w:hanging="440"/>
      </w:pPr>
      <w:rPr>
        <w:rFont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6" w15:restartNumberingAfterBreak="0">
    <w:nsid w:val="469458DA"/>
    <w:multiLevelType w:val="multilevel"/>
    <w:tmpl w:val="469458DA"/>
    <w:lvl w:ilvl="0">
      <w:start w:val="1"/>
      <w:numFmt w:val="lowerLetter"/>
      <w:lvlText w:val="%1)"/>
      <w:lvlJc w:val="left"/>
      <w:pPr>
        <w:ind w:left="440" w:hanging="440"/>
      </w:pPr>
      <w:rPr>
        <w:rFont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7" w15:restartNumberingAfterBreak="0">
    <w:nsid w:val="4B733A5F"/>
    <w:multiLevelType w:val="multilevel"/>
    <w:tmpl w:val="4B733A5F"/>
    <w:lvl w:ilvl="0">
      <w:start w:val="1"/>
      <w:numFmt w:val="decimal"/>
      <w:pStyle w:val="af2"/>
      <w:suff w:val="nothing"/>
      <w:lvlText w:val="示例%1："/>
      <w:lvlJc w:val="left"/>
      <w:pPr>
        <w:ind w:left="0" w:firstLine="363"/>
      </w:pPr>
      <w:rPr>
        <w:rFonts w:ascii="黑体" w:eastAsia="黑体" w:hAnsi="Times New Roman" w:hint="eastAsia"/>
        <w:b w:val="0"/>
        <w:i w:val="0"/>
        <w:sz w:val="18"/>
        <w:szCs w:val="18"/>
        <w:vertAlign w:val="baseline"/>
      </w:rPr>
    </w:lvl>
    <w:lvl w:ilvl="1">
      <w:start w:val="1"/>
      <w:numFmt w:val="none"/>
      <w:suff w:val="space"/>
      <w:lvlText w:val=""/>
      <w:lvlJc w:val="left"/>
      <w:pPr>
        <w:ind w:left="0" w:firstLine="0"/>
      </w:pPr>
      <w:rPr>
        <w:rFonts w:hint="eastAsia"/>
        <w:vertAlign w:val="baseline"/>
      </w:rPr>
    </w:lvl>
    <w:lvl w:ilvl="2">
      <w:start w:val="1"/>
      <w:numFmt w:val="decimal"/>
      <w:suff w:val="space"/>
      <w:lvlText w:val="2.2.%3"/>
      <w:lvlJc w:val="left"/>
      <w:pPr>
        <w:ind w:left="0" w:firstLine="0"/>
      </w:pPr>
      <w:rPr>
        <w:rFonts w:hint="eastAsia"/>
        <w:vertAlign w:val="baseline"/>
      </w:rPr>
    </w:lvl>
    <w:lvl w:ilvl="3">
      <w:start w:val="1"/>
      <w:numFmt w:val="decimal"/>
      <w:lvlText w:val="%4."/>
      <w:lvlJc w:val="left"/>
      <w:pPr>
        <w:tabs>
          <w:tab w:val="left" w:pos="0"/>
        </w:tabs>
        <w:ind w:left="992" w:hanging="629"/>
      </w:pPr>
      <w:rPr>
        <w:rFonts w:hint="eastAsia"/>
        <w:vertAlign w:val="baseline"/>
      </w:rPr>
    </w:lvl>
    <w:lvl w:ilvl="4">
      <w:start w:val="1"/>
      <w:numFmt w:val="lowerLetter"/>
      <w:lvlText w:val="%5)"/>
      <w:lvlJc w:val="left"/>
      <w:pPr>
        <w:tabs>
          <w:tab w:val="left" w:pos="0"/>
        </w:tabs>
        <w:ind w:left="992" w:hanging="629"/>
      </w:pPr>
      <w:rPr>
        <w:rFonts w:hint="eastAsia"/>
        <w:vertAlign w:val="baseline"/>
      </w:rPr>
    </w:lvl>
    <w:lvl w:ilvl="5">
      <w:start w:val="1"/>
      <w:numFmt w:val="lowerRoman"/>
      <w:lvlText w:val="%6."/>
      <w:lvlJc w:val="right"/>
      <w:pPr>
        <w:tabs>
          <w:tab w:val="left" w:pos="0"/>
        </w:tabs>
        <w:ind w:left="992" w:hanging="629"/>
      </w:pPr>
      <w:rPr>
        <w:rFonts w:hint="eastAsia"/>
        <w:vertAlign w:val="baseline"/>
      </w:rPr>
    </w:lvl>
    <w:lvl w:ilvl="6">
      <w:start w:val="1"/>
      <w:numFmt w:val="decimal"/>
      <w:lvlText w:val="%7."/>
      <w:lvlJc w:val="left"/>
      <w:pPr>
        <w:tabs>
          <w:tab w:val="left" w:pos="0"/>
        </w:tabs>
        <w:ind w:left="992" w:hanging="629"/>
      </w:pPr>
      <w:rPr>
        <w:rFonts w:hint="eastAsia"/>
        <w:vertAlign w:val="baseline"/>
      </w:rPr>
    </w:lvl>
    <w:lvl w:ilvl="7">
      <w:start w:val="1"/>
      <w:numFmt w:val="lowerLetter"/>
      <w:lvlText w:val="%8)"/>
      <w:lvlJc w:val="left"/>
      <w:pPr>
        <w:tabs>
          <w:tab w:val="left" w:pos="0"/>
        </w:tabs>
        <w:ind w:left="992" w:hanging="629"/>
      </w:pPr>
      <w:rPr>
        <w:rFonts w:hint="eastAsia"/>
        <w:vertAlign w:val="baseline"/>
      </w:rPr>
    </w:lvl>
    <w:lvl w:ilvl="8">
      <w:start w:val="1"/>
      <w:numFmt w:val="lowerRoman"/>
      <w:lvlText w:val="%9."/>
      <w:lvlJc w:val="right"/>
      <w:pPr>
        <w:tabs>
          <w:tab w:val="left" w:pos="0"/>
        </w:tabs>
        <w:ind w:left="992" w:hanging="629"/>
      </w:pPr>
      <w:rPr>
        <w:rFonts w:hint="eastAsia"/>
        <w:vertAlign w:val="baseline"/>
      </w:rPr>
    </w:lvl>
  </w:abstractNum>
  <w:abstractNum w:abstractNumId="18" w15:restartNumberingAfterBreak="0">
    <w:nsid w:val="557C2AF5"/>
    <w:multiLevelType w:val="multilevel"/>
    <w:tmpl w:val="557C2AF5"/>
    <w:lvl w:ilvl="0">
      <w:start w:val="1"/>
      <w:numFmt w:val="decimal"/>
      <w:pStyle w:val="af3"/>
      <w:suff w:val="nothing"/>
      <w:lvlText w:val="图%1　"/>
      <w:lvlJc w:val="left"/>
      <w:pPr>
        <w:ind w:left="0" w:firstLine="0"/>
      </w:pPr>
      <w:rPr>
        <w:rFonts w:ascii="黑体" w:eastAsia="黑体" w:hAnsi="Times New Roman" w:hint="eastAsia"/>
        <w:b w:val="0"/>
        <w:i w:val="0"/>
        <w:sz w:val="21"/>
      </w:rPr>
    </w:lvl>
    <w:lvl w:ilvl="1">
      <w:start w:val="1"/>
      <w:numFmt w:val="decimal"/>
      <w:suff w:val="nothing"/>
      <w:lvlText w:val="%1%2　"/>
      <w:lvlJc w:val="left"/>
      <w:pPr>
        <w:ind w:left="0" w:firstLine="0"/>
      </w:pPr>
      <w:rPr>
        <w:rFonts w:ascii="Times New Roman" w:eastAsia="黑体" w:hAnsi="Times New Roman" w:hint="default"/>
        <w:b w:val="0"/>
        <w:i w:val="0"/>
        <w:sz w:val="21"/>
      </w:rPr>
    </w:lvl>
    <w:lvl w:ilvl="2">
      <w:start w:val="1"/>
      <w:numFmt w:val="decimal"/>
      <w:suff w:val="nothing"/>
      <w:lvlText w:val="%1%2.%3　"/>
      <w:lvlJc w:val="left"/>
      <w:pPr>
        <w:ind w:left="0" w:firstLine="0"/>
      </w:pPr>
      <w:rPr>
        <w:rFonts w:ascii="Times New Roman" w:eastAsia="黑体" w:hAnsi="Times New Roman" w:hint="default"/>
        <w:b w:val="0"/>
        <w:i w:val="0"/>
        <w:sz w:val="21"/>
      </w:rPr>
    </w:lvl>
    <w:lvl w:ilvl="3">
      <w:start w:val="1"/>
      <w:numFmt w:val="decimal"/>
      <w:suff w:val="nothing"/>
      <w:lvlText w:val="%1%2.%3.%4　"/>
      <w:lvlJc w:val="left"/>
      <w:pPr>
        <w:ind w:left="0" w:firstLine="0"/>
      </w:pPr>
      <w:rPr>
        <w:rFonts w:ascii="Times New Roman" w:eastAsia="黑体" w:hAnsi="Times New Roman" w:hint="default"/>
        <w:b w:val="0"/>
        <w:i w:val="0"/>
        <w:sz w:val="21"/>
      </w:rPr>
    </w:lvl>
    <w:lvl w:ilvl="4">
      <w:start w:val="1"/>
      <w:numFmt w:val="decimal"/>
      <w:suff w:val="nothing"/>
      <w:lvlText w:val="%1%2.%3.%4.%5　"/>
      <w:lvlJc w:val="left"/>
      <w:pPr>
        <w:ind w:left="0" w:firstLine="0"/>
      </w:pPr>
      <w:rPr>
        <w:rFonts w:ascii="Times New Roman" w:eastAsia="黑体" w:hAnsi="Times New Roman" w:hint="default"/>
        <w:b w:val="0"/>
        <w:i w:val="0"/>
        <w:sz w:val="21"/>
      </w:rPr>
    </w:lvl>
    <w:lvl w:ilvl="5">
      <w:start w:val="1"/>
      <w:numFmt w:val="decimal"/>
      <w:suff w:val="nothing"/>
      <w:lvlText w:val="%1%2.%3.%4.%5.%6　"/>
      <w:lvlJc w:val="left"/>
      <w:pPr>
        <w:ind w:left="0" w:firstLine="0"/>
      </w:pPr>
      <w:rPr>
        <w:rFonts w:ascii="Times New Roman" w:eastAsia="黑体" w:hAnsi="Times New Roman" w:hint="default"/>
        <w:b w:val="0"/>
        <w:i w:val="0"/>
        <w:sz w:val="21"/>
      </w:rPr>
    </w:lvl>
    <w:lvl w:ilvl="6">
      <w:start w:val="1"/>
      <w:numFmt w:val="decimal"/>
      <w:suff w:val="nothing"/>
      <w:lvlText w:val="%1%2.%3.%4.%5.%6.%7　"/>
      <w:lvlJc w:val="left"/>
      <w:pPr>
        <w:ind w:left="0" w:firstLine="0"/>
      </w:pPr>
      <w:rPr>
        <w:rFonts w:ascii="Times New Roman" w:eastAsia="黑体" w:hAnsi="Times New Roman" w:hint="default"/>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19" w15:restartNumberingAfterBreak="0">
    <w:nsid w:val="60B55DC2"/>
    <w:multiLevelType w:val="multilevel"/>
    <w:tmpl w:val="60B55DC2"/>
    <w:lvl w:ilvl="0">
      <w:start w:val="1"/>
      <w:numFmt w:val="upperLetter"/>
      <w:pStyle w:val="af4"/>
      <w:lvlText w:val="%1"/>
      <w:lvlJc w:val="left"/>
      <w:pPr>
        <w:tabs>
          <w:tab w:val="left" w:pos="0"/>
        </w:tabs>
        <w:ind w:left="0" w:hanging="425"/>
      </w:pPr>
      <w:rPr>
        <w:rFonts w:hint="eastAsia"/>
      </w:rPr>
    </w:lvl>
    <w:lvl w:ilvl="1">
      <w:start w:val="1"/>
      <w:numFmt w:val="decimal"/>
      <w:pStyle w:val="af5"/>
      <w:suff w:val="nothing"/>
      <w:lvlText w:val="表%1.%2　"/>
      <w:lvlJc w:val="left"/>
      <w:pPr>
        <w:ind w:left="567" w:hanging="567"/>
      </w:pPr>
      <w:rPr>
        <w:rFonts w:hint="eastAsia"/>
      </w:rPr>
    </w:lvl>
    <w:lvl w:ilvl="2">
      <w:start w:val="1"/>
      <w:numFmt w:val="decimal"/>
      <w:lvlText w:val="%1.%2.%3"/>
      <w:lvlJc w:val="left"/>
      <w:pPr>
        <w:tabs>
          <w:tab w:val="left" w:pos="993"/>
        </w:tabs>
        <w:ind w:left="993" w:hanging="567"/>
      </w:pPr>
      <w:rPr>
        <w:rFonts w:hint="eastAsia"/>
      </w:rPr>
    </w:lvl>
    <w:lvl w:ilvl="3">
      <w:start w:val="1"/>
      <w:numFmt w:val="decimal"/>
      <w:lvlText w:val="%1.%2.%3.%4"/>
      <w:lvlJc w:val="left"/>
      <w:pPr>
        <w:tabs>
          <w:tab w:val="left" w:pos="2291"/>
        </w:tabs>
        <w:ind w:left="1559" w:hanging="708"/>
      </w:pPr>
      <w:rPr>
        <w:rFonts w:hint="eastAsia"/>
      </w:rPr>
    </w:lvl>
    <w:lvl w:ilvl="4">
      <w:start w:val="1"/>
      <w:numFmt w:val="decimal"/>
      <w:lvlText w:val="%1.%2.%3.%4.%5"/>
      <w:lvlJc w:val="left"/>
      <w:pPr>
        <w:tabs>
          <w:tab w:val="left" w:pos="3076"/>
        </w:tabs>
        <w:ind w:left="2126" w:hanging="850"/>
      </w:pPr>
      <w:rPr>
        <w:rFonts w:hint="eastAsia"/>
      </w:rPr>
    </w:lvl>
    <w:lvl w:ilvl="5">
      <w:start w:val="1"/>
      <w:numFmt w:val="decimal"/>
      <w:lvlText w:val="%1.%2.%3.%4.%5.%6"/>
      <w:lvlJc w:val="left"/>
      <w:pPr>
        <w:tabs>
          <w:tab w:val="left" w:pos="3861"/>
        </w:tabs>
        <w:ind w:left="2835" w:hanging="1134"/>
      </w:pPr>
      <w:rPr>
        <w:rFonts w:hint="eastAsia"/>
      </w:rPr>
    </w:lvl>
    <w:lvl w:ilvl="6">
      <w:start w:val="1"/>
      <w:numFmt w:val="decimal"/>
      <w:lvlText w:val="%1.%2.%3.%4.%5.%6.%7"/>
      <w:lvlJc w:val="left"/>
      <w:pPr>
        <w:tabs>
          <w:tab w:val="left" w:pos="4646"/>
        </w:tabs>
        <w:ind w:left="3402" w:hanging="1276"/>
      </w:pPr>
      <w:rPr>
        <w:rFonts w:hint="eastAsia"/>
      </w:rPr>
    </w:lvl>
    <w:lvl w:ilvl="7">
      <w:start w:val="1"/>
      <w:numFmt w:val="decimal"/>
      <w:lvlText w:val="%1.%2.%3.%4.%5.%6.%7.%8"/>
      <w:lvlJc w:val="left"/>
      <w:pPr>
        <w:tabs>
          <w:tab w:val="left" w:pos="5431"/>
        </w:tabs>
        <w:ind w:left="3969" w:hanging="1418"/>
      </w:pPr>
      <w:rPr>
        <w:rFonts w:hint="eastAsia"/>
      </w:rPr>
    </w:lvl>
    <w:lvl w:ilvl="8">
      <w:start w:val="1"/>
      <w:numFmt w:val="decimal"/>
      <w:lvlText w:val="%1.%2.%3.%4.%5.%6.%7.%8.%9"/>
      <w:lvlJc w:val="left"/>
      <w:pPr>
        <w:tabs>
          <w:tab w:val="left" w:pos="6217"/>
        </w:tabs>
        <w:ind w:left="4677" w:hanging="1700"/>
      </w:pPr>
      <w:rPr>
        <w:rFonts w:hint="eastAsia"/>
      </w:rPr>
    </w:lvl>
  </w:abstractNum>
  <w:abstractNum w:abstractNumId="20" w15:restartNumberingAfterBreak="0">
    <w:nsid w:val="61745836"/>
    <w:multiLevelType w:val="multilevel"/>
    <w:tmpl w:val="61745836"/>
    <w:lvl w:ilvl="0">
      <w:start w:val="1"/>
      <w:numFmt w:val="lowerLetter"/>
      <w:lvlText w:val="%1)"/>
      <w:lvlJc w:val="left"/>
      <w:pPr>
        <w:ind w:left="440" w:hanging="440"/>
      </w:pPr>
      <w:rPr>
        <w:rFont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1" w15:restartNumberingAfterBreak="0">
    <w:nsid w:val="62BE523C"/>
    <w:multiLevelType w:val="multilevel"/>
    <w:tmpl w:val="62BE523C"/>
    <w:lvl w:ilvl="0">
      <w:start w:val="1"/>
      <w:numFmt w:val="lowerLetter"/>
      <w:lvlText w:val="%1)"/>
      <w:lvlJc w:val="left"/>
      <w:pPr>
        <w:ind w:left="440" w:hanging="440"/>
      </w:pPr>
      <w:rPr>
        <w:rFont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2" w15:restartNumberingAfterBreak="0">
    <w:nsid w:val="62CF7623"/>
    <w:multiLevelType w:val="multilevel"/>
    <w:tmpl w:val="62CF7623"/>
    <w:lvl w:ilvl="0">
      <w:start w:val="1"/>
      <w:numFmt w:val="lowerLetter"/>
      <w:lvlText w:val="%1)"/>
      <w:lvlJc w:val="left"/>
      <w:pPr>
        <w:ind w:left="420" w:hanging="42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3" w15:restartNumberingAfterBreak="0">
    <w:nsid w:val="646260FA"/>
    <w:multiLevelType w:val="multilevel"/>
    <w:tmpl w:val="646260FA"/>
    <w:lvl w:ilvl="0">
      <w:start w:val="1"/>
      <w:numFmt w:val="decimal"/>
      <w:pStyle w:val="af6"/>
      <w:suff w:val="nothing"/>
      <w:lvlText w:val="表%1　"/>
      <w:lvlJc w:val="left"/>
      <w:pPr>
        <w:ind w:left="0" w:firstLine="0"/>
      </w:pPr>
      <w:rPr>
        <w:rFonts w:ascii="黑体" w:eastAsia="黑体" w:hAnsi="Times New Roman" w:hint="eastAsia"/>
        <w:b w:val="0"/>
        <w:i w:val="0"/>
        <w:sz w:val="21"/>
      </w:rPr>
    </w:lvl>
    <w:lvl w:ilvl="1">
      <w:start w:val="1"/>
      <w:numFmt w:val="decimal"/>
      <w:lvlText w:val="%1.%2"/>
      <w:lvlJc w:val="left"/>
      <w:pPr>
        <w:tabs>
          <w:tab w:val="left" w:pos="992"/>
        </w:tabs>
        <w:ind w:left="992" w:hanging="567"/>
      </w:pPr>
      <w:rPr>
        <w:rFonts w:hint="eastAsia"/>
      </w:rPr>
    </w:lvl>
    <w:lvl w:ilvl="2">
      <w:start w:val="1"/>
      <w:numFmt w:val="decimal"/>
      <w:lvlText w:val="%1.%2.%3"/>
      <w:lvlJc w:val="left"/>
      <w:pPr>
        <w:tabs>
          <w:tab w:val="left" w:pos="1418"/>
        </w:tabs>
        <w:ind w:left="1418" w:hanging="567"/>
      </w:pPr>
      <w:rPr>
        <w:rFonts w:hint="eastAsia"/>
      </w:rPr>
    </w:lvl>
    <w:lvl w:ilvl="3">
      <w:start w:val="1"/>
      <w:numFmt w:val="decimal"/>
      <w:lvlText w:val="%1.%2.%3.%4"/>
      <w:lvlJc w:val="left"/>
      <w:pPr>
        <w:tabs>
          <w:tab w:val="left" w:pos="1984"/>
        </w:tabs>
        <w:ind w:left="1984" w:hanging="708"/>
      </w:pPr>
      <w:rPr>
        <w:rFonts w:hint="eastAsia"/>
      </w:rPr>
    </w:lvl>
    <w:lvl w:ilvl="4">
      <w:start w:val="1"/>
      <w:numFmt w:val="decimal"/>
      <w:lvlText w:val="%1.%2.%3.%4.%5"/>
      <w:lvlJc w:val="left"/>
      <w:pPr>
        <w:tabs>
          <w:tab w:val="left" w:pos="2551"/>
        </w:tabs>
        <w:ind w:left="2551" w:hanging="850"/>
      </w:pPr>
      <w:rPr>
        <w:rFonts w:hint="eastAsia"/>
      </w:rPr>
    </w:lvl>
    <w:lvl w:ilvl="5">
      <w:start w:val="1"/>
      <w:numFmt w:val="decimal"/>
      <w:lvlText w:val="%1.%2.%3.%4.%5.%6"/>
      <w:lvlJc w:val="left"/>
      <w:pPr>
        <w:tabs>
          <w:tab w:val="left" w:pos="3260"/>
        </w:tabs>
        <w:ind w:left="3260" w:hanging="1134"/>
      </w:pPr>
      <w:rPr>
        <w:rFonts w:hint="eastAsia"/>
      </w:rPr>
    </w:lvl>
    <w:lvl w:ilvl="6">
      <w:start w:val="1"/>
      <w:numFmt w:val="decimal"/>
      <w:lvlText w:val="%1.%2.%3.%4.%5.%6.%7"/>
      <w:lvlJc w:val="left"/>
      <w:pPr>
        <w:tabs>
          <w:tab w:val="left" w:pos="3827"/>
        </w:tabs>
        <w:ind w:left="3827" w:hanging="1276"/>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4" w15:restartNumberingAfterBreak="0">
    <w:nsid w:val="65355E82"/>
    <w:multiLevelType w:val="multilevel"/>
    <w:tmpl w:val="65355E82"/>
    <w:lvl w:ilvl="0">
      <w:start w:val="1"/>
      <w:numFmt w:val="lowerLetter"/>
      <w:lvlText w:val="%1)"/>
      <w:lvlJc w:val="left"/>
      <w:pPr>
        <w:ind w:left="440" w:hanging="440"/>
      </w:pPr>
      <w:rPr>
        <w:rFont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5" w15:restartNumberingAfterBreak="0">
    <w:nsid w:val="657D3FBC"/>
    <w:multiLevelType w:val="multilevel"/>
    <w:tmpl w:val="657D3FBC"/>
    <w:lvl w:ilvl="0">
      <w:start w:val="1"/>
      <w:numFmt w:val="upperLetter"/>
      <w:pStyle w:val="af7"/>
      <w:suff w:val="nothing"/>
      <w:lvlText w:val="附　录　%1"/>
      <w:lvlJc w:val="left"/>
      <w:pPr>
        <w:ind w:left="4820" w:firstLine="0"/>
      </w:pPr>
      <w:rPr>
        <w:rFonts w:ascii="黑体" w:eastAsia="黑体" w:hAnsi="Times New Roman" w:hint="eastAsia"/>
        <w:b w:val="0"/>
        <w:i w:val="0"/>
        <w:spacing w:val="0"/>
        <w:w w:val="100"/>
        <w:sz w:val="21"/>
      </w:rPr>
    </w:lvl>
    <w:lvl w:ilvl="1">
      <w:start w:val="1"/>
      <w:numFmt w:val="decimal"/>
      <w:suff w:val="nothing"/>
      <w:lvlText w:val="%1.%2　"/>
      <w:lvlJc w:val="left"/>
      <w:pPr>
        <w:ind w:left="0" w:firstLine="0"/>
      </w:pPr>
      <w:rPr>
        <w:rFonts w:ascii="黑体" w:eastAsia="黑体" w:hAnsi="Times New Roman" w:hint="eastAsia"/>
        <w:b w:val="0"/>
        <w:i w:val="0"/>
        <w:snapToGrid/>
        <w:spacing w:val="0"/>
        <w:w w:val="100"/>
        <w:kern w:val="21"/>
        <w:sz w:val="21"/>
      </w:rPr>
    </w:lvl>
    <w:lvl w:ilvl="2">
      <w:start w:val="1"/>
      <w:numFmt w:val="decimal"/>
      <w:suff w:val="nothing"/>
      <w:lvlText w:val="%1.%2.%3　"/>
      <w:lvlJc w:val="left"/>
      <w:pPr>
        <w:ind w:left="0" w:firstLine="0"/>
      </w:pPr>
      <w:rPr>
        <w:rFonts w:ascii="黑体" w:eastAsia="黑体" w:hAnsi="Times New Roman" w:hint="eastAsia"/>
        <w:b w:val="0"/>
        <w:i w:val="0"/>
        <w:sz w:val="21"/>
      </w:rPr>
    </w:lvl>
    <w:lvl w:ilvl="3">
      <w:start w:val="1"/>
      <w:numFmt w:val="decimal"/>
      <w:pStyle w:val="af8"/>
      <w:suff w:val="nothing"/>
      <w:lvlText w:val="%1.%2.%3.%4　"/>
      <w:lvlJc w:val="left"/>
      <w:pPr>
        <w:ind w:left="0" w:firstLine="0"/>
      </w:pPr>
      <w:rPr>
        <w:rFonts w:ascii="黑体" w:eastAsia="黑体" w:hAnsi="Times New Roman" w:hint="eastAsia"/>
        <w:b w:val="0"/>
        <w:i w:val="0"/>
        <w:sz w:val="21"/>
      </w:rPr>
    </w:lvl>
    <w:lvl w:ilvl="4">
      <w:start w:val="1"/>
      <w:numFmt w:val="decimal"/>
      <w:pStyle w:val="af9"/>
      <w:suff w:val="nothing"/>
      <w:lvlText w:val="%1.%2.%3.%4.%5　"/>
      <w:lvlJc w:val="left"/>
      <w:pPr>
        <w:ind w:left="0" w:firstLine="0"/>
      </w:pPr>
      <w:rPr>
        <w:rFonts w:ascii="黑体" w:eastAsia="黑体" w:hAnsi="Times New Roman" w:hint="eastAsia"/>
        <w:b w:val="0"/>
        <w:i w:val="0"/>
        <w:sz w:val="21"/>
      </w:rPr>
    </w:lvl>
    <w:lvl w:ilvl="5">
      <w:start w:val="1"/>
      <w:numFmt w:val="decimal"/>
      <w:pStyle w:val="afa"/>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6" w15:restartNumberingAfterBreak="0">
    <w:nsid w:val="6D6C07CD"/>
    <w:multiLevelType w:val="multilevel"/>
    <w:tmpl w:val="6D6C07CD"/>
    <w:lvl w:ilvl="0">
      <w:start w:val="1"/>
      <w:numFmt w:val="lowerLetter"/>
      <w:pStyle w:val="afb"/>
      <w:lvlText w:val="%1)"/>
      <w:lvlJc w:val="left"/>
      <w:pPr>
        <w:tabs>
          <w:tab w:val="left" w:pos="839"/>
        </w:tabs>
        <w:ind w:left="839" w:hanging="419"/>
      </w:pPr>
      <w:rPr>
        <w:rFonts w:ascii="宋体" w:eastAsia="宋体" w:hint="eastAsia"/>
        <w:b w:val="0"/>
        <w:i w:val="0"/>
        <w:sz w:val="21"/>
      </w:rPr>
    </w:lvl>
    <w:lvl w:ilvl="1">
      <w:start w:val="1"/>
      <w:numFmt w:val="decimal"/>
      <w:pStyle w:val="afc"/>
      <w:lvlText w:val="%2)"/>
      <w:lvlJc w:val="left"/>
      <w:pPr>
        <w:tabs>
          <w:tab w:val="left" w:pos="840"/>
        </w:tabs>
        <w:ind w:left="839" w:hanging="419"/>
      </w:pPr>
      <w:rPr>
        <w:rFonts w:ascii="宋体" w:eastAsia="宋体" w:hint="eastAsia"/>
        <w:b w:val="0"/>
        <w:i w:val="0"/>
        <w:sz w:val="21"/>
      </w:rPr>
    </w:lvl>
    <w:lvl w:ilvl="2">
      <w:start w:val="1"/>
      <w:numFmt w:val="lowerRoman"/>
      <w:lvlText w:val="%3."/>
      <w:lvlJc w:val="right"/>
      <w:pPr>
        <w:tabs>
          <w:tab w:val="left" w:pos="1260"/>
        </w:tabs>
        <w:ind w:left="1259" w:hanging="419"/>
      </w:pPr>
      <w:rPr>
        <w:rFonts w:hint="eastAsia"/>
      </w:rPr>
    </w:lvl>
    <w:lvl w:ilvl="3">
      <w:start w:val="1"/>
      <w:numFmt w:val="decimal"/>
      <w:lvlText w:val="%4."/>
      <w:lvlJc w:val="left"/>
      <w:pPr>
        <w:tabs>
          <w:tab w:val="left" w:pos="1680"/>
        </w:tabs>
        <w:ind w:left="1679" w:hanging="419"/>
      </w:pPr>
      <w:rPr>
        <w:rFonts w:hint="eastAsia"/>
      </w:rPr>
    </w:lvl>
    <w:lvl w:ilvl="4">
      <w:start w:val="1"/>
      <w:numFmt w:val="lowerLetter"/>
      <w:lvlText w:val="%5)"/>
      <w:lvlJc w:val="left"/>
      <w:pPr>
        <w:tabs>
          <w:tab w:val="left" w:pos="2100"/>
        </w:tabs>
        <w:ind w:left="2099" w:hanging="419"/>
      </w:pPr>
      <w:rPr>
        <w:rFonts w:hint="eastAsia"/>
      </w:rPr>
    </w:lvl>
    <w:lvl w:ilvl="5">
      <w:start w:val="1"/>
      <w:numFmt w:val="lowerRoman"/>
      <w:lvlText w:val="%6."/>
      <w:lvlJc w:val="right"/>
      <w:pPr>
        <w:tabs>
          <w:tab w:val="left" w:pos="2520"/>
        </w:tabs>
        <w:ind w:left="2519" w:hanging="419"/>
      </w:pPr>
      <w:rPr>
        <w:rFonts w:hint="eastAsia"/>
      </w:rPr>
    </w:lvl>
    <w:lvl w:ilvl="6">
      <w:start w:val="1"/>
      <w:numFmt w:val="decimal"/>
      <w:lvlText w:val="%7."/>
      <w:lvlJc w:val="left"/>
      <w:pPr>
        <w:tabs>
          <w:tab w:val="left" w:pos="2940"/>
        </w:tabs>
        <w:ind w:left="2939" w:hanging="419"/>
      </w:pPr>
      <w:rPr>
        <w:rFonts w:hint="eastAsia"/>
      </w:rPr>
    </w:lvl>
    <w:lvl w:ilvl="7">
      <w:start w:val="1"/>
      <w:numFmt w:val="lowerLetter"/>
      <w:lvlText w:val="%8)"/>
      <w:lvlJc w:val="left"/>
      <w:pPr>
        <w:tabs>
          <w:tab w:val="left" w:pos="3360"/>
        </w:tabs>
        <w:ind w:left="3359" w:hanging="419"/>
      </w:pPr>
      <w:rPr>
        <w:rFonts w:hint="eastAsia"/>
      </w:rPr>
    </w:lvl>
    <w:lvl w:ilvl="8">
      <w:start w:val="1"/>
      <w:numFmt w:val="lowerRoman"/>
      <w:lvlText w:val="%9."/>
      <w:lvlJc w:val="right"/>
      <w:pPr>
        <w:tabs>
          <w:tab w:val="left" w:pos="3780"/>
        </w:tabs>
        <w:ind w:left="3779" w:hanging="419"/>
      </w:pPr>
      <w:rPr>
        <w:rFonts w:hint="eastAsia"/>
      </w:rPr>
    </w:lvl>
  </w:abstractNum>
  <w:abstractNum w:abstractNumId="27" w15:restartNumberingAfterBreak="0">
    <w:nsid w:val="6DBF04F4"/>
    <w:multiLevelType w:val="multilevel"/>
    <w:tmpl w:val="6DBF04F4"/>
    <w:lvl w:ilvl="0">
      <w:start w:val="1"/>
      <w:numFmt w:val="none"/>
      <w:pStyle w:val="afd"/>
      <w:suff w:val="nothing"/>
      <w:lvlText w:val="%1注："/>
      <w:lvlJc w:val="left"/>
      <w:pPr>
        <w:ind w:left="726" w:hanging="363"/>
      </w:pPr>
      <w:rPr>
        <w:rFonts w:ascii="黑体" w:eastAsia="黑体" w:hAnsi="Times New Roman"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28" w15:restartNumberingAfterBreak="0">
    <w:nsid w:val="73EA3822"/>
    <w:multiLevelType w:val="multilevel"/>
    <w:tmpl w:val="73EA3822"/>
    <w:lvl w:ilvl="0">
      <w:start w:val="1"/>
      <w:numFmt w:val="lowerLetter"/>
      <w:lvlText w:val="%1)"/>
      <w:lvlJc w:val="left"/>
      <w:pPr>
        <w:ind w:left="420" w:hanging="42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9" w15:restartNumberingAfterBreak="0">
    <w:nsid w:val="77A70894"/>
    <w:multiLevelType w:val="multilevel"/>
    <w:tmpl w:val="77A70894"/>
    <w:lvl w:ilvl="0">
      <w:start w:val="1"/>
      <w:numFmt w:val="lowerLetter"/>
      <w:lvlText w:val="%1)"/>
      <w:lvlJc w:val="left"/>
      <w:pPr>
        <w:ind w:left="420" w:hanging="42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0" w15:restartNumberingAfterBreak="0">
    <w:nsid w:val="79D833DB"/>
    <w:multiLevelType w:val="multilevel"/>
    <w:tmpl w:val="79D833DB"/>
    <w:lvl w:ilvl="0">
      <w:start w:val="1"/>
      <w:numFmt w:val="lowerLetter"/>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16cid:durableId="1469516279">
    <w:abstractNumId w:val="13"/>
  </w:num>
  <w:num w:numId="2" w16cid:durableId="726761300">
    <w:abstractNumId w:val="8"/>
  </w:num>
  <w:num w:numId="3" w16cid:durableId="576092790">
    <w:abstractNumId w:val="12"/>
  </w:num>
  <w:num w:numId="4" w16cid:durableId="195969722">
    <w:abstractNumId w:val="4"/>
  </w:num>
  <w:num w:numId="5" w16cid:durableId="694037140">
    <w:abstractNumId w:val="14"/>
  </w:num>
  <w:num w:numId="6" w16cid:durableId="1094478677">
    <w:abstractNumId w:val="27"/>
  </w:num>
  <w:num w:numId="7" w16cid:durableId="56051558">
    <w:abstractNumId w:val="2"/>
  </w:num>
  <w:num w:numId="8" w16cid:durableId="1839926994">
    <w:abstractNumId w:val="17"/>
  </w:num>
  <w:num w:numId="9" w16cid:durableId="1826120291">
    <w:abstractNumId w:val="7"/>
  </w:num>
  <w:num w:numId="10" w16cid:durableId="1388332332">
    <w:abstractNumId w:val="25"/>
  </w:num>
  <w:num w:numId="11" w16cid:durableId="2018464688">
    <w:abstractNumId w:val="19"/>
  </w:num>
  <w:num w:numId="12" w16cid:durableId="1921985754">
    <w:abstractNumId w:val="26"/>
  </w:num>
  <w:num w:numId="13" w16cid:durableId="553732416">
    <w:abstractNumId w:val="10"/>
  </w:num>
  <w:num w:numId="14" w16cid:durableId="332875112">
    <w:abstractNumId w:val="3"/>
  </w:num>
  <w:num w:numId="15" w16cid:durableId="2139882113">
    <w:abstractNumId w:val="5"/>
  </w:num>
  <w:num w:numId="16" w16cid:durableId="1986471517">
    <w:abstractNumId w:val="23"/>
  </w:num>
  <w:num w:numId="17" w16cid:durableId="668364091">
    <w:abstractNumId w:val="18"/>
  </w:num>
  <w:num w:numId="18" w16cid:durableId="955332429">
    <w:abstractNumId w:val="15"/>
  </w:num>
  <w:num w:numId="19" w16cid:durableId="2086606238">
    <w:abstractNumId w:val="30"/>
  </w:num>
  <w:num w:numId="20" w16cid:durableId="1211189659">
    <w:abstractNumId w:val="6"/>
  </w:num>
  <w:num w:numId="21" w16cid:durableId="366217457">
    <w:abstractNumId w:val="24"/>
  </w:num>
  <w:num w:numId="22" w16cid:durableId="1185900849">
    <w:abstractNumId w:val="20"/>
  </w:num>
  <w:num w:numId="23" w16cid:durableId="1182818592">
    <w:abstractNumId w:val="21"/>
  </w:num>
  <w:num w:numId="24" w16cid:durableId="946541992">
    <w:abstractNumId w:val="16"/>
  </w:num>
  <w:num w:numId="25" w16cid:durableId="923030907">
    <w:abstractNumId w:val="1"/>
  </w:num>
  <w:num w:numId="26" w16cid:durableId="70205384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08077545">
    <w:abstractNumId w:val="9"/>
  </w:num>
  <w:num w:numId="28" w16cid:durableId="2026901523">
    <w:abstractNumId w:val="29"/>
  </w:num>
  <w:num w:numId="29" w16cid:durableId="1294752508">
    <w:abstractNumId w:val="28"/>
  </w:num>
  <w:num w:numId="30" w16cid:durableId="1135368803">
    <w:abstractNumId w:val="22"/>
  </w:num>
  <w:num w:numId="31" w16cid:durableId="650869394">
    <w:abstractNumId w:val="0"/>
  </w:num>
  <w:num w:numId="32" w16cid:durableId="1975409964">
    <w:abstractNumId w:val="8"/>
  </w:num>
  <w:num w:numId="33" w16cid:durableId="1618639022">
    <w:abstractNumId w:val="8"/>
  </w:num>
  <w:num w:numId="34" w16cid:durableId="5022978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oNotHyphenateCaps/>
  <w:evenAndOddHeaders/>
  <w:drawingGridHorizontalSpacing w:val="105"/>
  <w:drawingGridVerticalSpacing w:val="156"/>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jIwY2VkY2ZlNzA1NWQ3MzMxZjFmY2FhOGZmMDQzZDkifQ=="/>
  </w:docVars>
  <w:rsids>
    <w:rsidRoot w:val="005E02E7"/>
    <w:rsid w:val="A7781526"/>
    <w:rsid w:val="AE3F1D4C"/>
    <w:rsid w:val="B85FB491"/>
    <w:rsid w:val="BF4FC42A"/>
    <w:rsid w:val="BFA7B22D"/>
    <w:rsid w:val="BFF5AB33"/>
    <w:rsid w:val="DBD69CCF"/>
    <w:rsid w:val="E94983E2"/>
    <w:rsid w:val="FA576411"/>
    <w:rsid w:val="FE4FC1B9"/>
    <w:rsid w:val="FFBF7A62"/>
    <w:rsid w:val="FFF9AF3D"/>
    <w:rsid w:val="00000244"/>
    <w:rsid w:val="000013F7"/>
    <w:rsid w:val="0000185F"/>
    <w:rsid w:val="00003C5F"/>
    <w:rsid w:val="00003E33"/>
    <w:rsid w:val="00004307"/>
    <w:rsid w:val="00004C46"/>
    <w:rsid w:val="00004EF3"/>
    <w:rsid w:val="0000586F"/>
    <w:rsid w:val="00005D8E"/>
    <w:rsid w:val="000072B0"/>
    <w:rsid w:val="0001020B"/>
    <w:rsid w:val="00010B5B"/>
    <w:rsid w:val="00011692"/>
    <w:rsid w:val="00011EA2"/>
    <w:rsid w:val="00012434"/>
    <w:rsid w:val="00013021"/>
    <w:rsid w:val="000135F9"/>
    <w:rsid w:val="00013D86"/>
    <w:rsid w:val="00013E02"/>
    <w:rsid w:val="000140DE"/>
    <w:rsid w:val="00014833"/>
    <w:rsid w:val="00014954"/>
    <w:rsid w:val="0001547E"/>
    <w:rsid w:val="000157EE"/>
    <w:rsid w:val="0001584E"/>
    <w:rsid w:val="00015983"/>
    <w:rsid w:val="00016189"/>
    <w:rsid w:val="000161D1"/>
    <w:rsid w:val="00017DDB"/>
    <w:rsid w:val="00017E36"/>
    <w:rsid w:val="0002081A"/>
    <w:rsid w:val="000210FE"/>
    <w:rsid w:val="0002143C"/>
    <w:rsid w:val="000228E5"/>
    <w:rsid w:val="00022FEB"/>
    <w:rsid w:val="000250CD"/>
    <w:rsid w:val="000251BD"/>
    <w:rsid w:val="00025666"/>
    <w:rsid w:val="00025A65"/>
    <w:rsid w:val="00025EF0"/>
    <w:rsid w:val="00026917"/>
    <w:rsid w:val="00026C31"/>
    <w:rsid w:val="00027280"/>
    <w:rsid w:val="00027430"/>
    <w:rsid w:val="00027CF6"/>
    <w:rsid w:val="0003061C"/>
    <w:rsid w:val="00031CF9"/>
    <w:rsid w:val="000320A7"/>
    <w:rsid w:val="000325AE"/>
    <w:rsid w:val="00033F51"/>
    <w:rsid w:val="00034129"/>
    <w:rsid w:val="000350F1"/>
    <w:rsid w:val="00035925"/>
    <w:rsid w:val="000359CA"/>
    <w:rsid w:val="00035D8F"/>
    <w:rsid w:val="00036A25"/>
    <w:rsid w:val="00036BD1"/>
    <w:rsid w:val="00040068"/>
    <w:rsid w:val="000404B2"/>
    <w:rsid w:val="00040B74"/>
    <w:rsid w:val="00042B23"/>
    <w:rsid w:val="000432A6"/>
    <w:rsid w:val="000432D6"/>
    <w:rsid w:val="0004365A"/>
    <w:rsid w:val="00043968"/>
    <w:rsid w:val="00043AA2"/>
    <w:rsid w:val="000455E8"/>
    <w:rsid w:val="00045FE4"/>
    <w:rsid w:val="000466F2"/>
    <w:rsid w:val="00050339"/>
    <w:rsid w:val="00050ABD"/>
    <w:rsid w:val="0005227D"/>
    <w:rsid w:val="00054280"/>
    <w:rsid w:val="000549DC"/>
    <w:rsid w:val="00055778"/>
    <w:rsid w:val="00057760"/>
    <w:rsid w:val="0006033B"/>
    <w:rsid w:val="00060985"/>
    <w:rsid w:val="00061005"/>
    <w:rsid w:val="000613A7"/>
    <w:rsid w:val="00061BC5"/>
    <w:rsid w:val="00061BCB"/>
    <w:rsid w:val="00064170"/>
    <w:rsid w:val="00064669"/>
    <w:rsid w:val="00066064"/>
    <w:rsid w:val="00066314"/>
    <w:rsid w:val="000664CC"/>
    <w:rsid w:val="00066CC2"/>
    <w:rsid w:val="0006766C"/>
    <w:rsid w:val="000676B9"/>
    <w:rsid w:val="00067A32"/>
    <w:rsid w:val="00067CDF"/>
    <w:rsid w:val="000704AF"/>
    <w:rsid w:val="000706E3"/>
    <w:rsid w:val="000708AD"/>
    <w:rsid w:val="00070F2F"/>
    <w:rsid w:val="0007353D"/>
    <w:rsid w:val="000737D2"/>
    <w:rsid w:val="00074CD1"/>
    <w:rsid w:val="00074FBE"/>
    <w:rsid w:val="00075564"/>
    <w:rsid w:val="00075B6D"/>
    <w:rsid w:val="00077427"/>
    <w:rsid w:val="000806A8"/>
    <w:rsid w:val="00080859"/>
    <w:rsid w:val="0008087B"/>
    <w:rsid w:val="00080EF6"/>
    <w:rsid w:val="00083025"/>
    <w:rsid w:val="00083A09"/>
    <w:rsid w:val="00083BC5"/>
    <w:rsid w:val="000848C0"/>
    <w:rsid w:val="00084D48"/>
    <w:rsid w:val="00085173"/>
    <w:rsid w:val="00085241"/>
    <w:rsid w:val="0008529F"/>
    <w:rsid w:val="00085749"/>
    <w:rsid w:val="000870F0"/>
    <w:rsid w:val="000870F7"/>
    <w:rsid w:val="00087D3E"/>
    <w:rsid w:val="0009005E"/>
    <w:rsid w:val="000908BD"/>
    <w:rsid w:val="0009157C"/>
    <w:rsid w:val="000919DF"/>
    <w:rsid w:val="00091C4C"/>
    <w:rsid w:val="00092857"/>
    <w:rsid w:val="00092C3E"/>
    <w:rsid w:val="00092C6E"/>
    <w:rsid w:val="00093DE1"/>
    <w:rsid w:val="00094616"/>
    <w:rsid w:val="0009582C"/>
    <w:rsid w:val="00095BF3"/>
    <w:rsid w:val="00095E8A"/>
    <w:rsid w:val="00096007"/>
    <w:rsid w:val="000965C3"/>
    <w:rsid w:val="00096718"/>
    <w:rsid w:val="0009687E"/>
    <w:rsid w:val="000A0346"/>
    <w:rsid w:val="000A20A9"/>
    <w:rsid w:val="000A48B1"/>
    <w:rsid w:val="000A4A55"/>
    <w:rsid w:val="000A59FF"/>
    <w:rsid w:val="000A6ED6"/>
    <w:rsid w:val="000A7157"/>
    <w:rsid w:val="000A795E"/>
    <w:rsid w:val="000A7C44"/>
    <w:rsid w:val="000B08E8"/>
    <w:rsid w:val="000B1E9D"/>
    <w:rsid w:val="000B3143"/>
    <w:rsid w:val="000B3576"/>
    <w:rsid w:val="000B3902"/>
    <w:rsid w:val="000B3FAA"/>
    <w:rsid w:val="000B40EA"/>
    <w:rsid w:val="000B4C64"/>
    <w:rsid w:val="000B4D38"/>
    <w:rsid w:val="000B4F03"/>
    <w:rsid w:val="000B4F1E"/>
    <w:rsid w:val="000B73F5"/>
    <w:rsid w:val="000B7F79"/>
    <w:rsid w:val="000C1446"/>
    <w:rsid w:val="000C2980"/>
    <w:rsid w:val="000C3108"/>
    <w:rsid w:val="000C4FDC"/>
    <w:rsid w:val="000C519D"/>
    <w:rsid w:val="000C5CA5"/>
    <w:rsid w:val="000C6B05"/>
    <w:rsid w:val="000C6DD6"/>
    <w:rsid w:val="000C73D4"/>
    <w:rsid w:val="000C782D"/>
    <w:rsid w:val="000C7B49"/>
    <w:rsid w:val="000D194E"/>
    <w:rsid w:val="000D2961"/>
    <w:rsid w:val="000D3987"/>
    <w:rsid w:val="000D3D4C"/>
    <w:rsid w:val="000D4129"/>
    <w:rsid w:val="000D4F51"/>
    <w:rsid w:val="000D58C2"/>
    <w:rsid w:val="000D66FC"/>
    <w:rsid w:val="000D712A"/>
    <w:rsid w:val="000D718B"/>
    <w:rsid w:val="000E0A50"/>
    <w:rsid w:val="000E0C46"/>
    <w:rsid w:val="000E0EF0"/>
    <w:rsid w:val="000E1F25"/>
    <w:rsid w:val="000E2BB1"/>
    <w:rsid w:val="000E2BF2"/>
    <w:rsid w:val="000E3229"/>
    <w:rsid w:val="000E468C"/>
    <w:rsid w:val="000E669D"/>
    <w:rsid w:val="000F030C"/>
    <w:rsid w:val="000F078A"/>
    <w:rsid w:val="000F129C"/>
    <w:rsid w:val="000F279A"/>
    <w:rsid w:val="000F3030"/>
    <w:rsid w:val="000F4871"/>
    <w:rsid w:val="000F4986"/>
    <w:rsid w:val="000F4A32"/>
    <w:rsid w:val="000F5D04"/>
    <w:rsid w:val="000F6259"/>
    <w:rsid w:val="000F649E"/>
    <w:rsid w:val="000F6D96"/>
    <w:rsid w:val="000F7DAC"/>
    <w:rsid w:val="0010008D"/>
    <w:rsid w:val="001010A6"/>
    <w:rsid w:val="001010F0"/>
    <w:rsid w:val="001018B8"/>
    <w:rsid w:val="00101E1A"/>
    <w:rsid w:val="00102602"/>
    <w:rsid w:val="00102D1D"/>
    <w:rsid w:val="00102F90"/>
    <w:rsid w:val="00102FA8"/>
    <w:rsid w:val="001033E2"/>
    <w:rsid w:val="00104B3B"/>
    <w:rsid w:val="00104E2A"/>
    <w:rsid w:val="001056DE"/>
    <w:rsid w:val="00105906"/>
    <w:rsid w:val="00105BFF"/>
    <w:rsid w:val="001060C6"/>
    <w:rsid w:val="00106184"/>
    <w:rsid w:val="00106831"/>
    <w:rsid w:val="00107618"/>
    <w:rsid w:val="00110206"/>
    <w:rsid w:val="00110575"/>
    <w:rsid w:val="001110E0"/>
    <w:rsid w:val="00111220"/>
    <w:rsid w:val="00111A30"/>
    <w:rsid w:val="00111D63"/>
    <w:rsid w:val="00111F79"/>
    <w:rsid w:val="001124C0"/>
    <w:rsid w:val="00112C8A"/>
    <w:rsid w:val="00112D85"/>
    <w:rsid w:val="001136CD"/>
    <w:rsid w:val="00115588"/>
    <w:rsid w:val="001156CC"/>
    <w:rsid w:val="00116132"/>
    <w:rsid w:val="00121507"/>
    <w:rsid w:val="0012236B"/>
    <w:rsid w:val="00123BD9"/>
    <w:rsid w:val="00123DBC"/>
    <w:rsid w:val="00125364"/>
    <w:rsid w:val="00125AA2"/>
    <w:rsid w:val="0012640F"/>
    <w:rsid w:val="00127F01"/>
    <w:rsid w:val="00130109"/>
    <w:rsid w:val="0013053E"/>
    <w:rsid w:val="0013146F"/>
    <w:rsid w:val="00131706"/>
    <w:rsid w:val="0013175F"/>
    <w:rsid w:val="001319A8"/>
    <w:rsid w:val="00132190"/>
    <w:rsid w:val="0013238E"/>
    <w:rsid w:val="00132B3E"/>
    <w:rsid w:val="00134224"/>
    <w:rsid w:val="0013425B"/>
    <w:rsid w:val="00134DB2"/>
    <w:rsid w:val="0013514A"/>
    <w:rsid w:val="00135A18"/>
    <w:rsid w:val="00135A40"/>
    <w:rsid w:val="00135F0A"/>
    <w:rsid w:val="0013634C"/>
    <w:rsid w:val="001365D9"/>
    <w:rsid w:val="0013760C"/>
    <w:rsid w:val="00137B27"/>
    <w:rsid w:val="00137D4D"/>
    <w:rsid w:val="0014125D"/>
    <w:rsid w:val="00142B79"/>
    <w:rsid w:val="00143103"/>
    <w:rsid w:val="00145AB8"/>
    <w:rsid w:val="00150044"/>
    <w:rsid w:val="001503E1"/>
    <w:rsid w:val="001508C8"/>
    <w:rsid w:val="00150EF1"/>
    <w:rsid w:val="001512B4"/>
    <w:rsid w:val="001514C1"/>
    <w:rsid w:val="00152A48"/>
    <w:rsid w:val="00153493"/>
    <w:rsid w:val="00153F33"/>
    <w:rsid w:val="00154B72"/>
    <w:rsid w:val="001557E0"/>
    <w:rsid w:val="001561C2"/>
    <w:rsid w:val="00160006"/>
    <w:rsid w:val="00161837"/>
    <w:rsid w:val="00161DB0"/>
    <w:rsid w:val="001620A5"/>
    <w:rsid w:val="00162128"/>
    <w:rsid w:val="0016218E"/>
    <w:rsid w:val="00162494"/>
    <w:rsid w:val="0016266A"/>
    <w:rsid w:val="00162CDA"/>
    <w:rsid w:val="00163513"/>
    <w:rsid w:val="00163E72"/>
    <w:rsid w:val="001644CA"/>
    <w:rsid w:val="00164A00"/>
    <w:rsid w:val="00164E53"/>
    <w:rsid w:val="0016501B"/>
    <w:rsid w:val="0016566F"/>
    <w:rsid w:val="00165911"/>
    <w:rsid w:val="00166235"/>
    <w:rsid w:val="001663E2"/>
    <w:rsid w:val="001666B2"/>
    <w:rsid w:val="0016699D"/>
    <w:rsid w:val="001669AF"/>
    <w:rsid w:val="00167BE3"/>
    <w:rsid w:val="00170274"/>
    <w:rsid w:val="0017058D"/>
    <w:rsid w:val="00170A96"/>
    <w:rsid w:val="00171137"/>
    <w:rsid w:val="001717E4"/>
    <w:rsid w:val="001729DD"/>
    <w:rsid w:val="001734B4"/>
    <w:rsid w:val="00175159"/>
    <w:rsid w:val="00175A86"/>
    <w:rsid w:val="00176208"/>
    <w:rsid w:val="001770EF"/>
    <w:rsid w:val="001773C2"/>
    <w:rsid w:val="00181DCD"/>
    <w:rsid w:val="0018211B"/>
    <w:rsid w:val="00184062"/>
    <w:rsid w:val="001840D3"/>
    <w:rsid w:val="001857E5"/>
    <w:rsid w:val="00185B85"/>
    <w:rsid w:val="0018674F"/>
    <w:rsid w:val="0018742B"/>
    <w:rsid w:val="001875AF"/>
    <w:rsid w:val="00187B52"/>
    <w:rsid w:val="001900F8"/>
    <w:rsid w:val="00191258"/>
    <w:rsid w:val="00192008"/>
    <w:rsid w:val="001924E8"/>
    <w:rsid w:val="00192680"/>
    <w:rsid w:val="00192A63"/>
    <w:rsid w:val="00193037"/>
    <w:rsid w:val="00193A2C"/>
    <w:rsid w:val="00194500"/>
    <w:rsid w:val="001946E3"/>
    <w:rsid w:val="00194733"/>
    <w:rsid w:val="001952A4"/>
    <w:rsid w:val="00195547"/>
    <w:rsid w:val="00197DD6"/>
    <w:rsid w:val="001A18B4"/>
    <w:rsid w:val="001A288E"/>
    <w:rsid w:val="001A2B1F"/>
    <w:rsid w:val="001A4A07"/>
    <w:rsid w:val="001A561E"/>
    <w:rsid w:val="001A5B8F"/>
    <w:rsid w:val="001A652E"/>
    <w:rsid w:val="001A73DA"/>
    <w:rsid w:val="001A7C29"/>
    <w:rsid w:val="001B0934"/>
    <w:rsid w:val="001B0BDC"/>
    <w:rsid w:val="001B157E"/>
    <w:rsid w:val="001B1E70"/>
    <w:rsid w:val="001B2715"/>
    <w:rsid w:val="001B2A92"/>
    <w:rsid w:val="001B3A7E"/>
    <w:rsid w:val="001B3C8D"/>
    <w:rsid w:val="001B4279"/>
    <w:rsid w:val="001B4873"/>
    <w:rsid w:val="001B4A52"/>
    <w:rsid w:val="001B5121"/>
    <w:rsid w:val="001B5582"/>
    <w:rsid w:val="001B58BF"/>
    <w:rsid w:val="001B59B3"/>
    <w:rsid w:val="001B6073"/>
    <w:rsid w:val="001B6DC2"/>
    <w:rsid w:val="001B6F65"/>
    <w:rsid w:val="001B79C1"/>
    <w:rsid w:val="001B7EAA"/>
    <w:rsid w:val="001C076F"/>
    <w:rsid w:val="001C149C"/>
    <w:rsid w:val="001C184D"/>
    <w:rsid w:val="001C21AC"/>
    <w:rsid w:val="001C2853"/>
    <w:rsid w:val="001C3E69"/>
    <w:rsid w:val="001C47BA"/>
    <w:rsid w:val="001C59EA"/>
    <w:rsid w:val="001C6BE4"/>
    <w:rsid w:val="001D0488"/>
    <w:rsid w:val="001D1A2F"/>
    <w:rsid w:val="001D2A71"/>
    <w:rsid w:val="001D406C"/>
    <w:rsid w:val="001D41EE"/>
    <w:rsid w:val="001D426D"/>
    <w:rsid w:val="001D453A"/>
    <w:rsid w:val="001D5B22"/>
    <w:rsid w:val="001D73C7"/>
    <w:rsid w:val="001D7B7E"/>
    <w:rsid w:val="001D7ED1"/>
    <w:rsid w:val="001E0380"/>
    <w:rsid w:val="001E09B7"/>
    <w:rsid w:val="001E13B1"/>
    <w:rsid w:val="001E2622"/>
    <w:rsid w:val="001E48F1"/>
    <w:rsid w:val="001E57AB"/>
    <w:rsid w:val="001E5A99"/>
    <w:rsid w:val="001E5CB9"/>
    <w:rsid w:val="001E5F4A"/>
    <w:rsid w:val="001F07D8"/>
    <w:rsid w:val="001F11F6"/>
    <w:rsid w:val="001F1756"/>
    <w:rsid w:val="001F262D"/>
    <w:rsid w:val="001F3A19"/>
    <w:rsid w:val="001F41E0"/>
    <w:rsid w:val="001F4FA2"/>
    <w:rsid w:val="001F5B40"/>
    <w:rsid w:val="001F6753"/>
    <w:rsid w:val="001F6B12"/>
    <w:rsid w:val="001F6C24"/>
    <w:rsid w:val="001F7BCE"/>
    <w:rsid w:val="00200DBA"/>
    <w:rsid w:val="002022E3"/>
    <w:rsid w:val="00203D6A"/>
    <w:rsid w:val="00204042"/>
    <w:rsid w:val="0020449D"/>
    <w:rsid w:val="0020522E"/>
    <w:rsid w:val="00205240"/>
    <w:rsid w:val="00205274"/>
    <w:rsid w:val="002060E2"/>
    <w:rsid w:val="00206402"/>
    <w:rsid w:val="00206EDB"/>
    <w:rsid w:val="00207A5D"/>
    <w:rsid w:val="00210231"/>
    <w:rsid w:val="00210FA2"/>
    <w:rsid w:val="00210FAE"/>
    <w:rsid w:val="0021172D"/>
    <w:rsid w:val="00211C30"/>
    <w:rsid w:val="0021273E"/>
    <w:rsid w:val="00214B09"/>
    <w:rsid w:val="00215675"/>
    <w:rsid w:val="002156BC"/>
    <w:rsid w:val="00215CB7"/>
    <w:rsid w:val="0021612A"/>
    <w:rsid w:val="00216A38"/>
    <w:rsid w:val="0021750A"/>
    <w:rsid w:val="00217680"/>
    <w:rsid w:val="002200DF"/>
    <w:rsid w:val="00220840"/>
    <w:rsid w:val="002208D9"/>
    <w:rsid w:val="00220B34"/>
    <w:rsid w:val="00220D63"/>
    <w:rsid w:val="00220E3D"/>
    <w:rsid w:val="00221ABB"/>
    <w:rsid w:val="00221F12"/>
    <w:rsid w:val="0022242C"/>
    <w:rsid w:val="00222BF0"/>
    <w:rsid w:val="00223542"/>
    <w:rsid w:val="00224A7F"/>
    <w:rsid w:val="00231314"/>
    <w:rsid w:val="002322B5"/>
    <w:rsid w:val="002330AD"/>
    <w:rsid w:val="0023351B"/>
    <w:rsid w:val="00233955"/>
    <w:rsid w:val="00233E81"/>
    <w:rsid w:val="00234467"/>
    <w:rsid w:val="00234EC0"/>
    <w:rsid w:val="0023752B"/>
    <w:rsid w:val="00237556"/>
    <w:rsid w:val="00237D8D"/>
    <w:rsid w:val="002406A7"/>
    <w:rsid w:val="002409C5"/>
    <w:rsid w:val="002411B3"/>
    <w:rsid w:val="00241DA2"/>
    <w:rsid w:val="0024216B"/>
    <w:rsid w:val="0024264C"/>
    <w:rsid w:val="00243D62"/>
    <w:rsid w:val="0024667C"/>
    <w:rsid w:val="0024687B"/>
    <w:rsid w:val="00246A21"/>
    <w:rsid w:val="00247C29"/>
    <w:rsid w:val="00247FEE"/>
    <w:rsid w:val="00250971"/>
    <w:rsid w:val="00250E7D"/>
    <w:rsid w:val="00250F2E"/>
    <w:rsid w:val="002525B2"/>
    <w:rsid w:val="00253DCB"/>
    <w:rsid w:val="00254251"/>
    <w:rsid w:val="00254F37"/>
    <w:rsid w:val="0025579B"/>
    <w:rsid w:val="002559CC"/>
    <w:rsid w:val="00256138"/>
    <w:rsid w:val="0025650C"/>
    <w:rsid w:val="002565D5"/>
    <w:rsid w:val="0025719F"/>
    <w:rsid w:val="00257E77"/>
    <w:rsid w:val="0026016B"/>
    <w:rsid w:val="002612CD"/>
    <w:rsid w:val="00261724"/>
    <w:rsid w:val="00261AF3"/>
    <w:rsid w:val="00261F29"/>
    <w:rsid w:val="002622C0"/>
    <w:rsid w:val="00263A5E"/>
    <w:rsid w:val="00263CEE"/>
    <w:rsid w:val="00264DD3"/>
    <w:rsid w:val="0026530E"/>
    <w:rsid w:val="00265335"/>
    <w:rsid w:val="00265B99"/>
    <w:rsid w:val="00265E15"/>
    <w:rsid w:val="00266277"/>
    <w:rsid w:val="00266CCA"/>
    <w:rsid w:val="00266D1E"/>
    <w:rsid w:val="00270260"/>
    <w:rsid w:val="0027097C"/>
    <w:rsid w:val="00271AE8"/>
    <w:rsid w:val="00271F49"/>
    <w:rsid w:val="002720A6"/>
    <w:rsid w:val="00272AC6"/>
    <w:rsid w:val="00273B52"/>
    <w:rsid w:val="00273F17"/>
    <w:rsid w:val="002749F9"/>
    <w:rsid w:val="00275C9A"/>
    <w:rsid w:val="00275D51"/>
    <w:rsid w:val="00276239"/>
    <w:rsid w:val="00276AED"/>
    <w:rsid w:val="002778AE"/>
    <w:rsid w:val="00277DA5"/>
    <w:rsid w:val="00280D3D"/>
    <w:rsid w:val="002813A2"/>
    <w:rsid w:val="002815C7"/>
    <w:rsid w:val="0028269A"/>
    <w:rsid w:val="002833E3"/>
    <w:rsid w:val="00283590"/>
    <w:rsid w:val="00285162"/>
    <w:rsid w:val="002857C6"/>
    <w:rsid w:val="00285F90"/>
    <w:rsid w:val="00286973"/>
    <w:rsid w:val="00287479"/>
    <w:rsid w:val="0029055B"/>
    <w:rsid w:val="002911C4"/>
    <w:rsid w:val="00291526"/>
    <w:rsid w:val="00291781"/>
    <w:rsid w:val="00292003"/>
    <w:rsid w:val="002924A2"/>
    <w:rsid w:val="00292746"/>
    <w:rsid w:val="00292BF4"/>
    <w:rsid w:val="00292C90"/>
    <w:rsid w:val="00293D97"/>
    <w:rsid w:val="0029435C"/>
    <w:rsid w:val="002948C2"/>
    <w:rsid w:val="00294E70"/>
    <w:rsid w:val="002976CE"/>
    <w:rsid w:val="00297779"/>
    <w:rsid w:val="002A1924"/>
    <w:rsid w:val="002A1C64"/>
    <w:rsid w:val="002A21C9"/>
    <w:rsid w:val="002A227C"/>
    <w:rsid w:val="002A3213"/>
    <w:rsid w:val="002A374B"/>
    <w:rsid w:val="002A49C2"/>
    <w:rsid w:val="002A4AFE"/>
    <w:rsid w:val="002A5055"/>
    <w:rsid w:val="002A5617"/>
    <w:rsid w:val="002A6FDB"/>
    <w:rsid w:val="002A7420"/>
    <w:rsid w:val="002A784C"/>
    <w:rsid w:val="002B056B"/>
    <w:rsid w:val="002B0D5B"/>
    <w:rsid w:val="002B0F12"/>
    <w:rsid w:val="002B1308"/>
    <w:rsid w:val="002B1393"/>
    <w:rsid w:val="002B18B6"/>
    <w:rsid w:val="002B214C"/>
    <w:rsid w:val="002B280F"/>
    <w:rsid w:val="002B318B"/>
    <w:rsid w:val="002B3D2F"/>
    <w:rsid w:val="002B3D48"/>
    <w:rsid w:val="002B4554"/>
    <w:rsid w:val="002B4823"/>
    <w:rsid w:val="002B4B6C"/>
    <w:rsid w:val="002B52EF"/>
    <w:rsid w:val="002B6BF9"/>
    <w:rsid w:val="002B7CAE"/>
    <w:rsid w:val="002B7F76"/>
    <w:rsid w:val="002C0912"/>
    <w:rsid w:val="002C1E97"/>
    <w:rsid w:val="002C2773"/>
    <w:rsid w:val="002C3183"/>
    <w:rsid w:val="002C3549"/>
    <w:rsid w:val="002C3AF7"/>
    <w:rsid w:val="002C450A"/>
    <w:rsid w:val="002C4A25"/>
    <w:rsid w:val="002C4FB6"/>
    <w:rsid w:val="002C6F92"/>
    <w:rsid w:val="002C72D8"/>
    <w:rsid w:val="002D0194"/>
    <w:rsid w:val="002D11FA"/>
    <w:rsid w:val="002D1425"/>
    <w:rsid w:val="002D174A"/>
    <w:rsid w:val="002D1BFA"/>
    <w:rsid w:val="002D2510"/>
    <w:rsid w:val="002D2BCF"/>
    <w:rsid w:val="002D2CCC"/>
    <w:rsid w:val="002D3864"/>
    <w:rsid w:val="002D4772"/>
    <w:rsid w:val="002D4CEA"/>
    <w:rsid w:val="002D5A81"/>
    <w:rsid w:val="002D6DF6"/>
    <w:rsid w:val="002D6E80"/>
    <w:rsid w:val="002E081C"/>
    <w:rsid w:val="002E0DDF"/>
    <w:rsid w:val="002E0E83"/>
    <w:rsid w:val="002E22B3"/>
    <w:rsid w:val="002E2906"/>
    <w:rsid w:val="002E2EDB"/>
    <w:rsid w:val="002E3C97"/>
    <w:rsid w:val="002E4341"/>
    <w:rsid w:val="002E4744"/>
    <w:rsid w:val="002E48CD"/>
    <w:rsid w:val="002E4D21"/>
    <w:rsid w:val="002E5635"/>
    <w:rsid w:val="002E6107"/>
    <w:rsid w:val="002E64C3"/>
    <w:rsid w:val="002E6A2C"/>
    <w:rsid w:val="002E6E37"/>
    <w:rsid w:val="002E758B"/>
    <w:rsid w:val="002E7F8A"/>
    <w:rsid w:val="002F0EC8"/>
    <w:rsid w:val="002F1D8C"/>
    <w:rsid w:val="002F21DA"/>
    <w:rsid w:val="002F2D46"/>
    <w:rsid w:val="002F2FA9"/>
    <w:rsid w:val="002F3631"/>
    <w:rsid w:val="002F394A"/>
    <w:rsid w:val="002F4C00"/>
    <w:rsid w:val="002F6184"/>
    <w:rsid w:val="002F627C"/>
    <w:rsid w:val="002F6590"/>
    <w:rsid w:val="002F6CEA"/>
    <w:rsid w:val="002F6D6C"/>
    <w:rsid w:val="002F6E13"/>
    <w:rsid w:val="002F733A"/>
    <w:rsid w:val="002F7465"/>
    <w:rsid w:val="002F781A"/>
    <w:rsid w:val="003009B6"/>
    <w:rsid w:val="00301D01"/>
    <w:rsid w:val="00301F39"/>
    <w:rsid w:val="003028EE"/>
    <w:rsid w:val="00302B64"/>
    <w:rsid w:val="00306F48"/>
    <w:rsid w:val="00307A43"/>
    <w:rsid w:val="0031129A"/>
    <w:rsid w:val="0031130C"/>
    <w:rsid w:val="00313490"/>
    <w:rsid w:val="00313FF4"/>
    <w:rsid w:val="00314322"/>
    <w:rsid w:val="00314BEE"/>
    <w:rsid w:val="00315415"/>
    <w:rsid w:val="00316A96"/>
    <w:rsid w:val="00316A97"/>
    <w:rsid w:val="003171AD"/>
    <w:rsid w:val="003179CE"/>
    <w:rsid w:val="00317D32"/>
    <w:rsid w:val="003217DA"/>
    <w:rsid w:val="00321D60"/>
    <w:rsid w:val="00322328"/>
    <w:rsid w:val="00324EAB"/>
    <w:rsid w:val="00325926"/>
    <w:rsid w:val="003260BF"/>
    <w:rsid w:val="00326DBE"/>
    <w:rsid w:val="00327248"/>
    <w:rsid w:val="00327A8A"/>
    <w:rsid w:val="00331C6C"/>
    <w:rsid w:val="00331CBE"/>
    <w:rsid w:val="003333F7"/>
    <w:rsid w:val="00333824"/>
    <w:rsid w:val="003340A0"/>
    <w:rsid w:val="0033540D"/>
    <w:rsid w:val="00335F7F"/>
    <w:rsid w:val="00336610"/>
    <w:rsid w:val="0033669F"/>
    <w:rsid w:val="00336DB9"/>
    <w:rsid w:val="00340D62"/>
    <w:rsid w:val="00340FEA"/>
    <w:rsid w:val="003413E5"/>
    <w:rsid w:val="003417AF"/>
    <w:rsid w:val="0034200C"/>
    <w:rsid w:val="003422FE"/>
    <w:rsid w:val="00342529"/>
    <w:rsid w:val="00343078"/>
    <w:rsid w:val="00343F73"/>
    <w:rsid w:val="00344147"/>
    <w:rsid w:val="003442E5"/>
    <w:rsid w:val="00345060"/>
    <w:rsid w:val="00345517"/>
    <w:rsid w:val="00345D33"/>
    <w:rsid w:val="003479B7"/>
    <w:rsid w:val="003513A5"/>
    <w:rsid w:val="003522F9"/>
    <w:rsid w:val="00352A59"/>
    <w:rsid w:val="00352DC0"/>
    <w:rsid w:val="0035323B"/>
    <w:rsid w:val="00353700"/>
    <w:rsid w:val="00353A90"/>
    <w:rsid w:val="0035420E"/>
    <w:rsid w:val="003546B4"/>
    <w:rsid w:val="00354882"/>
    <w:rsid w:val="00356CB2"/>
    <w:rsid w:val="003609D2"/>
    <w:rsid w:val="0036106B"/>
    <w:rsid w:val="003613B7"/>
    <w:rsid w:val="00361CF5"/>
    <w:rsid w:val="003630F4"/>
    <w:rsid w:val="00363F22"/>
    <w:rsid w:val="00365431"/>
    <w:rsid w:val="003656F3"/>
    <w:rsid w:val="00366600"/>
    <w:rsid w:val="00366A2D"/>
    <w:rsid w:val="0037074C"/>
    <w:rsid w:val="00370D7F"/>
    <w:rsid w:val="00371447"/>
    <w:rsid w:val="00371AAA"/>
    <w:rsid w:val="00374891"/>
    <w:rsid w:val="00375514"/>
    <w:rsid w:val="00375564"/>
    <w:rsid w:val="00375D17"/>
    <w:rsid w:val="003769A8"/>
    <w:rsid w:val="00377059"/>
    <w:rsid w:val="00377672"/>
    <w:rsid w:val="00377D17"/>
    <w:rsid w:val="00380B99"/>
    <w:rsid w:val="003815FD"/>
    <w:rsid w:val="00382EFD"/>
    <w:rsid w:val="00382FD7"/>
    <w:rsid w:val="00383191"/>
    <w:rsid w:val="00383306"/>
    <w:rsid w:val="00383E65"/>
    <w:rsid w:val="00386415"/>
    <w:rsid w:val="00386902"/>
    <w:rsid w:val="00386B31"/>
    <w:rsid w:val="00386B94"/>
    <w:rsid w:val="00386DED"/>
    <w:rsid w:val="003875C6"/>
    <w:rsid w:val="00390781"/>
    <w:rsid w:val="003912E7"/>
    <w:rsid w:val="003913AA"/>
    <w:rsid w:val="00391B45"/>
    <w:rsid w:val="00392781"/>
    <w:rsid w:val="00393216"/>
    <w:rsid w:val="00393947"/>
    <w:rsid w:val="00393A37"/>
    <w:rsid w:val="0039422F"/>
    <w:rsid w:val="0039542F"/>
    <w:rsid w:val="003959FA"/>
    <w:rsid w:val="00396B20"/>
    <w:rsid w:val="00397857"/>
    <w:rsid w:val="003A0049"/>
    <w:rsid w:val="003A030F"/>
    <w:rsid w:val="003A15D0"/>
    <w:rsid w:val="003A16E6"/>
    <w:rsid w:val="003A224B"/>
    <w:rsid w:val="003A2275"/>
    <w:rsid w:val="003A37F5"/>
    <w:rsid w:val="003A3926"/>
    <w:rsid w:val="003A3F82"/>
    <w:rsid w:val="003A46CE"/>
    <w:rsid w:val="003A4E02"/>
    <w:rsid w:val="003A4F77"/>
    <w:rsid w:val="003A5DEA"/>
    <w:rsid w:val="003A60F7"/>
    <w:rsid w:val="003A674F"/>
    <w:rsid w:val="003A6A4F"/>
    <w:rsid w:val="003A6F24"/>
    <w:rsid w:val="003A7088"/>
    <w:rsid w:val="003A7C02"/>
    <w:rsid w:val="003B00DF"/>
    <w:rsid w:val="003B0658"/>
    <w:rsid w:val="003B1275"/>
    <w:rsid w:val="003B1351"/>
    <w:rsid w:val="003B1778"/>
    <w:rsid w:val="003B1CAE"/>
    <w:rsid w:val="003B34B9"/>
    <w:rsid w:val="003B438A"/>
    <w:rsid w:val="003B43C6"/>
    <w:rsid w:val="003B473E"/>
    <w:rsid w:val="003B4A10"/>
    <w:rsid w:val="003B59A8"/>
    <w:rsid w:val="003B5B5E"/>
    <w:rsid w:val="003B5FF1"/>
    <w:rsid w:val="003B6548"/>
    <w:rsid w:val="003B6AF1"/>
    <w:rsid w:val="003B7980"/>
    <w:rsid w:val="003B7A74"/>
    <w:rsid w:val="003B7E76"/>
    <w:rsid w:val="003C0188"/>
    <w:rsid w:val="003C0A78"/>
    <w:rsid w:val="003C0C83"/>
    <w:rsid w:val="003C11CB"/>
    <w:rsid w:val="003C22D6"/>
    <w:rsid w:val="003C25F5"/>
    <w:rsid w:val="003C2708"/>
    <w:rsid w:val="003C30B2"/>
    <w:rsid w:val="003C311F"/>
    <w:rsid w:val="003C3D35"/>
    <w:rsid w:val="003C75F3"/>
    <w:rsid w:val="003C78A3"/>
    <w:rsid w:val="003D1A47"/>
    <w:rsid w:val="003D3DAD"/>
    <w:rsid w:val="003D3DB5"/>
    <w:rsid w:val="003D3E72"/>
    <w:rsid w:val="003D5AE6"/>
    <w:rsid w:val="003D71E7"/>
    <w:rsid w:val="003D7A21"/>
    <w:rsid w:val="003E09ED"/>
    <w:rsid w:val="003E176C"/>
    <w:rsid w:val="003E1867"/>
    <w:rsid w:val="003E30F2"/>
    <w:rsid w:val="003E3145"/>
    <w:rsid w:val="003E56B8"/>
    <w:rsid w:val="003E5729"/>
    <w:rsid w:val="003E57F3"/>
    <w:rsid w:val="003E761D"/>
    <w:rsid w:val="003E782F"/>
    <w:rsid w:val="003E7EAD"/>
    <w:rsid w:val="003F0022"/>
    <w:rsid w:val="003F1FA1"/>
    <w:rsid w:val="003F2059"/>
    <w:rsid w:val="003F3369"/>
    <w:rsid w:val="003F3E96"/>
    <w:rsid w:val="003F3FBB"/>
    <w:rsid w:val="003F419B"/>
    <w:rsid w:val="003F4814"/>
    <w:rsid w:val="003F49CA"/>
    <w:rsid w:val="003F4DA6"/>
    <w:rsid w:val="003F4E11"/>
    <w:rsid w:val="003F4EE0"/>
    <w:rsid w:val="003F6241"/>
    <w:rsid w:val="003F7C87"/>
    <w:rsid w:val="0040033E"/>
    <w:rsid w:val="00400C9D"/>
    <w:rsid w:val="00401700"/>
    <w:rsid w:val="00401B16"/>
    <w:rsid w:val="00402153"/>
    <w:rsid w:val="004026DC"/>
    <w:rsid w:val="00402936"/>
    <w:rsid w:val="00402A4F"/>
    <w:rsid w:val="00402FC1"/>
    <w:rsid w:val="0040394E"/>
    <w:rsid w:val="00403C95"/>
    <w:rsid w:val="0040418E"/>
    <w:rsid w:val="004044C8"/>
    <w:rsid w:val="0040453B"/>
    <w:rsid w:val="00404A96"/>
    <w:rsid w:val="00406005"/>
    <w:rsid w:val="00406BE4"/>
    <w:rsid w:val="00406C70"/>
    <w:rsid w:val="00407AF1"/>
    <w:rsid w:val="00407AF5"/>
    <w:rsid w:val="00407FFB"/>
    <w:rsid w:val="0041128B"/>
    <w:rsid w:val="00412A09"/>
    <w:rsid w:val="00412AD0"/>
    <w:rsid w:val="00412E8D"/>
    <w:rsid w:val="00413BE8"/>
    <w:rsid w:val="004155D2"/>
    <w:rsid w:val="00415FAC"/>
    <w:rsid w:val="004160D3"/>
    <w:rsid w:val="0041734C"/>
    <w:rsid w:val="00417A99"/>
    <w:rsid w:val="00417AA8"/>
    <w:rsid w:val="00420467"/>
    <w:rsid w:val="004209D6"/>
    <w:rsid w:val="00420A0C"/>
    <w:rsid w:val="0042134E"/>
    <w:rsid w:val="00421949"/>
    <w:rsid w:val="00423114"/>
    <w:rsid w:val="00423528"/>
    <w:rsid w:val="0042452A"/>
    <w:rsid w:val="00424664"/>
    <w:rsid w:val="00425082"/>
    <w:rsid w:val="00425C2E"/>
    <w:rsid w:val="00425DCD"/>
    <w:rsid w:val="00426360"/>
    <w:rsid w:val="0042658B"/>
    <w:rsid w:val="00426BA1"/>
    <w:rsid w:val="0042715B"/>
    <w:rsid w:val="00427DB1"/>
    <w:rsid w:val="00431B8F"/>
    <w:rsid w:val="00431DEB"/>
    <w:rsid w:val="00432608"/>
    <w:rsid w:val="004328E1"/>
    <w:rsid w:val="00432CB6"/>
    <w:rsid w:val="004333B6"/>
    <w:rsid w:val="004333D0"/>
    <w:rsid w:val="0043364B"/>
    <w:rsid w:val="004339FD"/>
    <w:rsid w:val="00433CCD"/>
    <w:rsid w:val="0043690B"/>
    <w:rsid w:val="00440327"/>
    <w:rsid w:val="004404E6"/>
    <w:rsid w:val="004412DD"/>
    <w:rsid w:val="00441CE9"/>
    <w:rsid w:val="00442B47"/>
    <w:rsid w:val="00443BAC"/>
    <w:rsid w:val="00443C96"/>
    <w:rsid w:val="0044508B"/>
    <w:rsid w:val="0044602E"/>
    <w:rsid w:val="0044628A"/>
    <w:rsid w:val="0044690E"/>
    <w:rsid w:val="00446A03"/>
    <w:rsid w:val="00446B29"/>
    <w:rsid w:val="00447751"/>
    <w:rsid w:val="00447A6F"/>
    <w:rsid w:val="00447C46"/>
    <w:rsid w:val="00451324"/>
    <w:rsid w:val="0045357B"/>
    <w:rsid w:val="00453937"/>
    <w:rsid w:val="00453E30"/>
    <w:rsid w:val="00453F9A"/>
    <w:rsid w:val="004547EB"/>
    <w:rsid w:val="00454BAD"/>
    <w:rsid w:val="004559B0"/>
    <w:rsid w:val="00455A02"/>
    <w:rsid w:val="00455DB8"/>
    <w:rsid w:val="004565D3"/>
    <w:rsid w:val="00456E0F"/>
    <w:rsid w:val="004574DD"/>
    <w:rsid w:val="00460800"/>
    <w:rsid w:val="0046083E"/>
    <w:rsid w:val="004619C3"/>
    <w:rsid w:val="00462475"/>
    <w:rsid w:val="0046319A"/>
    <w:rsid w:val="0046365F"/>
    <w:rsid w:val="0046506A"/>
    <w:rsid w:val="00465214"/>
    <w:rsid w:val="00465543"/>
    <w:rsid w:val="0046569A"/>
    <w:rsid w:val="00465E09"/>
    <w:rsid w:val="004667CE"/>
    <w:rsid w:val="00466EF7"/>
    <w:rsid w:val="004672E4"/>
    <w:rsid w:val="0047062A"/>
    <w:rsid w:val="00471E91"/>
    <w:rsid w:val="00472115"/>
    <w:rsid w:val="00472CE4"/>
    <w:rsid w:val="004730A9"/>
    <w:rsid w:val="00474675"/>
    <w:rsid w:val="0047470C"/>
    <w:rsid w:val="00474B89"/>
    <w:rsid w:val="004754B3"/>
    <w:rsid w:val="004762A7"/>
    <w:rsid w:val="004765EA"/>
    <w:rsid w:val="00476C71"/>
    <w:rsid w:val="00476FFF"/>
    <w:rsid w:val="00477461"/>
    <w:rsid w:val="00477BCC"/>
    <w:rsid w:val="004801C7"/>
    <w:rsid w:val="004806CE"/>
    <w:rsid w:val="00480A2C"/>
    <w:rsid w:val="00481111"/>
    <w:rsid w:val="004816A7"/>
    <w:rsid w:val="00481A5E"/>
    <w:rsid w:val="004833CB"/>
    <w:rsid w:val="00486724"/>
    <w:rsid w:val="00486AB7"/>
    <w:rsid w:val="00486FA1"/>
    <w:rsid w:val="00487679"/>
    <w:rsid w:val="00487BC1"/>
    <w:rsid w:val="00490362"/>
    <w:rsid w:val="00490909"/>
    <w:rsid w:val="00491291"/>
    <w:rsid w:val="00493061"/>
    <w:rsid w:val="00493733"/>
    <w:rsid w:val="0049473D"/>
    <w:rsid w:val="00494874"/>
    <w:rsid w:val="00494E8F"/>
    <w:rsid w:val="004953C7"/>
    <w:rsid w:val="004954E0"/>
    <w:rsid w:val="00495A57"/>
    <w:rsid w:val="00496FB2"/>
    <w:rsid w:val="004972C6"/>
    <w:rsid w:val="004A2106"/>
    <w:rsid w:val="004A2CBA"/>
    <w:rsid w:val="004A35F9"/>
    <w:rsid w:val="004A48A4"/>
    <w:rsid w:val="004A5292"/>
    <w:rsid w:val="004A5B9A"/>
    <w:rsid w:val="004A78CD"/>
    <w:rsid w:val="004A7B91"/>
    <w:rsid w:val="004A7D08"/>
    <w:rsid w:val="004B017E"/>
    <w:rsid w:val="004B08C7"/>
    <w:rsid w:val="004B1CB9"/>
    <w:rsid w:val="004B1D0F"/>
    <w:rsid w:val="004B24C1"/>
    <w:rsid w:val="004B2D91"/>
    <w:rsid w:val="004B2EC2"/>
    <w:rsid w:val="004B4CE1"/>
    <w:rsid w:val="004B696E"/>
    <w:rsid w:val="004B6ECA"/>
    <w:rsid w:val="004B7161"/>
    <w:rsid w:val="004B7C0A"/>
    <w:rsid w:val="004B7D79"/>
    <w:rsid w:val="004C0B47"/>
    <w:rsid w:val="004C0D50"/>
    <w:rsid w:val="004C1A46"/>
    <w:rsid w:val="004C2084"/>
    <w:rsid w:val="004C292F"/>
    <w:rsid w:val="004C2E27"/>
    <w:rsid w:val="004C472A"/>
    <w:rsid w:val="004C4A43"/>
    <w:rsid w:val="004C4A77"/>
    <w:rsid w:val="004C4EB6"/>
    <w:rsid w:val="004C5A7E"/>
    <w:rsid w:val="004C66D5"/>
    <w:rsid w:val="004D0989"/>
    <w:rsid w:val="004D1335"/>
    <w:rsid w:val="004D27CF"/>
    <w:rsid w:val="004D29A3"/>
    <w:rsid w:val="004D2B20"/>
    <w:rsid w:val="004D3D2D"/>
    <w:rsid w:val="004D40D9"/>
    <w:rsid w:val="004D459E"/>
    <w:rsid w:val="004D6219"/>
    <w:rsid w:val="004D68AE"/>
    <w:rsid w:val="004D7939"/>
    <w:rsid w:val="004D7987"/>
    <w:rsid w:val="004D7989"/>
    <w:rsid w:val="004E00D4"/>
    <w:rsid w:val="004E20CC"/>
    <w:rsid w:val="004E23FE"/>
    <w:rsid w:val="004E2723"/>
    <w:rsid w:val="004E2E1E"/>
    <w:rsid w:val="004E4268"/>
    <w:rsid w:val="004E4EAE"/>
    <w:rsid w:val="004E594B"/>
    <w:rsid w:val="004E638B"/>
    <w:rsid w:val="004E6638"/>
    <w:rsid w:val="004E6A86"/>
    <w:rsid w:val="004E77C4"/>
    <w:rsid w:val="004F10CB"/>
    <w:rsid w:val="004F224B"/>
    <w:rsid w:val="004F2639"/>
    <w:rsid w:val="004F28B5"/>
    <w:rsid w:val="004F39CD"/>
    <w:rsid w:val="004F3F0C"/>
    <w:rsid w:val="004F4187"/>
    <w:rsid w:val="004F712A"/>
    <w:rsid w:val="004F7B8C"/>
    <w:rsid w:val="0050037B"/>
    <w:rsid w:val="005011D1"/>
    <w:rsid w:val="005016ED"/>
    <w:rsid w:val="00502E35"/>
    <w:rsid w:val="0050342C"/>
    <w:rsid w:val="00504FA9"/>
    <w:rsid w:val="00505149"/>
    <w:rsid w:val="005056A6"/>
    <w:rsid w:val="005067DB"/>
    <w:rsid w:val="005068D5"/>
    <w:rsid w:val="0050712E"/>
    <w:rsid w:val="005077DB"/>
    <w:rsid w:val="0050781C"/>
    <w:rsid w:val="00507EE5"/>
    <w:rsid w:val="00510280"/>
    <w:rsid w:val="00511232"/>
    <w:rsid w:val="00512FAF"/>
    <w:rsid w:val="00513323"/>
    <w:rsid w:val="00513D73"/>
    <w:rsid w:val="00513DD5"/>
    <w:rsid w:val="00513EDB"/>
    <w:rsid w:val="005148DC"/>
    <w:rsid w:val="00514A43"/>
    <w:rsid w:val="00515A33"/>
    <w:rsid w:val="00515D8E"/>
    <w:rsid w:val="00515E3B"/>
    <w:rsid w:val="00516F42"/>
    <w:rsid w:val="005171CB"/>
    <w:rsid w:val="005174E5"/>
    <w:rsid w:val="00517538"/>
    <w:rsid w:val="00517BAF"/>
    <w:rsid w:val="00520F79"/>
    <w:rsid w:val="00521948"/>
    <w:rsid w:val="00522068"/>
    <w:rsid w:val="00522393"/>
    <w:rsid w:val="00522620"/>
    <w:rsid w:val="00522B5C"/>
    <w:rsid w:val="005237F0"/>
    <w:rsid w:val="00523E45"/>
    <w:rsid w:val="00523FB6"/>
    <w:rsid w:val="00524992"/>
    <w:rsid w:val="0052506A"/>
    <w:rsid w:val="00525656"/>
    <w:rsid w:val="00525C66"/>
    <w:rsid w:val="00526F32"/>
    <w:rsid w:val="00527184"/>
    <w:rsid w:val="00527333"/>
    <w:rsid w:val="00530051"/>
    <w:rsid w:val="00530527"/>
    <w:rsid w:val="00530B10"/>
    <w:rsid w:val="00530FBD"/>
    <w:rsid w:val="0053264D"/>
    <w:rsid w:val="00533439"/>
    <w:rsid w:val="00534112"/>
    <w:rsid w:val="00534C02"/>
    <w:rsid w:val="005358A6"/>
    <w:rsid w:val="00536882"/>
    <w:rsid w:val="00536BFB"/>
    <w:rsid w:val="00537065"/>
    <w:rsid w:val="005370DB"/>
    <w:rsid w:val="00537485"/>
    <w:rsid w:val="0053773D"/>
    <w:rsid w:val="0053791A"/>
    <w:rsid w:val="005401F5"/>
    <w:rsid w:val="0054043C"/>
    <w:rsid w:val="00541831"/>
    <w:rsid w:val="00541936"/>
    <w:rsid w:val="005421BB"/>
    <w:rsid w:val="0054264B"/>
    <w:rsid w:val="005427B6"/>
    <w:rsid w:val="00542973"/>
    <w:rsid w:val="00543683"/>
    <w:rsid w:val="00543786"/>
    <w:rsid w:val="005438D4"/>
    <w:rsid w:val="00544E0E"/>
    <w:rsid w:val="00545FE6"/>
    <w:rsid w:val="00546156"/>
    <w:rsid w:val="00547316"/>
    <w:rsid w:val="00547432"/>
    <w:rsid w:val="0054743C"/>
    <w:rsid w:val="00547E20"/>
    <w:rsid w:val="005504B4"/>
    <w:rsid w:val="00550C5D"/>
    <w:rsid w:val="00551136"/>
    <w:rsid w:val="0055183D"/>
    <w:rsid w:val="0055301A"/>
    <w:rsid w:val="005532AD"/>
    <w:rsid w:val="005533D7"/>
    <w:rsid w:val="00553D2F"/>
    <w:rsid w:val="0055466C"/>
    <w:rsid w:val="00554730"/>
    <w:rsid w:val="00554AF9"/>
    <w:rsid w:val="00554EC5"/>
    <w:rsid w:val="005550FD"/>
    <w:rsid w:val="00555898"/>
    <w:rsid w:val="00555EB5"/>
    <w:rsid w:val="0055626C"/>
    <w:rsid w:val="00560D49"/>
    <w:rsid w:val="005617EB"/>
    <w:rsid w:val="00561E02"/>
    <w:rsid w:val="00561F95"/>
    <w:rsid w:val="0056379C"/>
    <w:rsid w:val="00564472"/>
    <w:rsid w:val="00564AA6"/>
    <w:rsid w:val="0056613A"/>
    <w:rsid w:val="0056667B"/>
    <w:rsid w:val="00566BEF"/>
    <w:rsid w:val="00566C31"/>
    <w:rsid w:val="00566EC9"/>
    <w:rsid w:val="00567518"/>
    <w:rsid w:val="0056787D"/>
    <w:rsid w:val="00567AC2"/>
    <w:rsid w:val="005702B0"/>
    <w:rsid w:val="005703DE"/>
    <w:rsid w:val="00570496"/>
    <w:rsid w:val="005707A9"/>
    <w:rsid w:val="00570D0F"/>
    <w:rsid w:val="00571C16"/>
    <w:rsid w:val="00571E66"/>
    <w:rsid w:val="00572325"/>
    <w:rsid w:val="0057275B"/>
    <w:rsid w:val="00574AE8"/>
    <w:rsid w:val="0057629D"/>
    <w:rsid w:val="005768C1"/>
    <w:rsid w:val="00580318"/>
    <w:rsid w:val="00581FAA"/>
    <w:rsid w:val="00582AEC"/>
    <w:rsid w:val="00583AC1"/>
    <w:rsid w:val="0058464E"/>
    <w:rsid w:val="00584A5E"/>
    <w:rsid w:val="005863B9"/>
    <w:rsid w:val="00587380"/>
    <w:rsid w:val="005954D1"/>
    <w:rsid w:val="005956AC"/>
    <w:rsid w:val="00596380"/>
    <w:rsid w:val="005A01CB"/>
    <w:rsid w:val="005A078B"/>
    <w:rsid w:val="005A1EB4"/>
    <w:rsid w:val="005A2206"/>
    <w:rsid w:val="005A2956"/>
    <w:rsid w:val="005A2C4C"/>
    <w:rsid w:val="005A383C"/>
    <w:rsid w:val="005A3859"/>
    <w:rsid w:val="005A3C26"/>
    <w:rsid w:val="005A4C98"/>
    <w:rsid w:val="005A58FF"/>
    <w:rsid w:val="005A5EAF"/>
    <w:rsid w:val="005A64C0"/>
    <w:rsid w:val="005A6801"/>
    <w:rsid w:val="005A6C6D"/>
    <w:rsid w:val="005B0433"/>
    <w:rsid w:val="005B059D"/>
    <w:rsid w:val="005B077C"/>
    <w:rsid w:val="005B26EB"/>
    <w:rsid w:val="005B3C11"/>
    <w:rsid w:val="005B427A"/>
    <w:rsid w:val="005B4584"/>
    <w:rsid w:val="005B4C18"/>
    <w:rsid w:val="005B5BC0"/>
    <w:rsid w:val="005B62C7"/>
    <w:rsid w:val="005C052C"/>
    <w:rsid w:val="005C0B74"/>
    <w:rsid w:val="005C0D83"/>
    <w:rsid w:val="005C10E5"/>
    <w:rsid w:val="005C1BC4"/>
    <w:rsid w:val="005C1C28"/>
    <w:rsid w:val="005C2A1E"/>
    <w:rsid w:val="005C3184"/>
    <w:rsid w:val="005C322B"/>
    <w:rsid w:val="005C3A10"/>
    <w:rsid w:val="005C3E04"/>
    <w:rsid w:val="005C43CB"/>
    <w:rsid w:val="005C47FC"/>
    <w:rsid w:val="005C4E02"/>
    <w:rsid w:val="005C6743"/>
    <w:rsid w:val="005C6DB5"/>
    <w:rsid w:val="005C734E"/>
    <w:rsid w:val="005C7C5E"/>
    <w:rsid w:val="005D15AE"/>
    <w:rsid w:val="005D2787"/>
    <w:rsid w:val="005D2B7B"/>
    <w:rsid w:val="005D37B8"/>
    <w:rsid w:val="005D4D6C"/>
    <w:rsid w:val="005D5C28"/>
    <w:rsid w:val="005D5E27"/>
    <w:rsid w:val="005D5F83"/>
    <w:rsid w:val="005D6729"/>
    <w:rsid w:val="005E0296"/>
    <w:rsid w:val="005E02E7"/>
    <w:rsid w:val="005E0BB8"/>
    <w:rsid w:val="005E0C4B"/>
    <w:rsid w:val="005E0E7B"/>
    <w:rsid w:val="005E19E7"/>
    <w:rsid w:val="005E1BDF"/>
    <w:rsid w:val="005E1C69"/>
    <w:rsid w:val="005E2D32"/>
    <w:rsid w:val="005E3251"/>
    <w:rsid w:val="005E38C9"/>
    <w:rsid w:val="005E3A60"/>
    <w:rsid w:val="005E4BB8"/>
    <w:rsid w:val="005E4DDE"/>
    <w:rsid w:val="005E50EB"/>
    <w:rsid w:val="005E5D70"/>
    <w:rsid w:val="005E6611"/>
    <w:rsid w:val="005E6BDC"/>
    <w:rsid w:val="005E7EE1"/>
    <w:rsid w:val="005F02EB"/>
    <w:rsid w:val="005F0383"/>
    <w:rsid w:val="005F06A4"/>
    <w:rsid w:val="005F1CAF"/>
    <w:rsid w:val="005F2747"/>
    <w:rsid w:val="005F34F5"/>
    <w:rsid w:val="005F39C2"/>
    <w:rsid w:val="005F3AB7"/>
    <w:rsid w:val="005F3F5C"/>
    <w:rsid w:val="005F4760"/>
    <w:rsid w:val="005F487E"/>
    <w:rsid w:val="005F502B"/>
    <w:rsid w:val="005F625D"/>
    <w:rsid w:val="005F6E6D"/>
    <w:rsid w:val="005F7735"/>
    <w:rsid w:val="005F7AC3"/>
    <w:rsid w:val="006012DD"/>
    <w:rsid w:val="00602D66"/>
    <w:rsid w:val="00602ECD"/>
    <w:rsid w:val="0060343B"/>
    <w:rsid w:val="00603D12"/>
    <w:rsid w:val="00604302"/>
    <w:rsid w:val="0060609D"/>
    <w:rsid w:val="00606640"/>
    <w:rsid w:val="006073B2"/>
    <w:rsid w:val="00607B0C"/>
    <w:rsid w:val="00610AFC"/>
    <w:rsid w:val="00610F8C"/>
    <w:rsid w:val="0061122C"/>
    <w:rsid w:val="0061234A"/>
    <w:rsid w:val="00612B99"/>
    <w:rsid w:val="00612D62"/>
    <w:rsid w:val="00613534"/>
    <w:rsid w:val="00613C86"/>
    <w:rsid w:val="00613FFF"/>
    <w:rsid w:val="00614475"/>
    <w:rsid w:val="006145D0"/>
    <w:rsid w:val="00614ED5"/>
    <w:rsid w:val="006150F0"/>
    <w:rsid w:val="006155C1"/>
    <w:rsid w:val="00615F8E"/>
    <w:rsid w:val="00616FF8"/>
    <w:rsid w:val="0061716C"/>
    <w:rsid w:val="00617694"/>
    <w:rsid w:val="0061791F"/>
    <w:rsid w:val="00617C53"/>
    <w:rsid w:val="00617D05"/>
    <w:rsid w:val="00620883"/>
    <w:rsid w:val="00620946"/>
    <w:rsid w:val="006210C5"/>
    <w:rsid w:val="00621558"/>
    <w:rsid w:val="0062261E"/>
    <w:rsid w:val="0062268E"/>
    <w:rsid w:val="00622C92"/>
    <w:rsid w:val="00622FE5"/>
    <w:rsid w:val="006230B9"/>
    <w:rsid w:val="00623632"/>
    <w:rsid w:val="0062370B"/>
    <w:rsid w:val="006243A1"/>
    <w:rsid w:val="006259CD"/>
    <w:rsid w:val="006264ED"/>
    <w:rsid w:val="00626802"/>
    <w:rsid w:val="00626832"/>
    <w:rsid w:val="006277D4"/>
    <w:rsid w:val="006301F7"/>
    <w:rsid w:val="00630D87"/>
    <w:rsid w:val="00631442"/>
    <w:rsid w:val="00631D9E"/>
    <w:rsid w:val="0063205A"/>
    <w:rsid w:val="006322B3"/>
    <w:rsid w:val="00632370"/>
    <w:rsid w:val="00632465"/>
    <w:rsid w:val="00632E56"/>
    <w:rsid w:val="006330F4"/>
    <w:rsid w:val="00633A2B"/>
    <w:rsid w:val="0063423D"/>
    <w:rsid w:val="00634266"/>
    <w:rsid w:val="00634620"/>
    <w:rsid w:val="00635CBA"/>
    <w:rsid w:val="00640124"/>
    <w:rsid w:val="0064038A"/>
    <w:rsid w:val="006405CE"/>
    <w:rsid w:val="00640A59"/>
    <w:rsid w:val="00640CAC"/>
    <w:rsid w:val="00641024"/>
    <w:rsid w:val="00641A1D"/>
    <w:rsid w:val="00641B6C"/>
    <w:rsid w:val="0064230A"/>
    <w:rsid w:val="00642D4C"/>
    <w:rsid w:val="0064338B"/>
    <w:rsid w:val="0064344B"/>
    <w:rsid w:val="00643F5E"/>
    <w:rsid w:val="006441DF"/>
    <w:rsid w:val="0064613C"/>
    <w:rsid w:val="00646542"/>
    <w:rsid w:val="00646976"/>
    <w:rsid w:val="006475D1"/>
    <w:rsid w:val="00647DEA"/>
    <w:rsid w:val="00647F6D"/>
    <w:rsid w:val="006504F4"/>
    <w:rsid w:val="00650ED8"/>
    <w:rsid w:val="00651432"/>
    <w:rsid w:val="00651805"/>
    <w:rsid w:val="00651BD6"/>
    <w:rsid w:val="00652A29"/>
    <w:rsid w:val="00652DEC"/>
    <w:rsid w:val="006533ED"/>
    <w:rsid w:val="006534BF"/>
    <w:rsid w:val="00653797"/>
    <w:rsid w:val="00653D55"/>
    <w:rsid w:val="0065465D"/>
    <w:rsid w:val="00654BA3"/>
    <w:rsid w:val="00654BC9"/>
    <w:rsid w:val="00654FCB"/>
    <w:rsid w:val="006552FD"/>
    <w:rsid w:val="0065658E"/>
    <w:rsid w:val="0065693F"/>
    <w:rsid w:val="00656C1C"/>
    <w:rsid w:val="0066068E"/>
    <w:rsid w:val="00660E14"/>
    <w:rsid w:val="00660EF1"/>
    <w:rsid w:val="0066178F"/>
    <w:rsid w:val="0066364F"/>
    <w:rsid w:val="00663800"/>
    <w:rsid w:val="00663ACE"/>
    <w:rsid w:val="00663AF3"/>
    <w:rsid w:val="006640EC"/>
    <w:rsid w:val="0066430C"/>
    <w:rsid w:val="006647A7"/>
    <w:rsid w:val="00664B95"/>
    <w:rsid w:val="00665438"/>
    <w:rsid w:val="00665DC0"/>
    <w:rsid w:val="006667B5"/>
    <w:rsid w:val="00666B6C"/>
    <w:rsid w:val="00670E48"/>
    <w:rsid w:val="00670F00"/>
    <w:rsid w:val="006713B8"/>
    <w:rsid w:val="00671B0E"/>
    <w:rsid w:val="00671DD8"/>
    <w:rsid w:val="006720C8"/>
    <w:rsid w:val="00672444"/>
    <w:rsid w:val="0067274F"/>
    <w:rsid w:val="00672B70"/>
    <w:rsid w:val="00673040"/>
    <w:rsid w:val="00675B6C"/>
    <w:rsid w:val="00675C2A"/>
    <w:rsid w:val="00676106"/>
    <w:rsid w:val="0068012A"/>
    <w:rsid w:val="00680D29"/>
    <w:rsid w:val="0068100B"/>
    <w:rsid w:val="00681262"/>
    <w:rsid w:val="00681C2D"/>
    <w:rsid w:val="00682682"/>
    <w:rsid w:val="00682702"/>
    <w:rsid w:val="006827CA"/>
    <w:rsid w:val="0068352B"/>
    <w:rsid w:val="006839FE"/>
    <w:rsid w:val="00684F5E"/>
    <w:rsid w:val="006852AC"/>
    <w:rsid w:val="006864F8"/>
    <w:rsid w:val="00686E2A"/>
    <w:rsid w:val="006874C4"/>
    <w:rsid w:val="006875FD"/>
    <w:rsid w:val="006878C1"/>
    <w:rsid w:val="00692368"/>
    <w:rsid w:val="0069410D"/>
    <w:rsid w:val="0069445A"/>
    <w:rsid w:val="0069465A"/>
    <w:rsid w:val="0069731C"/>
    <w:rsid w:val="00697F8A"/>
    <w:rsid w:val="006A1531"/>
    <w:rsid w:val="006A17B1"/>
    <w:rsid w:val="006A1AB2"/>
    <w:rsid w:val="006A1B36"/>
    <w:rsid w:val="006A1B8F"/>
    <w:rsid w:val="006A2EBC"/>
    <w:rsid w:val="006A3A36"/>
    <w:rsid w:val="006A48A9"/>
    <w:rsid w:val="006A5DEB"/>
    <w:rsid w:val="006A5E3A"/>
    <w:rsid w:val="006A5EA0"/>
    <w:rsid w:val="006A5F1B"/>
    <w:rsid w:val="006A7816"/>
    <w:rsid w:val="006A783B"/>
    <w:rsid w:val="006A7B33"/>
    <w:rsid w:val="006B06C8"/>
    <w:rsid w:val="006B1BFB"/>
    <w:rsid w:val="006B246D"/>
    <w:rsid w:val="006B2A19"/>
    <w:rsid w:val="006B34DD"/>
    <w:rsid w:val="006B4E13"/>
    <w:rsid w:val="006B55DB"/>
    <w:rsid w:val="006B6720"/>
    <w:rsid w:val="006B74F0"/>
    <w:rsid w:val="006B75DD"/>
    <w:rsid w:val="006B79DD"/>
    <w:rsid w:val="006C0BD8"/>
    <w:rsid w:val="006C195E"/>
    <w:rsid w:val="006C19F7"/>
    <w:rsid w:val="006C201A"/>
    <w:rsid w:val="006C225C"/>
    <w:rsid w:val="006C2DAB"/>
    <w:rsid w:val="006C3027"/>
    <w:rsid w:val="006C44CE"/>
    <w:rsid w:val="006C4AE2"/>
    <w:rsid w:val="006C5AF6"/>
    <w:rsid w:val="006C5AF8"/>
    <w:rsid w:val="006C67E0"/>
    <w:rsid w:val="006C7ABA"/>
    <w:rsid w:val="006C7E47"/>
    <w:rsid w:val="006D0808"/>
    <w:rsid w:val="006D0934"/>
    <w:rsid w:val="006D0D60"/>
    <w:rsid w:val="006D1122"/>
    <w:rsid w:val="006D38D4"/>
    <w:rsid w:val="006D3C00"/>
    <w:rsid w:val="006D3D23"/>
    <w:rsid w:val="006D3E0A"/>
    <w:rsid w:val="006D480C"/>
    <w:rsid w:val="006D4A59"/>
    <w:rsid w:val="006D506C"/>
    <w:rsid w:val="006D5126"/>
    <w:rsid w:val="006D5CCF"/>
    <w:rsid w:val="006D5E3A"/>
    <w:rsid w:val="006D6A71"/>
    <w:rsid w:val="006E0BA5"/>
    <w:rsid w:val="006E19C5"/>
    <w:rsid w:val="006E1CDD"/>
    <w:rsid w:val="006E1D5F"/>
    <w:rsid w:val="006E2FCD"/>
    <w:rsid w:val="006E3675"/>
    <w:rsid w:val="006E41B3"/>
    <w:rsid w:val="006E44F9"/>
    <w:rsid w:val="006E4A7F"/>
    <w:rsid w:val="006E50D7"/>
    <w:rsid w:val="006E535F"/>
    <w:rsid w:val="006E6911"/>
    <w:rsid w:val="006E77A1"/>
    <w:rsid w:val="006F1639"/>
    <w:rsid w:val="006F1BBE"/>
    <w:rsid w:val="006F23DF"/>
    <w:rsid w:val="006F25A8"/>
    <w:rsid w:val="006F28A6"/>
    <w:rsid w:val="006F2CE9"/>
    <w:rsid w:val="006F2F38"/>
    <w:rsid w:val="006F2F4A"/>
    <w:rsid w:val="006F3380"/>
    <w:rsid w:val="006F46EE"/>
    <w:rsid w:val="006F5F72"/>
    <w:rsid w:val="006F7089"/>
    <w:rsid w:val="006F7236"/>
    <w:rsid w:val="00700096"/>
    <w:rsid w:val="0070054C"/>
    <w:rsid w:val="0070221F"/>
    <w:rsid w:val="007024B3"/>
    <w:rsid w:val="00703166"/>
    <w:rsid w:val="007045E2"/>
    <w:rsid w:val="00704B75"/>
    <w:rsid w:val="00704DF6"/>
    <w:rsid w:val="0070542C"/>
    <w:rsid w:val="00705926"/>
    <w:rsid w:val="00705DDB"/>
    <w:rsid w:val="0070651C"/>
    <w:rsid w:val="00706CB4"/>
    <w:rsid w:val="00707497"/>
    <w:rsid w:val="007101E3"/>
    <w:rsid w:val="00710E82"/>
    <w:rsid w:val="00712301"/>
    <w:rsid w:val="007123D2"/>
    <w:rsid w:val="007132A3"/>
    <w:rsid w:val="00713920"/>
    <w:rsid w:val="00713EA0"/>
    <w:rsid w:val="007145D3"/>
    <w:rsid w:val="00715034"/>
    <w:rsid w:val="007151DE"/>
    <w:rsid w:val="007152D7"/>
    <w:rsid w:val="00715E7A"/>
    <w:rsid w:val="00716421"/>
    <w:rsid w:val="007171BE"/>
    <w:rsid w:val="007172B0"/>
    <w:rsid w:val="007208D9"/>
    <w:rsid w:val="00720CAD"/>
    <w:rsid w:val="00721271"/>
    <w:rsid w:val="0072145A"/>
    <w:rsid w:val="0072172E"/>
    <w:rsid w:val="00721F1B"/>
    <w:rsid w:val="007237CF"/>
    <w:rsid w:val="00723D86"/>
    <w:rsid w:val="00723DA0"/>
    <w:rsid w:val="00723F13"/>
    <w:rsid w:val="00723FDE"/>
    <w:rsid w:val="00724E05"/>
    <w:rsid w:val="00724EFB"/>
    <w:rsid w:val="00724FB0"/>
    <w:rsid w:val="00725CD0"/>
    <w:rsid w:val="00725E7F"/>
    <w:rsid w:val="00725FB6"/>
    <w:rsid w:val="00730A33"/>
    <w:rsid w:val="00731BA6"/>
    <w:rsid w:val="00733BF3"/>
    <w:rsid w:val="00734FF8"/>
    <w:rsid w:val="007351E7"/>
    <w:rsid w:val="0073525B"/>
    <w:rsid w:val="00735368"/>
    <w:rsid w:val="00735405"/>
    <w:rsid w:val="00735E5F"/>
    <w:rsid w:val="00736194"/>
    <w:rsid w:val="0073628E"/>
    <w:rsid w:val="0073682F"/>
    <w:rsid w:val="007373FE"/>
    <w:rsid w:val="00737BF9"/>
    <w:rsid w:val="00737ECF"/>
    <w:rsid w:val="00741806"/>
    <w:rsid w:val="00741977"/>
    <w:rsid w:val="007419C3"/>
    <w:rsid w:val="00741E9B"/>
    <w:rsid w:val="007423AE"/>
    <w:rsid w:val="007424F8"/>
    <w:rsid w:val="00742C77"/>
    <w:rsid w:val="007433E4"/>
    <w:rsid w:val="00743A46"/>
    <w:rsid w:val="00743C30"/>
    <w:rsid w:val="00744127"/>
    <w:rsid w:val="0074419E"/>
    <w:rsid w:val="007444B8"/>
    <w:rsid w:val="00745BD5"/>
    <w:rsid w:val="007460BA"/>
    <w:rsid w:val="007467A7"/>
    <w:rsid w:val="007469DD"/>
    <w:rsid w:val="0074741B"/>
    <w:rsid w:val="0074745F"/>
    <w:rsid w:val="00747542"/>
    <w:rsid w:val="0074759E"/>
    <w:rsid w:val="00747887"/>
    <w:rsid w:val="007478EA"/>
    <w:rsid w:val="00750515"/>
    <w:rsid w:val="007509CD"/>
    <w:rsid w:val="00750B44"/>
    <w:rsid w:val="0075147D"/>
    <w:rsid w:val="00752953"/>
    <w:rsid w:val="007539DB"/>
    <w:rsid w:val="0075415C"/>
    <w:rsid w:val="007541F2"/>
    <w:rsid w:val="007551FD"/>
    <w:rsid w:val="00755AFC"/>
    <w:rsid w:val="00755B89"/>
    <w:rsid w:val="00756BFA"/>
    <w:rsid w:val="007570CE"/>
    <w:rsid w:val="00757EB7"/>
    <w:rsid w:val="007610ED"/>
    <w:rsid w:val="007627D0"/>
    <w:rsid w:val="00762C26"/>
    <w:rsid w:val="00763502"/>
    <w:rsid w:val="00763A8F"/>
    <w:rsid w:val="00763DD7"/>
    <w:rsid w:val="00765A38"/>
    <w:rsid w:val="007679C2"/>
    <w:rsid w:val="00771389"/>
    <w:rsid w:val="00771670"/>
    <w:rsid w:val="007732D5"/>
    <w:rsid w:val="00773443"/>
    <w:rsid w:val="007744A6"/>
    <w:rsid w:val="00775456"/>
    <w:rsid w:val="007770BF"/>
    <w:rsid w:val="00777715"/>
    <w:rsid w:val="00777FFB"/>
    <w:rsid w:val="00781632"/>
    <w:rsid w:val="00781A6E"/>
    <w:rsid w:val="00781B95"/>
    <w:rsid w:val="00781BC2"/>
    <w:rsid w:val="007821E1"/>
    <w:rsid w:val="00782F36"/>
    <w:rsid w:val="007839E8"/>
    <w:rsid w:val="0078490A"/>
    <w:rsid w:val="00784AAC"/>
    <w:rsid w:val="00784E9F"/>
    <w:rsid w:val="00785110"/>
    <w:rsid w:val="00785405"/>
    <w:rsid w:val="0078762F"/>
    <w:rsid w:val="00790363"/>
    <w:rsid w:val="007903D0"/>
    <w:rsid w:val="007906CD"/>
    <w:rsid w:val="007913AB"/>
    <w:rsid w:val="007914F7"/>
    <w:rsid w:val="007915C2"/>
    <w:rsid w:val="00791D66"/>
    <w:rsid w:val="00792312"/>
    <w:rsid w:val="00793081"/>
    <w:rsid w:val="007931B7"/>
    <w:rsid w:val="00793CF3"/>
    <w:rsid w:val="007956E7"/>
    <w:rsid w:val="00795706"/>
    <w:rsid w:val="0079583E"/>
    <w:rsid w:val="00795D24"/>
    <w:rsid w:val="00797145"/>
    <w:rsid w:val="00797301"/>
    <w:rsid w:val="0079749D"/>
    <w:rsid w:val="00797CE0"/>
    <w:rsid w:val="007A0186"/>
    <w:rsid w:val="007A038E"/>
    <w:rsid w:val="007A11C4"/>
    <w:rsid w:val="007A2347"/>
    <w:rsid w:val="007A2374"/>
    <w:rsid w:val="007A2917"/>
    <w:rsid w:val="007A4B88"/>
    <w:rsid w:val="007A4E30"/>
    <w:rsid w:val="007A5BC7"/>
    <w:rsid w:val="007A5C5C"/>
    <w:rsid w:val="007A63F6"/>
    <w:rsid w:val="007A6BBB"/>
    <w:rsid w:val="007A6D9E"/>
    <w:rsid w:val="007A741D"/>
    <w:rsid w:val="007A76DA"/>
    <w:rsid w:val="007B1625"/>
    <w:rsid w:val="007B1C45"/>
    <w:rsid w:val="007B217A"/>
    <w:rsid w:val="007B2A13"/>
    <w:rsid w:val="007B4B61"/>
    <w:rsid w:val="007B4D9C"/>
    <w:rsid w:val="007B5B5A"/>
    <w:rsid w:val="007B64AC"/>
    <w:rsid w:val="007B706E"/>
    <w:rsid w:val="007B71EB"/>
    <w:rsid w:val="007B7D5E"/>
    <w:rsid w:val="007C1445"/>
    <w:rsid w:val="007C17C4"/>
    <w:rsid w:val="007C188A"/>
    <w:rsid w:val="007C19DA"/>
    <w:rsid w:val="007C2735"/>
    <w:rsid w:val="007C2771"/>
    <w:rsid w:val="007C396E"/>
    <w:rsid w:val="007C3D67"/>
    <w:rsid w:val="007C3DD6"/>
    <w:rsid w:val="007C4432"/>
    <w:rsid w:val="007C4651"/>
    <w:rsid w:val="007C4BC8"/>
    <w:rsid w:val="007C5A8C"/>
    <w:rsid w:val="007C6205"/>
    <w:rsid w:val="007C686A"/>
    <w:rsid w:val="007C6C6C"/>
    <w:rsid w:val="007C728E"/>
    <w:rsid w:val="007D03EF"/>
    <w:rsid w:val="007D143E"/>
    <w:rsid w:val="007D1CB6"/>
    <w:rsid w:val="007D2AC2"/>
    <w:rsid w:val="007D2C53"/>
    <w:rsid w:val="007D3D60"/>
    <w:rsid w:val="007D4B7C"/>
    <w:rsid w:val="007D521E"/>
    <w:rsid w:val="007D5485"/>
    <w:rsid w:val="007D73C7"/>
    <w:rsid w:val="007E0B60"/>
    <w:rsid w:val="007E1980"/>
    <w:rsid w:val="007E19C4"/>
    <w:rsid w:val="007E2631"/>
    <w:rsid w:val="007E2E69"/>
    <w:rsid w:val="007E4B76"/>
    <w:rsid w:val="007E4DE3"/>
    <w:rsid w:val="007E4FAB"/>
    <w:rsid w:val="007E5AB8"/>
    <w:rsid w:val="007E5EA8"/>
    <w:rsid w:val="007E7A0A"/>
    <w:rsid w:val="007F05DE"/>
    <w:rsid w:val="007F0CF1"/>
    <w:rsid w:val="007F0F15"/>
    <w:rsid w:val="007F12A5"/>
    <w:rsid w:val="007F16E7"/>
    <w:rsid w:val="007F1926"/>
    <w:rsid w:val="007F270B"/>
    <w:rsid w:val="007F288C"/>
    <w:rsid w:val="007F3E79"/>
    <w:rsid w:val="007F4183"/>
    <w:rsid w:val="007F475B"/>
    <w:rsid w:val="007F4CF1"/>
    <w:rsid w:val="007F5E9C"/>
    <w:rsid w:val="007F758D"/>
    <w:rsid w:val="007F7D52"/>
    <w:rsid w:val="00800625"/>
    <w:rsid w:val="0080087C"/>
    <w:rsid w:val="008009AC"/>
    <w:rsid w:val="0080184C"/>
    <w:rsid w:val="00802C24"/>
    <w:rsid w:val="00802D69"/>
    <w:rsid w:val="00802D95"/>
    <w:rsid w:val="00802EA9"/>
    <w:rsid w:val="008032E2"/>
    <w:rsid w:val="00803E38"/>
    <w:rsid w:val="008044CF"/>
    <w:rsid w:val="008047E9"/>
    <w:rsid w:val="00804C1A"/>
    <w:rsid w:val="0080528B"/>
    <w:rsid w:val="0080654C"/>
    <w:rsid w:val="008069AF"/>
    <w:rsid w:val="00806CD3"/>
    <w:rsid w:val="00807001"/>
    <w:rsid w:val="008071C6"/>
    <w:rsid w:val="008071E3"/>
    <w:rsid w:val="00807D76"/>
    <w:rsid w:val="0081012C"/>
    <w:rsid w:val="00810285"/>
    <w:rsid w:val="0081051C"/>
    <w:rsid w:val="00810838"/>
    <w:rsid w:val="00810A1E"/>
    <w:rsid w:val="00810ADB"/>
    <w:rsid w:val="00810D52"/>
    <w:rsid w:val="00810E37"/>
    <w:rsid w:val="0081114F"/>
    <w:rsid w:val="00811460"/>
    <w:rsid w:val="0081337E"/>
    <w:rsid w:val="00813A6C"/>
    <w:rsid w:val="00814079"/>
    <w:rsid w:val="00816D35"/>
    <w:rsid w:val="00816FF7"/>
    <w:rsid w:val="0081713C"/>
    <w:rsid w:val="0081797D"/>
    <w:rsid w:val="00817A00"/>
    <w:rsid w:val="00817EDC"/>
    <w:rsid w:val="00820FAE"/>
    <w:rsid w:val="008216FB"/>
    <w:rsid w:val="0082412E"/>
    <w:rsid w:val="00825524"/>
    <w:rsid w:val="00825A00"/>
    <w:rsid w:val="00825E84"/>
    <w:rsid w:val="008265FE"/>
    <w:rsid w:val="008271F6"/>
    <w:rsid w:val="00827310"/>
    <w:rsid w:val="00827B25"/>
    <w:rsid w:val="00827D33"/>
    <w:rsid w:val="008302D7"/>
    <w:rsid w:val="0083082E"/>
    <w:rsid w:val="00831D97"/>
    <w:rsid w:val="00833423"/>
    <w:rsid w:val="00835D20"/>
    <w:rsid w:val="00835DB3"/>
    <w:rsid w:val="00835FED"/>
    <w:rsid w:val="0083617B"/>
    <w:rsid w:val="00836932"/>
    <w:rsid w:val="008371BD"/>
    <w:rsid w:val="008372B2"/>
    <w:rsid w:val="008417AB"/>
    <w:rsid w:val="00842849"/>
    <w:rsid w:val="00842973"/>
    <w:rsid w:val="00845ACF"/>
    <w:rsid w:val="008504A8"/>
    <w:rsid w:val="00850549"/>
    <w:rsid w:val="008505DC"/>
    <w:rsid w:val="00850AE2"/>
    <w:rsid w:val="0085154C"/>
    <w:rsid w:val="00851656"/>
    <w:rsid w:val="0085253B"/>
    <w:rsid w:val="0085282E"/>
    <w:rsid w:val="00852D68"/>
    <w:rsid w:val="00852E8D"/>
    <w:rsid w:val="00853C58"/>
    <w:rsid w:val="00855B00"/>
    <w:rsid w:val="0085779D"/>
    <w:rsid w:val="0086139D"/>
    <w:rsid w:val="00861DA3"/>
    <w:rsid w:val="0086251C"/>
    <w:rsid w:val="0086272F"/>
    <w:rsid w:val="00862EBC"/>
    <w:rsid w:val="00863E6A"/>
    <w:rsid w:val="00866664"/>
    <w:rsid w:val="00866817"/>
    <w:rsid w:val="0086695A"/>
    <w:rsid w:val="00867A9B"/>
    <w:rsid w:val="008712D7"/>
    <w:rsid w:val="0087198C"/>
    <w:rsid w:val="00872C1F"/>
    <w:rsid w:val="00873B42"/>
    <w:rsid w:val="0087487E"/>
    <w:rsid w:val="008753DB"/>
    <w:rsid w:val="0087555E"/>
    <w:rsid w:val="00875F0E"/>
    <w:rsid w:val="008776F3"/>
    <w:rsid w:val="0087777D"/>
    <w:rsid w:val="00877AE0"/>
    <w:rsid w:val="00880657"/>
    <w:rsid w:val="00880A4F"/>
    <w:rsid w:val="00882814"/>
    <w:rsid w:val="00882C22"/>
    <w:rsid w:val="00883032"/>
    <w:rsid w:val="0088409A"/>
    <w:rsid w:val="00884342"/>
    <w:rsid w:val="00884E84"/>
    <w:rsid w:val="00885447"/>
    <w:rsid w:val="008856D8"/>
    <w:rsid w:val="00885F24"/>
    <w:rsid w:val="00885FCC"/>
    <w:rsid w:val="0088629F"/>
    <w:rsid w:val="00886589"/>
    <w:rsid w:val="00886C79"/>
    <w:rsid w:val="00887442"/>
    <w:rsid w:val="00887D29"/>
    <w:rsid w:val="00890D38"/>
    <w:rsid w:val="0089103C"/>
    <w:rsid w:val="00891414"/>
    <w:rsid w:val="008914C2"/>
    <w:rsid w:val="008920D7"/>
    <w:rsid w:val="00892669"/>
    <w:rsid w:val="00892E82"/>
    <w:rsid w:val="008935DC"/>
    <w:rsid w:val="00893848"/>
    <w:rsid w:val="008946E3"/>
    <w:rsid w:val="00894DFB"/>
    <w:rsid w:val="00894F12"/>
    <w:rsid w:val="00894F43"/>
    <w:rsid w:val="00895A2F"/>
    <w:rsid w:val="00895B98"/>
    <w:rsid w:val="008963A9"/>
    <w:rsid w:val="00896C80"/>
    <w:rsid w:val="008A01BA"/>
    <w:rsid w:val="008A15E5"/>
    <w:rsid w:val="008A1608"/>
    <w:rsid w:val="008A17A1"/>
    <w:rsid w:val="008A282B"/>
    <w:rsid w:val="008A2869"/>
    <w:rsid w:val="008A30ED"/>
    <w:rsid w:val="008A3338"/>
    <w:rsid w:val="008A531C"/>
    <w:rsid w:val="008A651E"/>
    <w:rsid w:val="008A69BF"/>
    <w:rsid w:val="008A6AC9"/>
    <w:rsid w:val="008A6B45"/>
    <w:rsid w:val="008A6DC9"/>
    <w:rsid w:val="008A706F"/>
    <w:rsid w:val="008A76B2"/>
    <w:rsid w:val="008B247B"/>
    <w:rsid w:val="008B2722"/>
    <w:rsid w:val="008B42E1"/>
    <w:rsid w:val="008B43ED"/>
    <w:rsid w:val="008B5013"/>
    <w:rsid w:val="008B6914"/>
    <w:rsid w:val="008B6BA7"/>
    <w:rsid w:val="008B79AF"/>
    <w:rsid w:val="008B7C31"/>
    <w:rsid w:val="008C01E9"/>
    <w:rsid w:val="008C1B58"/>
    <w:rsid w:val="008C2D73"/>
    <w:rsid w:val="008C3402"/>
    <w:rsid w:val="008C39AE"/>
    <w:rsid w:val="008C42B8"/>
    <w:rsid w:val="008C590D"/>
    <w:rsid w:val="008C6832"/>
    <w:rsid w:val="008D0208"/>
    <w:rsid w:val="008D0CD9"/>
    <w:rsid w:val="008D205B"/>
    <w:rsid w:val="008D310F"/>
    <w:rsid w:val="008D32CD"/>
    <w:rsid w:val="008D339C"/>
    <w:rsid w:val="008D3499"/>
    <w:rsid w:val="008D3507"/>
    <w:rsid w:val="008D3961"/>
    <w:rsid w:val="008D3B53"/>
    <w:rsid w:val="008D5A55"/>
    <w:rsid w:val="008D6D61"/>
    <w:rsid w:val="008D742E"/>
    <w:rsid w:val="008D7437"/>
    <w:rsid w:val="008E031B"/>
    <w:rsid w:val="008E0904"/>
    <w:rsid w:val="008E0952"/>
    <w:rsid w:val="008E0DB2"/>
    <w:rsid w:val="008E1447"/>
    <w:rsid w:val="008E1C18"/>
    <w:rsid w:val="008E288D"/>
    <w:rsid w:val="008E317B"/>
    <w:rsid w:val="008E46AA"/>
    <w:rsid w:val="008E46C4"/>
    <w:rsid w:val="008E4957"/>
    <w:rsid w:val="008E51BE"/>
    <w:rsid w:val="008E5844"/>
    <w:rsid w:val="008E5C24"/>
    <w:rsid w:val="008E7029"/>
    <w:rsid w:val="008E7911"/>
    <w:rsid w:val="008E7E5B"/>
    <w:rsid w:val="008E7EF6"/>
    <w:rsid w:val="008F0423"/>
    <w:rsid w:val="008F1091"/>
    <w:rsid w:val="008F1F98"/>
    <w:rsid w:val="008F4BA7"/>
    <w:rsid w:val="008F52AC"/>
    <w:rsid w:val="008F5A42"/>
    <w:rsid w:val="008F5C73"/>
    <w:rsid w:val="008F6758"/>
    <w:rsid w:val="008F6D96"/>
    <w:rsid w:val="008F7079"/>
    <w:rsid w:val="008F73B7"/>
    <w:rsid w:val="009007EC"/>
    <w:rsid w:val="009019F4"/>
    <w:rsid w:val="00902396"/>
    <w:rsid w:val="0090252F"/>
    <w:rsid w:val="009029D1"/>
    <w:rsid w:val="009033FD"/>
    <w:rsid w:val="009040DD"/>
    <w:rsid w:val="009043BF"/>
    <w:rsid w:val="009043CD"/>
    <w:rsid w:val="009045D0"/>
    <w:rsid w:val="00904E12"/>
    <w:rsid w:val="00905B47"/>
    <w:rsid w:val="009067B7"/>
    <w:rsid w:val="0090693E"/>
    <w:rsid w:val="00906E81"/>
    <w:rsid w:val="00907828"/>
    <w:rsid w:val="00907AAA"/>
    <w:rsid w:val="00907D97"/>
    <w:rsid w:val="00907EE6"/>
    <w:rsid w:val="0091048A"/>
    <w:rsid w:val="00910D30"/>
    <w:rsid w:val="00910E25"/>
    <w:rsid w:val="0091331C"/>
    <w:rsid w:val="0091398F"/>
    <w:rsid w:val="00914D6B"/>
    <w:rsid w:val="0091522F"/>
    <w:rsid w:val="00916CEA"/>
    <w:rsid w:val="00917C3D"/>
    <w:rsid w:val="0092053F"/>
    <w:rsid w:val="009210A7"/>
    <w:rsid w:val="009213A3"/>
    <w:rsid w:val="00923079"/>
    <w:rsid w:val="009235A3"/>
    <w:rsid w:val="009235C1"/>
    <w:rsid w:val="0092389E"/>
    <w:rsid w:val="00923B61"/>
    <w:rsid w:val="00923F93"/>
    <w:rsid w:val="0092414A"/>
    <w:rsid w:val="00924CC4"/>
    <w:rsid w:val="00925851"/>
    <w:rsid w:val="009279DE"/>
    <w:rsid w:val="00927ADC"/>
    <w:rsid w:val="00930116"/>
    <w:rsid w:val="00931069"/>
    <w:rsid w:val="00931D60"/>
    <w:rsid w:val="009321B3"/>
    <w:rsid w:val="00933440"/>
    <w:rsid w:val="0093466B"/>
    <w:rsid w:val="009346B0"/>
    <w:rsid w:val="00934A62"/>
    <w:rsid w:val="00937E56"/>
    <w:rsid w:val="00941022"/>
    <w:rsid w:val="009418D2"/>
    <w:rsid w:val="00941C22"/>
    <w:rsid w:val="0094212C"/>
    <w:rsid w:val="0094263F"/>
    <w:rsid w:val="00942BBF"/>
    <w:rsid w:val="00944762"/>
    <w:rsid w:val="00945861"/>
    <w:rsid w:val="00945BCE"/>
    <w:rsid w:val="0094706F"/>
    <w:rsid w:val="009471FA"/>
    <w:rsid w:val="00947206"/>
    <w:rsid w:val="00947F05"/>
    <w:rsid w:val="00950009"/>
    <w:rsid w:val="00950DB5"/>
    <w:rsid w:val="0095133C"/>
    <w:rsid w:val="009517C5"/>
    <w:rsid w:val="0095191E"/>
    <w:rsid w:val="00951FBC"/>
    <w:rsid w:val="00952272"/>
    <w:rsid w:val="009526CE"/>
    <w:rsid w:val="00952E83"/>
    <w:rsid w:val="009537F3"/>
    <w:rsid w:val="00954689"/>
    <w:rsid w:val="009546E1"/>
    <w:rsid w:val="009560CF"/>
    <w:rsid w:val="00956CE8"/>
    <w:rsid w:val="0095741B"/>
    <w:rsid w:val="009617C9"/>
    <w:rsid w:val="00961B71"/>
    <w:rsid w:val="00961C93"/>
    <w:rsid w:val="00962B79"/>
    <w:rsid w:val="00963A86"/>
    <w:rsid w:val="00963BD6"/>
    <w:rsid w:val="00963E1A"/>
    <w:rsid w:val="00963E4B"/>
    <w:rsid w:val="0096419B"/>
    <w:rsid w:val="0096464F"/>
    <w:rsid w:val="00964D79"/>
    <w:rsid w:val="00965324"/>
    <w:rsid w:val="00965F23"/>
    <w:rsid w:val="00966801"/>
    <w:rsid w:val="009668F7"/>
    <w:rsid w:val="00966CBF"/>
    <w:rsid w:val="009670D2"/>
    <w:rsid w:val="0097091E"/>
    <w:rsid w:val="00970A59"/>
    <w:rsid w:val="00970BB4"/>
    <w:rsid w:val="00970C48"/>
    <w:rsid w:val="009717CB"/>
    <w:rsid w:val="0097241B"/>
    <w:rsid w:val="00972501"/>
    <w:rsid w:val="00972A28"/>
    <w:rsid w:val="00972E70"/>
    <w:rsid w:val="009731D4"/>
    <w:rsid w:val="0097392D"/>
    <w:rsid w:val="00973B5D"/>
    <w:rsid w:val="009749B4"/>
    <w:rsid w:val="00974B15"/>
    <w:rsid w:val="00974C72"/>
    <w:rsid w:val="009752CC"/>
    <w:rsid w:val="00975513"/>
    <w:rsid w:val="00975C53"/>
    <w:rsid w:val="009760D3"/>
    <w:rsid w:val="009767FF"/>
    <w:rsid w:val="00977132"/>
    <w:rsid w:val="00977B4C"/>
    <w:rsid w:val="00977E2A"/>
    <w:rsid w:val="00980830"/>
    <w:rsid w:val="00980940"/>
    <w:rsid w:val="0098100F"/>
    <w:rsid w:val="00981A4B"/>
    <w:rsid w:val="00981F43"/>
    <w:rsid w:val="00982501"/>
    <w:rsid w:val="009833DD"/>
    <w:rsid w:val="0098591D"/>
    <w:rsid w:val="00986B25"/>
    <w:rsid w:val="009877D3"/>
    <w:rsid w:val="00990165"/>
    <w:rsid w:val="00990D7C"/>
    <w:rsid w:val="00992860"/>
    <w:rsid w:val="00992895"/>
    <w:rsid w:val="009932E0"/>
    <w:rsid w:val="00993403"/>
    <w:rsid w:val="00994056"/>
    <w:rsid w:val="00994BFD"/>
    <w:rsid w:val="00994E8F"/>
    <w:rsid w:val="009951DC"/>
    <w:rsid w:val="0099561C"/>
    <w:rsid w:val="009959BB"/>
    <w:rsid w:val="0099714C"/>
    <w:rsid w:val="00997158"/>
    <w:rsid w:val="0099767D"/>
    <w:rsid w:val="00997C8B"/>
    <w:rsid w:val="009A0F02"/>
    <w:rsid w:val="009A11A3"/>
    <w:rsid w:val="009A14F2"/>
    <w:rsid w:val="009A1EB9"/>
    <w:rsid w:val="009A27C8"/>
    <w:rsid w:val="009A28D8"/>
    <w:rsid w:val="009A2D6A"/>
    <w:rsid w:val="009A3A7C"/>
    <w:rsid w:val="009A42A8"/>
    <w:rsid w:val="009A530A"/>
    <w:rsid w:val="009A5914"/>
    <w:rsid w:val="009A70F4"/>
    <w:rsid w:val="009A72DD"/>
    <w:rsid w:val="009A746C"/>
    <w:rsid w:val="009B1FFF"/>
    <w:rsid w:val="009B2ADB"/>
    <w:rsid w:val="009B4975"/>
    <w:rsid w:val="009B603A"/>
    <w:rsid w:val="009B65C0"/>
    <w:rsid w:val="009B65F8"/>
    <w:rsid w:val="009B75C2"/>
    <w:rsid w:val="009B7626"/>
    <w:rsid w:val="009C0097"/>
    <w:rsid w:val="009C0CE3"/>
    <w:rsid w:val="009C248E"/>
    <w:rsid w:val="009C2848"/>
    <w:rsid w:val="009C2C4F"/>
    <w:rsid w:val="009C2D0E"/>
    <w:rsid w:val="009C2DED"/>
    <w:rsid w:val="009C3C75"/>
    <w:rsid w:val="009C3DAC"/>
    <w:rsid w:val="009C42E0"/>
    <w:rsid w:val="009C5C1E"/>
    <w:rsid w:val="009C6258"/>
    <w:rsid w:val="009C665A"/>
    <w:rsid w:val="009C6A95"/>
    <w:rsid w:val="009C7107"/>
    <w:rsid w:val="009C73CB"/>
    <w:rsid w:val="009C7452"/>
    <w:rsid w:val="009C7C4E"/>
    <w:rsid w:val="009D16F6"/>
    <w:rsid w:val="009D2D6E"/>
    <w:rsid w:val="009D2FF2"/>
    <w:rsid w:val="009D3C5A"/>
    <w:rsid w:val="009D426D"/>
    <w:rsid w:val="009D4DEE"/>
    <w:rsid w:val="009D4E0B"/>
    <w:rsid w:val="009D5362"/>
    <w:rsid w:val="009D5944"/>
    <w:rsid w:val="009D5F2D"/>
    <w:rsid w:val="009D6400"/>
    <w:rsid w:val="009D6440"/>
    <w:rsid w:val="009D6F5F"/>
    <w:rsid w:val="009D7ED8"/>
    <w:rsid w:val="009E0093"/>
    <w:rsid w:val="009E1002"/>
    <w:rsid w:val="009E131C"/>
    <w:rsid w:val="009E1415"/>
    <w:rsid w:val="009E41BB"/>
    <w:rsid w:val="009E49EA"/>
    <w:rsid w:val="009E54B3"/>
    <w:rsid w:val="009E59C9"/>
    <w:rsid w:val="009E5B03"/>
    <w:rsid w:val="009E6116"/>
    <w:rsid w:val="009E63A0"/>
    <w:rsid w:val="009E721C"/>
    <w:rsid w:val="009E7EA0"/>
    <w:rsid w:val="009F0B84"/>
    <w:rsid w:val="009F196F"/>
    <w:rsid w:val="009F3245"/>
    <w:rsid w:val="009F4D33"/>
    <w:rsid w:val="009F7BF6"/>
    <w:rsid w:val="00A0030E"/>
    <w:rsid w:val="00A011E3"/>
    <w:rsid w:val="00A015E5"/>
    <w:rsid w:val="00A02156"/>
    <w:rsid w:val="00A02E43"/>
    <w:rsid w:val="00A04D9B"/>
    <w:rsid w:val="00A05A43"/>
    <w:rsid w:val="00A06157"/>
    <w:rsid w:val="00A065F9"/>
    <w:rsid w:val="00A06958"/>
    <w:rsid w:val="00A06ED0"/>
    <w:rsid w:val="00A07F34"/>
    <w:rsid w:val="00A109A6"/>
    <w:rsid w:val="00A10D58"/>
    <w:rsid w:val="00A12CE8"/>
    <w:rsid w:val="00A138E7"/>
    <w:rsid w:val="00A13CEF"/>
    <w:rsid w:val="00A14271"/>
    <w:rsid w:val="00A14B0D"/>
    <w:rsid w:val="00A157D3"/>
    <w:rsid w:val="00A16755"/>
    <w:rsid w:val="00A16B66"/>
    <w:rsid w:val="00A17418"/>
    <w:rsid w:val="00A17830"/>
    <w:rsid w:val="00A17997"/>
    <w:rsid w:val="00A17B6D"/>
    <w:rsid w:val="00A2098A"/>
    <w:rsid w:val="00A20D1C"/>
    <w:rsid w:val="00A20D9C"/>
    <w:rsid w:val="00A22154"/>
    <w:rsid w:val="00A22A8C"/>
    <w:rsid w:val="00A243CC"/>
    <w:rsid w:val="00A24CAD"/>
    <w:rsid w:val="00A2585D"/>
    <w:rsid w:val="00A25C38"/>
    <w:rsid w:val="00A264C5"/>
    <w:rsid w:val="00A267F2"/>
    <w:rsid w:val="00A269D2"/>
    <w:rsid w:val="00A26B98"/>
    <w:rsid w:val="00A272C6"/>
    <w:rsid w:val="00A301C8"/>
    <w:rsid w:val="00A3023E"/>
    <w:rsid w:val="00A314D4"/>
    <w:rsid w:val="00A31C10"/>
    <w:rsid w:val="00A31C71"/>
    <w:rsid w:val="00A32D05"/>
    <w:rsid w:val="00A33F31"/>
    <w:rsid w:val="00A34240"/>
    <w:rsid w:val="00A352D1"/>
    <w:rsid w:val="00A35FD2"/>
    <w:rsid w:val="00A3614F"/>
    <w:rsid w:val="00A36BBE"/>
    <w:rsid w:val="00A37908"/>
    <w:rsid w:val="00A403E2"/>
    <w:rsid w:val="00A404A5"/>
    <w:rsid w:val="00A40C05"/>
    <w:rsid w:val="00A42082"/>
    <w:rsid w:val="00A42C0C"/>
    <w:rsid w:val="00A42C65"/>
    <w:rsid w:val="00A4304F"/>
    <w:rsid w:val="00A4307A"/>
    <w:rsid w:val="00A43097"/>
    <w:rsid w:val="00A443E3"/>
    <w:rsid w:val="00A45B9E"/>
    <w:rsid w:val="00A45F94"/>
    <w:rsid w:val="00A465DE"/>
    <w:rsid w:val="00A4773B"/>
    <w:rsid w:val="00A47DF5"/>
    <w:rsid w:val="00A47E46"/>
    <w:rsid w:val="00A47EBB"/>
    <w:rsid w:val="00A50430"/>
    <w:rsid w:val="00A50DAA"/>
    <w:rsid w:val="00A51CCC"/>
    <w:rsid w:val="00A51CDD"/>
    <w:rsid w:val="00A51F71"/>
    <w:rsid w:val="00A52F9E"/>
    <w:rsid w:val="00A5376C"/>
    <w:rsid w:val="00A53C4D"/>
    <w:rsid w:val="00A53C51"/>
    <w:rsid w:val="00A540FF"/>
    <w:rsid w:val="00A54448"/>
    <w:rsid w:val="00A5455A"/>
    <w:rsid w:val="00A5463F"/>
    <w:rsid w:val="00A559E6"/>
    <w:rsid w:val="00A55A3A"/>
    <w:rsid w:val="00A56D7A"/>
    <w:rsid w:val="00A56E90"/>
    <w:rsid w:val="00A57045"/>
    <w:rsid w:val="00A570F9"/>
    <w:rsid w:val="00A57310"/>
    <w:rsid w:val="00A57F53"/>
    <w:rsid w:val="00A60630"/>
    <w:rsid w:val="00A6063E"/>
    <w:rsid w:val="00A60F78"/>
    <w:rsid w:val="00A610D5"/>
    <w:rsid w:val="00A6173C"/>
    <w:rsid w:val="00A6176B"/>
    <w:rsid w:val="00A62E4B"/>
    <w:rsid w:val="00A631CB"/>
    <w:rsid w:val="00A64699"/>
    <w:rsid w:val="00A64CD5"/>
    <w:rsid w:val="00A64EAB"/>
    <w:rsid w:val="00A650C5"/>
    <w:rsid w:val="00A655FF"/>
    <w:rsid w:val="00A65CB3"/>
    <w:rsid w:val="00A65F0A"/>
    <w:rsid w:val="00A662F0"/>
    <w:rsid w:val="00A66AD9"/>
    <w:rsid w:val="00A6730D"/>
    <w:rsid w:val="00A70853"/>
    <w:rsid w:val="00A70A8E"/>
    <w:rsid w:val="00A70CEB"/>
    <w:rsid w:val="00A7137F"/>
    <w:rsid w:val="00A71625"/>
    <w:rsid w:val="00A718FD"/>
    <w:rsid w:val="00A71B9B"/>
    <w:rsid w:val="00A72593"/>
    <w:rsid w:val="00A728AB"/>
    <w:rsid w:val="00A7302F"/>
    <w:rsid w:val="00A732D2"/>
    <w:rsid w:val="00A73524"/>
    <w:rsid w:val="00A74548"/>
    <w:rsid w:val="00A751C7"/>
    <w:rsid w:val="00A75294"/>
    <w:rsid w:val="00A75C3D"/>
    <w:rsid w:val="00A75C48"/>
    <w:rsid w:val="00A7663D"/>
    <w:rsid w:val="00A77B12"/>
    <w:rsid w:val="00A77EB5"/>
    <w:rsid w:val="00A80745"/>
    <w:rsid w:val="00A810B8"/>
    <w:rsid w:val="00A81191"/>
    <w:rsid w:val="00A813F7"/>
    <w:rsid w:val="00A81422"/>
    <w:rsid w:val="00A81435"/>
    <w:rsid w:val="00A81FCE"/>
    <w:rsid w:val="00A8231C"/>
    <w:rsid w:val="00A8360A"/>
    <w:rsid w:val="00A83EEF"/>
    <w:rsid w:val="00A846BA"/>
    <w:rsid w:val="00A847E2"/>
    <w:rsid w:val="00A8594D"/>
    <w:rsid w:val="00A85AF5"/>
    <w:rsid w:val="00A86786"/>
    <w:rsid w:val="00A86A25"/>
    <w:rsid w:val="00A87844"/>
    <w:rsid w:val="00A90952"/>
    <w:rsid w:val="00A91897"/>
    <w:rsid w:val="00A923CD"/>
    <w:rsid w:val="00A92E84"/>
    <w:rsid w:val="00A93AD3"/>
    <w:rsid w:val="00A9434F"/>
    <w:rsid w:val="00A947D2"/>
    <w:rsid w:val="00A94DFF"/>
    <w:rsid w:val="00A96254"/>
    <w:rsid w:val="00A96C63"/>
    <w:rsid w:val="00A96F2E"/>
    <w:rsid w:val="00AA0293"/>
    <w:rsid w:val="00AA038C"/>
    <w:rsid w:val="00AA04BC"/>
    <w:rsid w:val="00AA081E"/>
    <w:rsid w:val="00AA0884"/>
    <w:rsid w:val="00AA30DC"/>
    <w:rsid w:val="00AA30E3"/>
    <w:rsid w:val="00AA3877"/>
    <w:rsid w:val="00AA443B"/>
    <w:rsid w:val="00AA4966"/>
    <w:rsid w:val="00AA60C6"/>
    <w:rsid w:val="00AA7A09"/>
    <w:rsid w:val="00AA7B5A"/>
    <w:rsid w:val="00AA7CE2"/>
    <w:rsid w:val="00AA7DA4"/>
    <w:rsid w:val="00AB04CF"/>
    <w:rsid w:val="00AB0515"/>
    <w:rsid w:val="00AB08C6"/>
    <w:rsid w:val="00AB0C65"/>
    <w:rsid w:val="00AB105D"/>
    <w:rsid w:val="00AB231B"/>
    <w:rsid w:val="00AB2652"/>
    <w:rsid w:val="00AB3B50"/>
    <w:rsid w:val="00AB43E6"/>
    <w:rsid w:val="00AB6C79"/>
    <w:rsid w:val="00AB765C"/>
    <w:rsid w:val="00AC058E"/>
    <w:rsid w:val="00AC05B1"/>
    <w:rsid w:val="00AC1512"/>
    <w:rsid w:val="00AC1A57"/>
    <w:rsid w:val="00AC3A3A"/>
    <w:rsid w:val="00AC3D3A"/>
    <w:rsid w:val="00AC43D2"/>
    <w:rsid w:val="00AC4A7C"/>
    <w:rsid w:val="00AC4AA1"/>
    <w:rsid w:val="00AC51DD"/>
    <w:rsid w:val="00AC772A"/>
    <w:rsid w:val="00AD0078"/>
    <w:rsid w:val="00AD0854"/>
    <w:rsid w:val="00AD12C4"/>
    <w:rsid w:val="00AD3555"/>
    <w:rsid w:val="00AD356C"/>
    <w:rsid w:val="00AD3D6F"/>
    <w:rsid w:val="00AD4682"/>
    <w:rsid w:val="00AD728F"/>
    <w:rsid w:val="00AD75F5"/>
    <w:rsid w:val="00AD7CC7"/>
    <w:rsid w:val="00AE14A1"/>
    <w:rsid w:val="00AE14DC"/>
    <w:rsid w:val="00AE1734"/>
    <w:rsid w:val="00AE1C92"/>
    <w:rsid w:val="00AE1E37"/>
    <w:rsid w:val="00AE2914"/>
    <w:rsid w:val="00AE34F8"/>
    <w:rsid w:val="00AE426A"/>
    <w:rsid w:val="00AE497D"/>
    <w:rsid w:val="00AE4C4F"/>
    <w:rsid w:val="00AE50C4"/>
    <w:rsid w:val="00AE5526"/>
    <w:rsid w:val="00AE5EBF"/>
    <w:rsid w:val="00AE6D15"/>
    <w:rsid w:val="00AE6E6B"/>
    <w:rsid w:val="00AE746F"/>
    <w:rsid w:val="00AF07E9"/>
    <w:rsid w:val="00AF0FB0"/>
    <w:rsid w:val="00AF2BDD"/>
    <w:rsid w:val="00AF2F02"/>
    <w:rsid w:val="00AF3468"/>
    <w:rsid w:val="00AF59D8"/>
    <w:rsid w:val="00AF6B6E"/>
    <w:rsid w:val="00AF6CBA"/>
    <w:rsid w:val="00AF7162"/>
    <w:rsid w:val="00AF7772"/>
    <w:rsid w:val="00AF7F98"/>
    <w:rsid w:val="00B003FE"/>
    <w:rsid w:val="00B00E38"/>
    <w:rsid w:val="00B026F4"/>
    <w:rsid w:val="00B02DEA"/>
    <w:rsid w:val="00B03EEA"/>
    <w:rsid w:val="00B04182"/>
    <w:rsid w:val="00B04897"/>
    <w:rsid w:val="00B04BA9"/>
    <w:rsid w:val="00B052D0"/>
    <w:rsid w:val="00B05398"/>
    <w:rsid w:val="00B05756"/>
    <w:rsid w:val="00B05BE9"/>
    <w:rsid w:val="00B0603A"/>
    <w:rsid w:val="00B078A7"/>
    <w:rsid w:val="00B07AE3"/>
    <w:rsid w:val="00B07D5D"/>
    <w:rsid w:val="00B1067B"/>
    <w:rsid w:val="00B1067F"/>
    <w:rsid w:val="00B10BE6"/>
    <w:rsid w:val="00B11430"/>
    <w:rsid w:val="00B11E9F"/>
    <w:rsid w:val="00B138F8"/>
    <w:rsid w:val="00B1636D"/>
    <w:rsid w:val="00B171A6"/>
    <w:rsid w:val="00B17CCB"/>
    <w:rsid w:val="00B211D0"/>
    <w:rsid w:val="00B262DD"/>
    <w:rsid w:val="00B26ADE"/>
    <w:rsid w:val="00B2747F"/>
    <w:rsid w:val="00B27C3F"/>
    <w:rsid w:val="00B27D4A"/>
    <w:rsid w:val="00B30DF7"/>
    <w:rsid w:val="00B32462"/>
    <w:rsid w:val="00B33F8F"/>
    <w:rsid w:val="00B34AFB"/>
    <w:rsid w:val="00B353EB"/>
    <w:rsid w:val="00B364AB"/>
    <w:rsid w:val="00B36516"/>
    <w:rsid w:val="00B374CA"/>
    <w:rsid w:val="00B4021B"/>
    <w:rsid w:val="00B402B6"/>
    <w:rsid w:val="00B40E1D"/>
    <w:rsid w:val="00B41F0A"/>
    <w:rsid w:val="00B43501"/>
    <w:rsid w:val="00B439C4"/>
    <w:rsid w:val="00B4535E"/>
    <w:rsid w:val="00B453EE"/>
    <w:rsid w:val="00B45CB8"/>
    <w:rsid w:val="00B46B1F"/>
    <w:rsid w:val="00B46C1E"/>
    <w:rsid w:val="00B47A43"/>
    <w:rsid w:val="00B47D94"/>
    <w:rsid w:val="00B47DB9"/>
    <w:rsid w:val="00B50B7D"/>
    <w:rsid w:val="00B511E9"/>
    <w:rsid w:val="00B52374"/>
    <w:rsid w:val="00B5272E"/>
    <w:rsid w:val="00B52A8C"/>
    <w:rsid w:val="00B538C4"/>
    <w:rsid w:val="00B545A6"/>
    <w:rsid w:val="00B55013"/>
    <w:rsid w:val="00B5598A"/>
    <w:rsid w:val="00B56029"/>
    <w:rsid w:val="00B56D90"/>
    <w:rsid w:val="00B609C5"/>
    <w:rsid w:val="00B612BE"/>
    <w:rsid w:val="00B615C1"/>
    <w:rsid w:val="00B61F06"/>
    <w:rsid w:val="00B62BB1"/>
    <w:rsid w:val="00B634F5"/>
    <w:rsid w:val="00B636A8"/>
    <w:rsid w:val="00B63705"/>
    <w:rsid w:val="00B64406"/>
    <w:rsid w:val="00B64C8B"/>
    <w:rsid w:val="00B64D36"/>
    <w:rsid w:val="00B65ED6"/>
    <w:rsid w:val="00B66211"/>
    <w:rsid w:val="00B665C6"/>
    <w:rsid w:val="00B6785B"/>
    <w:rsid w:val="00B724A0"/>
    <w:rsid w:val="00B72B94"/>
    <w:rsid w:val="00B73DCE"/>
    <w:rsid w:val="00B745EA"/>
    <w:rsid w:val="00B74AC2"/>
    <w:rsid w:val="00B75312"/>
    <w:rsid w:val="00B754A3"/>
    <w:rsid w:val="00B77FA8"/>
    <w:rsid w:val="00B805AF"/>
    <w:rsid w:val="00B81ADB"/>
    <w:rsid w:val="00B81FD1"/>
    <w:rsid w:val="00B83762"/>
    <w:rsid w:val="00B83D72"/>
    <w:rsid w:val="00B84DD7"/>
    <w:rsid w:val="00B8575D"/>
    <w:rsid w:val="00B85CD0"/>
    <w:rsid w:val="00B869EC"/>
    <w:rsid w:val="00B86A69"/>
    <w:rsid w:val="00B876DF"/>
    <w:rsid w:val="00B87764"/>
    <w:rsid w:val="00B87DF9"/>
    <w:rsid w:val="00B90614"/>
    <w:rsid w:val="00B90AC7"/>
    <w:rsid w:val="00B90F02"/>
    <w:rsid w:val="00B9107F"/>
    <w:rsid w:val="00B912E3"/>
    <w:rsid w:val="00B93117"/>
    <w:rsid w:val="00B9397A"/>
    <w:rsid w:val="00B93DE1"/>
    <w:rsid w:val="00B94700"/>
    <w:rsid w:val="00B95021"/>
    <w:rsid w:val="00B95203"/>
    <w:rsid w:val="00B953BE"/>
    <w:rsid w:val="00B95F71"/>
    <w:rsid w:val="00B9633D"/>
    <w:rsid w:val="00B96940"/>
    <w:rsid w:val="00B97132"/>
    <w:rsid w:val="00B97BDA"/>
    <w:rsid w:val="00BA0C21"/>
    <w:rsid w:val="00BA191D"/>
    <w:rsid w:val="00BA2D4D"/>
    <w:rsid w:val="00BA2EBE"/>
    <w:rsid w:val="00BA317C"/>
    <w:rsid w:val="00BA351C"/>
    <w:rsid w:val="00BA40C7"/>
    <w:rsid w:val="00BA4471"/>
    <w:rsid w:val="00BA4DF5"/>
    <w:rsid w:val="00BA5FA3"/>
    <w:rsid w:val="00BA7686"/>
    <w:rsid w:val="00BB0A09"/>
    <w:rsid w:val="00BB0F28"/>
    <w:rsid w:val="00BB203E"/>
    <w:rsid w:val="00BB3C83"/>
    <w:rsid w:val="00BB458A"/>
    <w:rsid w:val="00BB5826"/>
    <w:rsid w:val="00BB5A01"/>
    <w:rsid w:val="00BB5C17"/>
    <w:rsid w:val="00BB6DC9"/>
    <w:rsid w:val="00BB7443"/>
    <w:rsid w:val="00BB7739"/>
    <w:rsid w:val="00BB7BB1"/>
    <w:rsid w:val="00BC00D5"/>
    <w:rsid w:val="00BC0583"/>
    <w:rsid w:val="00BC07A9"/>
    <w:rsid w:val="00BC0FB4"/>
    <w:rsid w:val="00BC12B3"/>
    <w:rsid w:val="00BC141F"/>
    <w:rsid w:val="00BC1CB7"/>
    <w:rsid w:val="00BC245A"/>
    <w:rsid w:val="00BC466C"/>
    <w:rsid w:val="00BC4E0B"/>
    <w:rsid w:val="00BC5A6E"/>
    <w:rsid w:val="00BC602B"/>
    <w:rsid w:val="00BC6BD8"/>
    <w:rsid w:val="00BD00D3"/>
    <w:rsid w:val="00BD059C"/>
    <w:rsid w:val="00BD127D"/>
    <w:rsid w:val="00BD1659"/>
    <w:rsid w:val="00BD177B"/>
    <w:rsid w:val="00BD1E32"/>
    <w:rsid w:val="00BD2D17"/>
    <w:rsid w:val="00BD3AA9"/>
    <w:rsid w:val="00BD3E33"/>
    <w:rsid w:val="00BD44BA"/>
    <w:rsid w:val="00BD4A18"/>
    <w:rsid w:val="00BD4BD8"/>
    <w:rsid w:val="00BD6069"/>
    <w:rsid w:val="00BD6531"/>
    <w:rsid w:val="00BD6DB2"/>
    <w:rsid w:val="00BD70F8"/>
    <w:rsid w:val="00BD79AF"/>
    <w:rsid w:val="00BD7E05"/>
    <w:rsid w:val="00BE11CF"/>
    <w:rsid w:val="00BE1E74"/>
    <w:rsid w:val="00BE1F32"/>
    <w:rsid w:val="00BE21AB"/>
    <w:rsid w:val="00BE24CB"/>
    <w:rsid w:val="00BE3A16"/>
    <w:rsid w:val="00BE3A31"/>
    <w:rsid w:val="00BE4E2E"/>
    <w:rsid w:val="00BE55CB"/>
    <w:rsid w:val="00BE5DA3"/>
    <w:rsid w:val="00BE5E40"/>
    <w:rsid w:val="00BE6E0F"/>
    <w:rsid w:val="00BE7FAF"/>
    <w:rsid w:val="00BF1CB0"/>
    <w:rsid w:val="00BF20D7"/>
    <w:rsid w:val="00BF226B"/>
    <w:rsid w:val="00BF231C"/>
    <w:rsid w:val="00BF242E"/>
    <w:rsid w:val="00BF3538"/>
    <w:rsid w:val="00BF3596"/>
    <w:rsid w:val="00BF42FF"/>
    <w:rsid w:val="00BF4458"/>
    <w:rsid w:val="00BF4B5B"/>
    <w:rsid w:val="00BF617A"/>
    <w:rsid w:val="00BF75C7"/>
    <w:rsid w:val="00C0011A"/>
    <w:rsid w:val="00C001C8"/>
    <w:rsid w:val="00C02E68"/>
    <w:rsid w:val="00C035E8"/>
    <w:rsid w:val="00C0379D"/>
    <w:rsid w:val="00C037A5"/>
    <w:rsid w:val="00C03931"/>
    <w:rsid w:val="00C03D1F"/>
    <w:rsid w:val="00C040F4"/>
    <w:rsid w:val="00C05FE3"/>
    <w:rsid w:val="00C06043"/>
    <w:rsid w:val="00C06432"/>
    <w:rsid w:val="00C06FDD"/>
    <w:rsid w:val="00C0769C"/>
    <w:rsid w:val="00C10496"/>
    <w:rsid w:val="00C1049F"/>
    <w:rsid w:val="00C111A8"/>
    <w:rsid w:val="00C11A91"/>
    <w:rsid w:val="00C125A8"/>
    <w:rsid w:val="00C12A87"/>
    <w:rsid w:val="00C13B68"/>
    <w:rsid w:val="00C14259"/>
    <w:rsid w:val="00C15034"/>
    <w:rsid w:val="00C163E5"/>
    <w:rsid w:val="00C20432"/>
    <w:rsid w:val="00C2136D"/>
    <w:rsid w:val="00C214EE"/>
    <w:rsid w:val="00C2157E"/>
    <w:rsid w:val="00C2262C"/>
    <w:rsid w:val="00C22F68"/>
    <w:rsid w:val="00C2314B"/>
    <w:rsid w:val="00C24971"/>
    <w:rsid w:val="00C24E34"/>
    <w:rsid w:val="00C25071"/>
    <w:rsid w:val="00C255E4"/>
    <w:rsid w:val="00C25E5E"/>
    <w:rsid w:val="00C2601C"/>
    <w:rsid w:val="00C264D4"/>
    <w:rsid w:val="00C26BE5"/>
    <w:rsid w:val="00C26E4D"/>
    <w:rsid w:val="00C2772D"/>
    <w:rsid w:val="00C27875"/>
    <w:rsid w:val="00C27909"/>
    <w:rsid w:val="00C27B03"/>
    <w:rsid w:val="00C314E1"/>
    <w:rsid w:val="00C3204C"/>
    <w:rsid w:val="00C32154"/>
    <w:rsid w:val="00C32574"/>
    <w:rsid w:val="00C33394"/>
    <w:rsid w:val="00C33C53"/>
    <w:rsid w:val="00C34397"/>
    <w:rsid w:val="00C35187"/>
    <w:rsid w:val="00C35E6F"/>
    <w:rsid w:val="00C361B5"/>
    <w:rsid w:val="00C4095D"/>
    <w:rsid w:val="00C41443"/>
    <w:rsid w:val="00C4173E"/>
    <w:rsid w:val="00C41F4A"/>
    <w:rsid w:val="00C422CB"/>
    <w:rsid w:val="00C436DF"/>
    <w:rsid w:val="00C43B42"/>
    <w:rsid w:val="00C465DA"/>
    <w:rsid w:val="00C50D24"/>
    <w:rsid w:val="00C51326"/>
    <w:rsid w:val="00C51E2D"/>
    <w:rsid w:val="00C523DE"/>
    <w:rsid w:val="00C52893"/>
    <w:rsid w:val="00C52AC6"/>
    <w:rsid w:val="00C53271"/>
    <w:rsid w:val="00C535DA"/>
    <w:rsid w:val="00C56923"/>
    <w:rsid w:val="00C601D2"/>
    <w:rsid w:val="00C6029D"/>
    <w:rsid w:val="00C61487"/>
    <w:rsid w:val="00C61825"/>
    <w:rsid w:val="00C61B56"/>
    <w:rsid w:val="00C61DC4"/>
    <w:rsid w:val="00C62184"/>
    <w:rsid w:val="00C63BEB"/>
    <w:rsid w:val="00C657AB"/>
    <w:rsid w:val="00C65BCC"/>
    <w:rsid w:val="00C65F49"/>
    <w:rsid w:val="00C66116"/>
    <w:rsid w:val="00C6658D"/>
    <w:rsid w:val="00C667FB"/>
    <w:rsid w:val="00C66970"/>
    <w:rsid w:val="00C66AD5"/>
    <w:rsid w:val="00C66CA0"/>
    <w:rsid w:val="00C67057"/>
    <w:rsid w:val="00C67313"/>
    <w:rsid w:val="00C67699"/>
    <w:rsid w:val="00C70E10"/>
    <w:rsid w:val="00C716CD"/>
    <w:rsid w:val="00C71D56"/>
    <w:rsid w:val="00C7218C"/>
    <w:rsid w:val="00C727EB"/>
    <w:rsid w:val="00C73AEB"/>
    <w:rsid w:val="00C7423C"/>
    <w:rsid w:val="00C7465A"/>
    <w:rsid w:val="00C77B9D"/>
    <w:rsid w:val="00C77C19"/>
    <w:rsid w:val="00C8114A"/>
    <w:rsid w:val="00C821FE"/>
    <w:rsid w:val="00C85229"/>
    <w:rsid w:val="00C8691C"/>
    <w:rsid w:val="00C869BE"/>
    <w:rsid w:val="00C86C7A"/>
    <w:rsid w:val="00C8705F"/>
    <w:rsid w:val="00C870A5"/>
    <w:rsid w:val="00C875EF"/>
    <w:rsid w:val="00C87B88"/>
    <w:rsid w:val="00C90141"/>
    <w:rsid w:val="00C9018F"/>
    <w:rsid w:val="00C90D25"/>
    <w:rsid w:val="00C91968"/>
    <w:rsid w:val="00C9346A"/>
    <w:rsid w:val="00C93E08"/>
    <w:rsid w:val="00C953D0"/>
    <w:rsid w:val="00C968AF"/>
    <w:rsid w:val="00C96DF5"/>
    <w:rsid w:val="00CA00DE"/>
    <w:rsid w:val="00CA0658"/>
    <w:rsid w:val="00CA09B4"/>
    <w:rsid w:val="00CA11BE"/>
    <w:rsid w:val="00CA168A"/>
    <w:rsid w:val="00CA20AC"/>
    <w:rsid w:val="00CA2727"/>
    <w:rsid w:val="00CA2CD0"/>
    <w:rsid w:val="00CA357E"/>
    <w:rsid w:val="00CA3C4D"/>
    <w:rsid w:val="00CA44F9"/>
    <w:rsid w:val="00CA4A69"/>
    <w:rsid w:val="00CA4FD2"/>
    <w:rsid w:val="00CA54C6"/>
    <w:rsid w:val="00CA5B35"/>
    <w:rsid w:val="00CA65A5"/>
    <w:rsid w:val="00CA68EE"/>
    <w:rsid w:val="00CA7A2A"/>
    <w:rsid w:val="00CA7C52"/>
    <w:rsid w:val="00CB06F2"/>
    <w:rsid w:val="00CB0B19"/>
    <w:rsid w:val="00CB1A48"/>
    <w:rsid w:val="00CB399F"/>
    <w:rsid w:val="00CB5A63"/>
    <w:rsid w:val="00CB6803"/>
    <w:rsid w:val="00CB6AAF"/>
    <w:rsid w:val="00CB6C83"/>
    <w:rsid w:val="00CB7807"/>
    <w:rsid w:val="00CB7F89"/>
    <w:rsid w:val="00CC0600"/>
    <w:rsid w:val="00CC1408"/>
    <w:rsid w:val="00CC1451"/>
    <w:rsid w:val="00CC2A55"/>
    <w:rsid w:val="00CC3E0C"/>
    <w:rsid w:val="00CC4EBD"/>
    <w:rsid w:val="00CC527E"/>
    <w:rsid w:val="00CC58D3"/>
    <w:rsid w:val="00CC6682"/>
    <w:rsid w:val="00CC784D"/>
    <w:rsid w:val="00CC78FD"/>
    <w:rsid w:val="00CC7EA2"/>
    <w:rsid w:val="00CD1169"/>
    <w:rsid w:val="00CD1BC3"/>
    <w:rsid w:val="00CD3AED"/>
    <w:rsid w:val="00CD429C"/>
    <w:rsid w:val="00CD4FE1"/>
    <w:rsid w:val="00CD5A88"/>
    <w:rsid w:val="00CD63D8"/>
    <w:rsid w:val="00CD6709"/>
    <w:rsid w:val="00CD6CBE"/>
    <w:rsid w:val="00CD73F3"/>
    <w:rsid w:val="00CE0E1A"/>
    <w:rsid w:val="00CE1E53"/>
    <w:rsid w:val="00CE3866"/>
    <w:rsid w:val="00CE3CC7"/>
    <w:rsid w:val="00CE3D32"/>
    <w:rsid w:val="00CE4F85"/>
    <w:rsid w:val="00CE6323"/>
    <w:rsid w:val="00CE67B8"/>
    <w:rsid w:val="00CE7382"/>
    <w:rsid w:val="00CF2197"/>
    <w:rsid w:val="00CF2770"/>
    <w:rsid w:val="00CF2A45"/>
    <w:rsid w:val="00CF2AD6"/>
    <w:rsid w:val="00CF392C"/>
    <w:rsid w:val="00CF671F"/>
    <w:rsid w:val="00CF73CC"/>
    <w:rsid w:val="00CF7C24"/>
    <w:rsid w:val="00CF7DB4"/>
    <w:rsid w:val="00D00374"/>
    <w:rsid w:val="00D007A4"/>
    <w:rsid w:val="00D00826"/>
    <w:rsid w:val="00D00D03"/>
    <w:rsid w:val="00D012B7"/>
    <w:rsid w:val="00D01BC6"/>
    <w:rsid w:val="00D01F95"/>
    <w:rsid w:val="00D026DC"/>
    <w:rsid w:val="00D0337B"/>
    <w:rsid w:val="00D04C0F"/>
    <w:rsid w:val="00D051CA"/>
    <w:rsid w:val="00D05664"/>
    <w:rsid w:val="00D05E37"/>
    <w:rsid w:val="00D05E7B"/>
    <w:rsid w:val="00D060DC"/>
    <w:rsid w:val="00D072D0"/>
    <w:rsid w:val="00D07424"/>
    <w:rsid w:val="00D079B2"/>
    <w:rsid w:val="00D105E4"/>
    <w:rsid w:val="00D1122F"/>
    <w:rsid w:val="00D114E9"/>
    <w:rsid w:val="00D11842"/>
    <w:rsid w:val="00D12301"/>
    <w:rsid w:val="00D1323C"/>
    <w:rsid w:val="00D13290"/>
    <w:rsid w:val="00D1355F"/>
    <w:rsid w:val="00D14D2E"/>
    <w:rsid w:val="00D15122"/>
    <w:rsid w:val="00D1542F"/>
    <w:rsid w:val="00D15BC6"/>
    <w:rsid w:val="00D15E81"/>
    <w:rsid w:val="00D202B8"/>
    <w:rsid w:val="00D20C7E"/>
    <w:rsid w:val="00D218FF"/>
    <w:rsid w:val="00D21FA5"/>
    <w:rsid w:val="00D22426"/>
    <w:rsid w:val="00D23134"/>
    <w:rsid w:val="00D238B5"/>
    <w:rsid w:val="00D23FED"/>
    <w:rsid w:val="00D25915"/>
    <w:rsid w:val="00D26C09"/>
    <w:rsid w:val="00D27205"/>
    <w:rsid w:val="00D3003F"/>
    <w:rsid w:val="00D315A7"/>
    <w:rsid w:val="00D31B5E"/>
    <w:rsid w:val="00D31CBF"/>
    <w:rsid w:val="00D321C2"/>
    <w:rsid w:val="00D325F4"/>
    <w:rsid w:val="00D32AE5"/>
    <w:rsid w:val="00D330AE"/>
    <w:rsid w:val="00D34072"/>
    <w:rsid w:val="00D34897"/>
    <w:rsid w:val="00D34D9E"/>
    <w:rsid w:val="00D352A3"/>
    <w:rsid w:val="00D354F7"/>
    <w:rsid w:val="00D357A2"/>
    <w:rsid w:val="00D358F9"/>
    <w:rsid w:val="00D3683E"/>
    <w:rsid w:val="00D37D06"/>
    <w:rsid w:val="00D411BD"/>
    <w:rsid w:val="00D4163C"/>
    <w:rsid w:val="00D41C80"/>
    <w:rsid w:val="00D41E0F"/>
    <w:rsid w:val="00D429C6"/>
    <w:rsid w:val="00D435E4"/>
    <w:rsid w:val="00D452C8"/>
    <w:rsid w:val="00D459AB"/>
    <w:rsid w:val="00D46180"/>
    <w:rsid w:val="00D47154"/>
    <w:rsid w:val="00D47748"/>
    <w:rsid w:val="00D47EC6"/>
    <w:rsid w:val="00D513C6"/>
    <w:rsid w:val="00D518EA"/>
    <w:rsid w:val="00D524AE"/>
    <w:rsid w:val="00D5309B"/>
    <w:rsid w:val="00D531C5"/>
    <w:rsid w:val="00D53320"/>
    <w:rsid w:val="00D53430"/>
    <w:rsid w:val="00D54CC3"/>
    <w:rsid w:val="00D55110"/>
    <w:rsid w:val="00D55360"/>
    <w:rsid w:val="00D55EB0"/>
    <w:rsid w:val="00D561BD"/>
    <w:rsid w:val="00D570E8"/>
    <w:rsid w:val="00D579ED"/>
    <w:rsid w:val="00D57C5C"/>
    <w:rsid w:val="00D6041A"/>
    <w:rsid w:val="00D60481"/>
    <w:rsid w:val="00D61360"/>
    <w:rsid w:val="00D61F8D"/>
    <w:rsid w:val="00D62702"/>
    <w:rsid w:val="00D62D9C"/>
    <w:rsid w:val="00D633EB"/>
    <w:rsid w:val="00D63FCC"/>
    <w:rsid w:val="00D6511B"/>
    <w:rsid w:val="00D667EF"/>
    <w:rsid w:val="00D668F7"/>
    <w:rsid w:val="00D676EE"/>
    <w:rsid w:val="00D67951"/>
    <w:rsid w:val="00D71634"/>
    <w:rsid w:val="00D716F6"/>
    <w:rsid w:val="00D71DEE"/>
    <w:rsid w:val="00D72328"/>
    <w:rsid w:val="00D73BF1"/>
    <w:rsid w:val="00D74BA3"/>
    <w:rsid w:val="00D7610A"/>
    <w:rsid w:val="00D76233"/>
    <w:rsid w:val="00D77138"/>
    <w:rsid w:val="00D77C98"/>
    <w:rsid w:val="00D801C9"/>
    <w:rsid w:val="00D82FF7"/>
    <w:rsid w:val="00D847FE"/>
    <w:rsid w:val="00D857FA"/>
    <w:rsid w:val="00D858E3"/>
    <w:rsid w:val="00D85B91"/>
    <w:rsid w:val="00D865BE"/>
    <w:rsid w:val="00D87770"/>
    <w:rsid w:val="00D879AE"/>
    <w:rsid w:val="00D90088"/>
    <w:rsid w:val="00D902DD"/>
    <w:rsid w:val="00D90303"/>
    <w:rsid w:val="00D90B32"/>
    <w:rsid w:val="00D922E4"/>
    <w:rsid w:val="00D92594"/>
    <w:rsid w:val="00D928B0"/>
    <w:rsid w:val="00D93D0F"/>
    <w:rsid w:val="00D94592"/>
    <w:rsid w:val="00D94A18"/>
    <w:rsid w:val="00D9518C"/>
    <w:rsid w:val="00D95A11"/>
    <w:rsid w:val="00D95E1C"/>
    <w:rsid w:val="00D95E44"/>
    <w:rsid w:val="00D964EA"/>
    <w:rsid w:val="00D966D0"/>
    <w:rsid w:val="00D96740"/>
    <w:rsid w:val="00D9683C"/>
    <w:rsid w:val="00D97714"/>
    <w:rsid w:val="00DA0C59"/>
    <w:rsid w:val="00DA1B58"/>
    <w:rsid w:val="00DA1CF9"/>
    <w:rsid w:val="00DA3121"/>
    <w:rsid w:val="00DA3991"/>
    <w:rsid w:val="00DA3B04"/>
    <w:rsid w:val="00DA4D52"/>
    <w:rsid w:val="00DA6325"/>
    <w:rsid w:val="00DA7525"/>
    <w:rsid w:val="00DA77AB"/>
    <w:rsid w:val="00DA7B33"/>
    <w:rsid w:val="00DB0BA8"/>
    <w:rsid w:val="00DB10EF"/>
    <w:rsid w:val="00DB1B8E"/>
    <w:rsid w:val="00DB1BD8"/>
    <w:rsid w:val="00DB1E08"/>
    <w:rsid w:val="00DB2392"/>
    <w:rsid w:val="00DB32D0"/>
    <w:rsid w:val="00DB3837"/>
    <w:rsid w:val="00DB5A37"/>
    <w:rsid w:val="00DB6969"/>
    <w:rsid w:val="00DB6ADA"/>
    <w:rsid w:val="00DB7070"/>
    <w:rsid w:val="00DB7B41"/>
    <w:rsid w:val="00DB7E6C"/>
    <w:rsid w:val="00DB7F90"/>
    <w:rsid w:val="00DC04A7"/>
    <w:rsid w:val="00DC078B"/>
    <w:rsid w:val="00DC097A"/>
    <w:rsid w:val="00DC0C13"/>
    <w:rsid w:val="00DC1C1A"/>
    <w:rsid w:val="00DC1F51"/>
    <w:rsid w:val="00DC2E41"/>
    <w:rsid w:val="00DC5B7C"/>
    <w:rsid w:val="00DC622E"/>
    <w:rsid w:val="00DC623E"/>
    <w:rsid w:val="00DC6A17"/>
    <w:rsid w:val="00DC6A1D"/>
    <w:rsid w:val="00DD112C"/>
    <w:rsid w:val="00DD1BE2"/>
    <w:rsid w:val="00DD1CC8"/>
    <w:rsid w:val="00DD29E3"/>
    <w:rsid w:val="00DD4159"/>
    <w:rsid w:val="00DD430C"/>
    <w:rsid w:val="00DD528D"/>
    <w:rsid w:val="00DD55E7"/>
    <w:rsid w:val="00DD5A29"/>
    <w:rsid w:val="00DD5D9D"/>
    <w:rsid w:val="00DD78A9"/>
    <w:rsid w:val="00DD7C0F"/>
    <w:rsid w:val="00DE0C18"/>
    <w:rsid w:val="00DE1656"/>
    <w:rsid w:val="00DE203F"/>
    <w:rsid w:val="00DE24D7"/>
    <w:rsid w:val="00DE2883"/>
    <w:rsid w:val="00DE2E04"/>
    <w:rsid w:val="00DE35CB"/>
    <w:rsid w:val="00DE385C"/>
    <w:rsid w:val="00DE3E22"/>
    <w:rsid w:val="00DE57ED"/>
    <w:rsid w:val="00DE6F03"/>
    <w:rsid w:val="00DE7414"/>
    <w:rsid w:val="00DE7524"/>
    <w:rsid w:val="00DF03FD"/>
    <w:rsid w:val="00DF21E9"/>
    <w:rsid w:val="00DF233C"/>
    <w:rsid w:val="00DF4171"/>
    <w:rsid w:val="00DF4432"/>
    <w:rsid w:val="00DF4FC0"/>
    <w:rsid w:val="00DF6425"/>
    <w:rsid w:val="00DF6B02"/>
    <w:rsid w:val="00E0051E"/>
    <w:rsid w:val="00E00F14"/>
    <w:rsid w:val="00E01124"/>
    <w:rsid w:val="00E01202"/>
    <w:rsid w:val="00E01444"/>
    <w:rsid w:val="00E023BE"/>
    <w:rsid w:val="00E02BF6"/>
    <w:rsid w:val="00E03924"/>
    <w:rsid w:val="00E04282"/>
    <w:rsid w:val="00E04478"/>
    <w:rsid w:val="00E0624E"/>
    <w:rsid w:val="00E06386"/>
    <w:rsid w:val="00E06A0C"/>
    <w:rsid w:val="00E07C43"/>
    <w:rsid w:val="00E104F2"/>
    <w:rsid w:val="00E10799"/>
    <w:rsid w:val="00E10B30"/>
    <w:rsid w:val="00E120ED"/>
    <w:rsid w:val="00E13996"/>
    <w:rsid w:val="00E1471B"/>
    <w:rsid w:val="00E14DC8"/>
    <w:rsid w:val="00E16203"/>
    <w:rsid w:val="00E17019"/>
    <w:rsid w:val="00E200C9"/>
    <w:rsid w:val="00E20B44"/>
    <w:rsid w:val="00E21EBF"/>
    <w:rsid w:val="00E22B97"/>
    <w:rsid w:val="00E22B9A"/>
    <w:rsid w:val="00E24EB4"/>
    <w:rsid w:val="00E25085"/>
    <w:rsid w:val="00E26701"/>
    <w:rsid w:val="00E26856"/>
    <w:rsid w:val="00E31414"/>
    <w:rsid w:val="00E31954"/>
    <w:rsid w:val="00E319A0"/>
    <w:rsid w:val="00E31F53"/>
    <w:rsid w:val="00E320ED"/>
    <w:rsid w:val="00E33234"/>
    <w:rsid w:val="00E3327C"/>
    <w:rsid w:val="00E33AFB"/>
    <w:rsid w:val="00E34218"/>
    <w:rsid w:val="00E352B5"/>
    <w:rsid w:val="00E37F1B"/>
    <w:rsid w:val="00E4037F"/>
    <w:rsid w:val="00E406B0"/>
    <w:rsid w:val="00E40B8E"/>
    <w:rsid w:val="00E41BE3"/>
    <w:rsid w:val="00E43D07"/>
    <w:rsid w:val="00E440D8"/>
    <w:rsid w:val="00E4445E"/>
    <w:rsid w:val="00E44558"/>
    <w:rsid w:val="00E44B30"/>
    <w:rsid w:val="00E45543"/>
    <w:rsid w:val="00E45DD4"/>
    <w:rsid w:val="00E46282"/>
    <w:rsid w:val="00E503DB"/>
    <w:rsid w:val="00E51618"/>
    <w:rsid w:val="00E5194F"/>
    <w:rsid w:val="00E5216E"/>
    <w:rsid w:val="00E52340"/>
    <w:rsid w:val="00E5239D"/>
    <w:rsid w:val="00E544D9"/>
    <w:rsid w:val="00E5553C"/>
    <w:rsid w:val="00E55CDD"/>
    <w:rsid w:val="00E6006C"/>
    <w:rsid w:val="00E60898"/>
    <w:rsid w:val="00E60BE8"/>
    <w:rsid w:val="00E6225B"/>
    <w:rsid w:val="00E62513"/>
    <w:rsid w:val="00E635C2"/>
    <w:rsid w:val="00E64283"/>
    <w:rsid w:val="00E646F2"/>
    <w:rsid w:val="00E6590E"/>
    <w:rsid w:val="00E65BD7"/>
    <w:rsid w:val="00E66B21"/>
    <w:rsid w:val="00E675F5"/>
    <w:rsid w:val="00E67A6A"/>
    <w:rsid w:val="00E709D6"/>
    <w:rsid w:val="00E715C2"/>
    <w:rsid w:val="00E728AA"/>
    <w:rsid w:val="00E74016"/>
    <w:rsid w:val="00E76860"/>
    <w:rsid w:val="00E80040"/>
    <w:rsid w:val="00E81179"/>
    <w:rsid w:val="00E8145C"/>
    <w:rsid w:val="00E81679"/>
    <w:rsid w:val="00E81A39"/>
    <w:rsid w:val="00E82344"/>
    <w:rsid w:val="00E82446"/>
    <w:rsid w:val="00E82CD6"/>
    <w:rsid w:val="00E8400F"/>
    <w:rsid w:val="00E84A03"/>
    <w:rsid w:val="00E84C82"/>
    <w:rsid w:val="00E84D64"/>
    <w:rsid w:val="00E8509C"/>
    <w:rsid w:val="00E85353"/>
    <w:rsid w:val="00E859EE"/>
    <w:rsid w:val="00E86030"/>
    <w:rsid w:val="00E864B9"/>
    <w:rsid w:val="00E869BC"/>
    <w:rsid w:val="00E86F21"/>
    <w:rsid w:val="00E87408"/>
    <w:rsid w:val="00E87EC2"/>
    <w:rsid w:val="00E90E78"/>
    <w:rsid w:val="00E914C4"/>
    <w:rsid w:val="00E9184D"/>
    <w:rsid w:val="00E91A25"/>
    <w:rsid w:val="00E927F2"/>
    <w:rsid w:val="00E92DBB"/>
    <w:rsid w:val="00E934F5"/>
    <w:rsid w:val="00E9448A"/>
    <w:rsid w:val="00E9516E"/>
    <w:rsid w:val="00E956E0"/>
    <w:rsid w:val="00E958E7"/>
    <w:rsid w:val="00E96961"/>
    <w:rsid w:val="00E972B7"/>
    <w:rsid w:val="00E97A58"/>
    <w:rsid w:val="00E97A62"/>
    <w:rsid w:val="00E97F7D"/>
    <w:rsid w:val="00EA05A7"/>
    <w:rsid w:val="00EA1930"/>
    <w:rsid w:val="00EA1C80"/>
    <w:rsid w:val="00EA1EC4"/>
    <w:rsid w:val="00EA36EA"/>
    <w:rsid w:val="00EA3E28"/>
    <w:rsid w:val="00EA44C9"/>
    <w:rsid w:val="00EA4FF7"/>
    <w:rsid w:val="00EA6141"/>
    <w:rsid w:val="00EA654D"/>
    <w:rsid w:val="00EA67F6"/>
    <w:rsid w:val="00EA6C7C"/>
    <w:rsid w:val="00EA72EC"/>
    <w:rsid w:val="00EA750D"/>
    <w:rsid w:val="00EA751A"/>
    <w:rsid w:val="00EA7EC2"/>
    <w:rsid w:val="00EB0024"/>
    <w:rsid w:val="00EB0F9D"/>
    <w:rsid w:val="00EB11CB"/>
    <w:rsid w:val="00EB178A"/>
    <w:rsid w:val="00EB1C4A"/>
    <w:rsid w:val="00EB1FAF"/>
    <w:rsid w:val="00EB2333"/>
    <w:rsid w:val="00EB2479"/>
    <w:rsid w:val="00EB26CC"/>
    <w:rsid w:val="00EB275A"/>
    <w:rsid w:val="00EB2A3A"/>
    <w:rsid w:val="00EB2C0A"/>
    <w:rsid w:val="00EB328B"/>
    <w:rsid w:val="00EB372B"/>
    <w:rsid w:val="00EB373E"/>
    <w:rsid w:val="00EB43CF"/>
    <w:rsid w:val="00EB6F4B"/>
    <w:rsid w:val="00EB73EF"/>
    <w:rsid w:val="00EB786A"/>
    <w:rsid w:val="00EB7941"/>
    <w:rsid w:val="00EB7CF7"/>
    <w:rsid w:val="00EC003D"/>
    <w:rsid w:val="00EC06B1"/>
    <w:rsid w:val="00EC1349"/>
    <w:rsid w:val="00EC1578"/>
    <w:rsid w:val="00EC1972"/>
    <w:rsid w:val="00EC1C72"/>
    <w:rsid w:val="00EC1FD4"/>
    <w:rsid w:val="00EC2B12"/>
    <w:rsid w:val="00EC2C94"/>
    <w:rsid w:val="00EC36B3"/>
    <w:rsid w:val="00EC3CC9"/>
    <w:rsid w:val="00EC3D77"/>
    <w:rsid w:val="00EC4C69"/>
    <w:rsid w:val="00EC57BD"/>
    <w:rsid w:val="00EC5896"/>
    <w:rsid w:val="00EC6142"/>
    <w:rsid w:val="00EC680A"/>
    <w:rsid w:val="00EC6FE8"/>
    <w:rsid w:val="00EC7194"/>
    <w:rsid w:val="00ED02CE"/>
    <w:rsid w:val="00ED14E7"/>
    <w:rsid w:val="00ED1CB6"/>
    <w:rsid w:val="00ED1CF2"/>
    <w:rsid w:val="00ED1E1E"/>
    <w:rsid w:val="00ED2A75"/>
    <w:rsid w:val="00ED4010"/>
    <w:rsid w:val="00ED4059"/>
    <w:rsid w:val="00ED4162"/>
    <w:rsid w:val="00ED46F9"/>
    <w:rsid w:val="00ED55BB"/>
    <w:rsid w:val="00ED62DF"/>
    <w:rsid w:val="00ED64C7"/>
    <w:rsid w:val="00ED6C46"/>
    <w:rsid w:val="00ED77F0"/>
    <w:rsid w:val="00EE0455"/>
    <w:rsid w:val="00EE0BB3"/>
    <w:rsid w:val="00EE13C8"/>
    <w:rsid w:val="00EE1663"/>
    <w:rsid w:val="00EE1861"/>
    <w:rsid w:val="00EE1C90"/>
    <w:rsid w:val="00EE1DAD"/>
    <w:rsid w:val="00EE2BED"/>
    <w:rsid w:val="00EE374B"/>
    <w:rsid w:val="00EE48ED"/>
    <w:rsid w:val="00EE4C41"/>
    <w:rsid w:val="00EE4E83"/>
    <w:rsid w:val="00EE6B65"/>
    <w:rsid w:val="00EE6C00"/>
    <w:rsid w:val="00EE6E26"/>
    <w:rsid w:val="00EE787D"/>
    <w:rsid w:val="00EE78C9"/>
    <w:rsid w:val="00EE7FF6"/>
    <w:rsid w:val="00EF00A3"/>
    <w:rsid w:val="00EF07B2"/>
    <w:rsid w:val="00EF1230"/>
    <w:rsid w:val="00EF207A"/>
    <w:rsid w:val="00EF3109"/>
    <w:rsid w:val="00EF4C50"/>
    <w:rsid w:val="00EF4F58"/>
    <w:rsid w:val="00EF509B"/>
    <w:rsid w:val="00EF5AB0"/>
    <w:rsid w:val="00EF612E"/>
    <w:rsid w:val="00EF6307"/>
    <w:rsid w:val="00EF7336"/>
    <w:rsid w:val="00EF7659"/>
    <w:rsid w:val="00F002CE"/>
    <w:rsid w:val="00F01014"/>
    <w:rsid w:val="00F01632"/>
    <w:rsid w:val="00F01C84"/>
    <w:rsid w:val="00F01DA4"/>
    <w:rsid w:val="00F02AE7"/>
    <w:rsid w:val="00F03609"/>
    <w:rsid w:val="00F0479A"/>
    <w:rsid w:val="00F04A20"/>
    <w:rsid w:val="00F05B74"/>
    <w:rsid w:val="00F06054"/>
    <w:rsid w:val="00F0695A"/>
    <w:rsid w:val="00F0742F"/>
    <w:rsid w:val="00F0780D"/>
    <w:rsid w:val="00F07A56"/>
    <w:rsid w:val="00F1025B"/>
    <w:rsid w:val="00F10737"/>
    <w:rsid w:val="00F10B58"/>
    <w:rsid w:val="00F10E83"/>
    <w:rsid w:val="00F11264"/>
    <w:rsid w:val="00F11820"/>
    <w:rsid w:val="00F11833"/>
    <w:rsid w:val="00F11BB5"/>
    <w:rsid w:val="00F12039"/>
    <w:rsid w:val="00F133AE"/>
    <w:rsid w:val="00F13639"/>
    <w:rsid w:val="00F13D85"/>
    <w:rsid w:val="00F1417B"/>
    <w:rsid w:val="00F1543C"/>
    <w:rsid w:val="00F1706B"/>
    <w:rsid w:val="00F2043C"/>
    <w:rsid w:val="00F228A1"/>
    <w:rsid w:val="00F24956"/>
    <w:rsid w:val="00F2550A"/>
    <w:rsid w:val="00F25926"/>
    <w:rsid w:val="00F26EF0"/>
    <w:rsid w:val="00F30323"/>
    <w:rsid w:val="00F3058B"/>
    <w:rsid w:val="00F330FE"/>
    <w:rsid w:val="00F33152"/>
    <w:rsid w:val="00F33200"/>
    <w:rsid w:val="00F340A8"/>
    <w:rsid w:val="00F34B99"/>
    <w:rsid w:val="00F34C51"/>
    <w:rsid w:val="00F3513E"/>
    <w:rsid w:val="00F35576"/>
    <w:rsid w:val="00F35AF8"/>
    <w:rsid w:val="00F36A05"/>
    <w:rsid w:val="00F36DB8"/>
    <w:rsid w:val="00F37795"/>
    <w:rsid w:val="00F37D22"/>
    <w:rsid w:val="00F405A9"/>
    <w:rsid w:val="00F412F2"/>
    <w:rsid w:val="00F417BA"/>
    <w:rsid w:val="00F41E5F"/>
    <w:rsid w:val="00F4206A"/>
    <w:rsid w:val="00F424EA"/>
    <w:rsid w:val="00F42F2C"/>
    <w:rsid w:val="00F43670"/>
    <w:rsid w:val="00F4491C"/>
    <w:rsid w:val="00F44C07"/>
    <w:rsid w:val="00F45D03"/>
    <w:rsid w:val="00F45F92"/>
    <w:rsid w:val="00F4725D"/>
    <w:rsid w:val="00F47659"/>
    <w:rsid w:val="00F47A30"/>
    <w:rsid w:val="00F47E6A"/>
    <w:rsid w:val="00F5115C"/>
    <w:rsid w:val="00F51399"/>
    <w:rsid w:val="00F5262B"/>
    <w:rsid w:val="00F52730"/>
    <w:rsid w:val="00F52C4E"/>
    <w:rsid w:val="00F52DAB"/>
    <w:rsid w:val="00F5370E"/>
    <w:rsid w:val="00F53CB5"/>
    <w:rsid w:val="00F543F0"/>
    <w:rsid w:val="00F54473"/>
    <w:rsid w:val="00F54699"/>
    <w:rsid w:val="00F54B30"/>
    <w:rsid w:val="00F54C0D"/>
    <w:rsid w:val="00F55209"/>
    <w:rsid w:val="00F552E4"/>
    <w:rsid w:val="00F5577F"/>
    <w:rsid w:val="00F60515"/>
    <w:rsid w:val="00F6093A"/>
    <w:rsid w:val="00F6106A"/>
    <w:rsid w:val="00F6202B"/>
    <w:rsid w:val="00F6267E"/>
    <w:rsid w:val="00F6329C"/>
    <w:rsid w:val="00F63A82"/>
    <w:rsid w:val="00F644AE"/>
    <w:rsid w:val="00F67D8D"/>
    <w:rsid w:val="00F67FC6"/>
    <w:rsid w:val="00F7142C"/>
    <w:rsid w:val="00F71512"/>
    <w:rsid w:val="00F7232E"/>
    <w:rsid w:val="00F72498"/>
    <w:rsid w:val="00F72938"/>
    <w:rsid w:val="00F72F61"/>
    <w:rsid w:val="00F749B3"/>
    <w:rsid w:val="00F74C3E"/>
    <w:rsid w:val="00F74F42"/>
    <w:rsid w:val="00F75A60"/>
    <w:rsid w:val="00F769D2"/>
    <w:rsid w:val="00F76ECA"/>
    <w:rsid w:val="00F806C2"/>
    <w:rsid w:val="00F80E94"/>
    <w:rsid w:val="00F816DD"/>
    <w:rsid w:val="00F81D29"/>
    <w:rsid w:val="00F8226D"/>
    <w:rsid w:val="00F8245E"/>
    <w:rsid w:val="00F83401"/>
    <w:rsid w:val="00F84204"/>
    <w:rsid w:val="00F84B4A"/>
    <w:rsid w:val="00F86A95"/>
    <w:rsid w:val="00F86CB6"/>
    <w:rsid w:val="00F901A1"/>
    <w:rsid w:val="00F908C7"/>
    <w:rsid w:val="00F91142"/>
    <w:rsid w:val="00F91826"/>
    <w:rsid w:val="00F91C4D"/>
    <w:rsid w:val="00F9239A"/>
    <w:rsid w:val="00F925B0"/>
    <w:rsid w:val="00F92654"/>
    <w:rsid w:val="00F92E1A"/>
    <w:rsid w:val="00F92FD9"/>
    <w:rsid w:val="00F93A88"/>
    <w:rsid w:val="00F94A88"/>
    <w:rsid w:val="00F95811"/>
    <w:rsid w:val="00F95A63"/>
    <w:rsid w:val="00F96500"/>
    <w:rsid w:val="00F9679E"/>
    <w:rsid w:val="00F96BAD"/>
    <w:rsid w:val="00F978A2"/>
    <w:rsid w:val="00F97B6E"/>
    <w:rsid w:val="00F97E33"/>
    <w:rsid w:val="00F97E6E"/>
    <w:rsid w:val="00FA04A8"/>
    <w:rsid w:val="00FA0C3B"/>
    <w:rsid w:val="00FA216C"/>
    <w:rsid w:val="00FA4969"/>
    <w:rsid w:val="00FA4E89"/>
    <w:rsid w:val="00FA54C5"/>
    <w:rsid w:val="00FA6684"/>
    <w:rsid w:val="00FA681B"/>
    <w:rsid w:val="00FA731E"/>
    <w:rsid w:val="00FB0E41"/>
    <w:rsid w:val="00FB164E"/>
    <w:rsid w:val="00FB1876"/>
    <w:rsid w:val="00FB26EB"/>
    <w:rsid w:val="00FB2B38"/>
    <w:rsid w:val="00FB3558"/>
    <w:rsid w:val="00FB3F0B"/>
    <w:rsid w:val="00FB410F"/>
    <w:rsid w:val="00FB4592"/>
    <w:rsid w:val="00FB4620"/>
    <w:rsid w:val="00FB5280"/>
    <w:rsid w:val="00FB593B"/>
    <w:rsid w:val="00FB6BB0"/>
    <w:rsid w:val="00FB7253"/>
    <w:rsid w:val="00FC01B0"/>
    <w:rsid w:val="00FC0542"/>
    <w:rsid w:val="00FC111A"/>
    <w:rsid w:val="00FC128E"/>
    <w:rsid w:val="00FC1B7B"/>
    <w:rsid w:val="00FC26E8"/>
    <w:rsid w:val="00FC2CC2"/>
    <w:rsid w:val="00FC2D1F"/>
    <w:rsid w:val="00FC2D82"/>
    <w:rsid w:val="00FC4721"/>
    <w:rsid w:val="00FC5E6B"/>
    <w:rsid w:val="00FC619E"/>
    <w:rsid w:val="00FC6358"/>
    <w:rsid w:val="00FC63D6"/>
    <w:rsid w:val="00FC66FB"/>
    <w:rsid w:val="00FC6737"/>
    <w:rsid w:val="00FC6752"/>
    <w:rsid w:val="00FC6E1E"/>
    <w:rsid w:val="00FC74DF"/>
    <w:rsid w:val="00FC778E"/>
    <w:rsid w:val="00FD032C"/>
    <w:rsid w:val="00FD0B01"/>
    <w:rsid w:val="00FD1B70"/>
    <w:rsid w:val="00FD294D"/>
    <w:rsid w:val="00FD320D"/>
    <w:rsid w:val="00FD4115"/>
    <w:rsid w:val="00FD551B"/>
    <w:rsid w:val="00FD5597"/>
    <w:rsid w:val="00FD57DC"/>
    <w:rsid w:val="00FD6A9B"/>
    <w:rsid w:val="00FE08F6"/>
    <w:rsid w:val="00FE0B19"/>
    <w:rsid w:val="00FE23DE"/>
    <w:rsid w:val="00FE3C5B"/>
    <w:rsid w:val="00FE3D73"/>
    <w:rsid w:val="00FE40F8"/>
    <w:rsid w:val="00FE431E"/>
    <w:rsid w:val="00FE479D"/>
    <w:rsid w:val="00FE4B9A"/>
    <w:rsid w:val="00FE6453"/>
    <w:rsid w:val="00FE6687"/>
    <w:rsid w:val="00FE6CA6"/>
    <w:rsid w:val="00FE7C38"/>
    <w:rsid w:val="00FF0804"/>
    <w:rsid w:val="00FF1935"/>
    <w:rsid w:val="00FF1C56"/>
    <w:rsid w:val="00FF28C8"/>
    <w:rsid w:val="00FF3B98"/>
    <w:rsid w:val="00FF469E"/>
    <w:rsid w:val="00FF5289"/>
    <w:rsid w:val="00FF5B09"/>
    <w:rsid w:val="00FF5B81"/>
    <w:rsid w:val="00FF6261"/>
    <w:rsid w:val="00FF714C"/>
    <w:rsid w:val="00FF7FD2"/>
    <w:rsid w:val="11426217"/>
    <w:rsid w:val="1DF668D3"/>
    <w:rsid w:val="2ED386F4"/>
    <w:rsid w:val="2FDF26F3"/>
    <w:rsid w:val="34B46259"/>
    <w:rsid w:val="3A3C20F0"/>
    <w:rsid w:val="458B1ED5"/>
    <w:rsid w:val="56EB0D1E"/>
    <w:rsid w:val="571B5F1F"/>
    <w:rsid w:val="59FD50D7"/>
    <w:rsid w:val="5A777B85"/>
    <w:rsid w:val="5BFF520F"/>
    <w:rsid w:val="5F9B87C8"/>
    <w:rsid w:val="6F6DB7AA"/>
    <w:rsid w:val="75FF0F31"/>
    <w:rsid w:val="7A5F6029"/>
    <w:rsid w:val="7AF921C6"/>
    <w:rsid w:val="7B551FE8"/>
    <w:rsid w:val="7EB1D423"/>
    <w:rsid w:val="7EB62B1D"/>
    <w:rsid w:val="7F7A4B21"/>
    <w:rsid w:val="7F9941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2D3447C7"/>
  <w15:docId w15:val="{9F7457A3-F717-452F-8D62-9F31A1DDC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unhideWhenUsed="1" w:qFormat="1"/>
    <w:lsdException w:name="heading 3"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qFormat="1"/>
    <w:lsdException w:name="toc 3" w:uiPriority="39" w:qFormat="1"/>
    <w:lsdException w:name="toc 4" w:uiPriority="39" w:qFormat="1"/>
    <w:lsdException w:name="toc 5"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qFormat="1"/>
    <w:lsdException w:name="annotation text" w:uiPriority="99" w:unhideWhenUsed="1" w:qFormat="1"/>
    <w:lsdException w:name="header" w:qFormat="1"/>
    <w:lsdException w:name="footer" w:qFormat="1"/>
    <w:lsdException w:name="index heading" w:qFormat="1"/>
    <w:lsdException w:name="caption" w:qFormat="1"/>
    <w:lsdException w:name="table of figures" w:uiPriority="99" w:unhideWhenUsed="1" w:qFormat="1"/>
    <w:lsdException w:name="envelope address" w:semiHidden="1" w:unhideWhenUsed="1"/>
    <w:lsdException w:name="envelope return" w:semiHidden="1" w:unhideWhenUsed="1"/>
    <w:lsdException w:name="footnote reference" w:semiHidden="1" w:qFormat="1"/>
    <w:lsdException w:name="annotation reference" w:semiHidden="1" w:uiPriority="99" w:unhideWhenUsed="1" w:qFormat="1"/>
    <w:lsdException w:name="line number" w:semiHidden="1" w:unhideWhenUsed="1"/>
    <w:lsdException w:name="page number" w:qFormat="1"/>
    <w:lsdException w:name="endnote reference" w:semiHidden="1" w:uiPriority="99" w:qFormat="1"/>
    <w:lsdException w:name="endnote text" w:semiHidden="1" w:uiPriority="99" w:qFormat="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99" w:unhideWhenUsed="1" w:qFormat="1"/>
    <w:lsdException w:name="Table Grid" w:qFormat="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fe">
    <w:name w:val="Normal"/>
    <w:qFormat/>
    <w:pPr>
      <w:widowControl w:val="0"/>
      <w:jc w:val="both"/>
    </w:pPr>
    <w:rPr>
      <w:kern w:val="2"/>
      <w:sz w:val="21"/>
      <w:szCs w:val="24"/>
    </w:rPr>
  </w:style>
  <w:style w:type="paragraph" w:styleId="10">
    <w:name w:val="heading 1"/>
    <w:basedOn w:val="afe"/>
    <w:next w:val="afe"/>
    <w:link w:val="11"/>
    <w:uiPriority w:val="9"/>
    <w:qFormat/>
    <w:pPr>
      <w:keepNext/>
      <w:keepLines/>
      <w:spacing w:before="340" w:after="330" w:line="578" w:lineRule="auto"/>
      <w:outlineLvl w:val="0"/>
    </w:pPr>
    <w:rPr>
      <w:b/>
      <w:bCs/>
      <w:kern w:val="44"/>
      <w:sz w:val="44"/>
      <w:szCs w:val="44"/>
    </w:rPr>
  </w:style>
  <w:style w:type="paragraph" w:styleId="2">
    <w:name w:val="heading 2"/>
    <w:basedOn w:val="afe"/>
    <w:next w:val="afe"/>
    <w:link w:val="20"/>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fe"/>
    <w:next w:val="afe"/>
    <w:link w:val="30"/>
    <w:uiPriority w:val="9"/>
    <w:unhideWhenUsed/>
    <w:qFormat/>
    <w:pPr>
      <w:keepNext/>
      <w:keepLines/>
      <w:spacing w:before="260" w:after="260" w:line="416" w:lineRule="auto"/>
      <w:outlineLvl w:val="2"/>
    </w:pPr>
    <w:rPr>
      <w:b/>
      <w:bCs/>
      <w:sz w:val="32"/>
      <w:szCs w:val="32"/>
    </w:rPr>
  </w:style>
  <w:style w:type="character" w:default="1" w:styleId="aff">
    <w:name w:val="Default Paragraph Font"/>
    <w:uiPriority w:val="1"/>
    <w:semiHidden/>
    <w:unhideWhenUsed/>
  </w:style>
  <w:style w:type="table" w:default="1" w:styleId="aff0">
    <w:name w:val="Normal Table"/>
    <w:uiPriority w:val="99"/>
    <w:semiHidden/>
    <w:unhideWhenUsed/>
    <w:tblPr>
      <w:tblInd w:w="0" w:type="dxa"/>
      <w:tblCellMar>
        <w:top w:w="0" w:type="dxa"/>
        <w:left w:w="108" w:type="dxa"/>
        <w:bottom w:w="0" w:type="dxa"/>
        <w:right w:w="108" w:type="dxa"/>
      </w:tblCellMar>
    </w:tblPr>
  </w:style>
  <w:style w:type="numbering" w:default="1" w:styleId="aff1">
    <w:name w:val="No List"/>
    <w:uiPriority w:val="99"/>
    <w:semiHidden/>
    <w:unhideWhenUsed/>
  </w:style>
  <w:style w:type="paragraph" w:styleId="TOC7">
    <w:name w:val="toc 7"/>
    <w:basedOn w:val="afe"/>
    <w:next w:val="afe"/>
    <w:autoRedefine/>
    <w:semiHidden/>
    <w:qFormat/>
    <w:pPr>
      <w:tabs>
        <w:tab w:val="right" w:leader="dot" w:pos="9241"/>
      </w:tabs>
      <w:ind w:firstLineChars="500" w:firstLine="505"/>
      <w:jc w:val="left"/>
    </w:pPr>
    <w:rPr>
      <w:rFonts w:ascii="宋体"/>
      <w:szCs w:val="21"/>
    </w:rPr>
  </w:style>
  <w:style w:type="paragraph" w:styleId="8">
    <w:name w:val="index 8"/>
    <w:basedOn w:val="afe"/>
    <w:next w:val="afe"/>
    <w:autoRedefine/>
    <w:qFormat/>
    <w:pPr>
      <w:ind w:left="1680" w:hanging="210"/>
      <w:jc w:val="left"/>
    </w:pPr>
    <w:rPr>
      <w:rFonts w:ascii="Calibri" w:hAnsi="Calibri"/>
      <w:sz w:val="20"/>
      <w:szCs w:val="20"/>
    </w:rPr>
  </w:style>
  <w:style w:type="paragraph" w:styleId="aff2">
    <w:name w:val="caption"/>
    <w:basedOn w:val="afe"/>
    <w:next w:val="afe"/>
    <w:qFormat/>
    <w:pPr>
      <w:spacing w:before="152" w:after="160"/>
    </w:pPr>
    <w:rPr>
      <w:rFonts w:ascii="Arial" w:eastAsia="黑体" w:hAnsi="Arial" w:cs="Arial"/>
      <w:sz w:val="20"/>
      <w:szCs w:val="20"/>
    </w:rPr>
  </w:style>
  <w:style w:type="paragraph" w:styleId="5">
    <w:name w:val="index 5"/>
    <w:basedOn w:val="afe"/>
    <w:next w:val="afe"/>
    <w:autoRedefine/>
    <w:qFormat/>
    <w:pPr>
      <w:ind w:left="1050" w:hanging="210"/>
      <w:jc w:val="left"/>
    </w:pPr>
    <w:rPr>
      <w:rFonts w:ascii="Calibri" w:hAnsi="Calibri"/>
      <w:sz w:val="20"/>
      <w:szCs w:val="20"/>
    </w:rPr>
  </w:style>
  <w:style w:type="paragraph" w:styleId="aff3">
    <w:name w:val="Document Map"/>
    <w:basedOn w:val="afe"/>
    <w:link w:val="aff4"/>
    <w:semiHidden/>
    <w:qFormat/>
    <w:pPr>
      <w:shd w:val="clear" w:color="auto" w:fill="000080"/>
    </w:pPr>
  </w:style>
  <w:style w:type="paragraph" w:styleId="aff5">
    <w:name w:val="annotation text"/>
    <w:basedOn w:val="afe"/>
    <w:link w:val="aff6"/>
    <w:uiPriority w:val="99"/>
    <w:unhideWhenUsed/>
    <w:qFormat/>
    <w:pPr>
      <w:jc w:val="left"/>
    </w:pPr>
  </w:style>
  <w:style w:type="paragraph" w:styleId="6">
    <w:name w:val="index 6"/>
    <w:basedOn w:val="afe"/>
    <w:next w:val="afe"/>
    <w:autoRedefine/>
    <w:qFormat/>
    <w:pPr>
      <w:ind w:left="1260" w:hanging="210"/>
      <w:jc w:val="left"/>
    </w:pPr>
    <w:rPr>
      <w:rFonts w:ascii="Calibri" w:hAnsi="Calibri"/>
      <w:sz w:val="20"/>
      <w:szCs w:val="20"/>
    </w:rPr>
  </w:style>
  <w:style w:type="paragraph" w:styleId="4">
    <w:name w:val="index 4"/>
    <w:basedOn w:val="afe"/>
    <w:next w:val="afe"/>
    <w:autoRedefine/>
    <w:qFormat/>
    <w:pPr>
      <w:ind w:left="840" w:hanging="210"/>
      <w:jc w:val="left"/>
    </w:pPr>
    <w:rPr>
      <w:rFonts w:ascii="Calibri" w:hAnsi="Calibri"/>
      <w:sz w:val="20"/>
      <w:szCs w:val="20"/>
    </w:rPr>
  </w:style>
  <w:style w:type="paragraph" w:styleId="TOC5">
    <w:name w:val="toc 5"/>
    <w:basedOn w:val="afe"/>
    <w:next w:val="afe"/>
    <w:autoRedefine/>
    <w:qFormat/>
    <w:pPr>
      <w:tabs>
        <w:tab w:val="right" w:leader="dot" w:pos="9241"/>
      </w:tabs>
      <w:ind w:firstLineChars="300" w:firstLine="300"/>
      <w:jc w:val="left"/>
    </w:pPr>
    <w:rPr>
      <w:rFonts w:ascii="宋体"/>
      <w:szCs w:val="21"/>
    </w:rPr>
  </w:style>
  <w:style w:type="paragraph" w:styleId="TOC3">
    <w:name w:val="toc 3"/>
    <w:basedOn w:val="afe"/>
    <w:next w:val="afe"/>
    <w:autoRedefine/>
    <w:uiPriority w:val="39"/>
    <w:qFormat/>
    <w:pPr>
      <w:tabs>
        <w:tab w:val="right" w:leader="dot" w:pos="9241"/>
      </w:tabs>
      <w:spacing w:beforeLines="25" w:before="78" w:afterLines="25" w:after="78"/>
      <w:ind w:leftChars="202" w:left="424" w:firstLineChars="100" w:firstLine="210"/>
      <w:jc w:val="left"/>
    </w:pPr>
    <w:rPr>
      <w:rFonts w:ascii="宋体"/>
      <w:szCs w:val="21"/>
    </w:rPr>
  </w:style>
  <w:style w:type="paragraph" w:styleId="TOC8">
    <w:name w:val="toc 8"/>
    <w:basedOn w:val="afe"/>
    <w:next w:val="afe"/>
    <w:autoRedefine/>
    <w:semiHidden/>
    <w:qFormat/>
    <w:pPr>
      <w:tabs>
        <w:tab w:val="right" w:leader="dot" w:pos="9241"/>
      </w:tabs>
      <w:ind w:firstLineChars="600" w:firstLine="607"/>
      <w:jc w:val="left"/>
    </w:pPr>
    <w:rPr>
      <w:rFonts w:ascii="宋体"/>
      <w:szCs w:val="21"/>
    </w:rPr>
  </w:style>
  <w:style w:type="paragraph" w:styleId="31">
    <w:name w:val="index 3"/>
    <w:basedOn w:val="afe"/>
    <w:next w:val="afe"/>
    <w:autoRedefine/>
    <w:qFormat/>
    <w:pPr>
      <w:ind w:left="630" w:hanging="210"/>
      <w:jc w:val="left"/>
    </w:pPr>
    <w:rPr>
      <w:rFonts w:ascii="Calibri" w:hAnsi="Calibri"/>
      <w:sz w:val="20"/>
      <w:szCs w:val="20"/>
    </w:rPr>
  </w:style>
  <w:style w:type="paragraph" w:styleId="aff7">
    <w:name w:val="endnote text"/>
    <w:basedOn w:val="afe"/>
    <w:link w:val="aff8"/>
    <w:uiPriority w:val="99"/>
    <w:semiHidden/>
    <w:qFormat/>
    <w:pPr>
      <w:snapToGrid w:val="0"/>
      <w:jc w:val="left"/>
    </w:pPr>
  </w:style>
  <w:style w:type="paragraph" w:styleId="aff9">
    <w:name w:val="Balloon Text"/>
    <w:basedOn w:val="afe"/>
    <w:link w:val="affa"/>
    <w:uiPriority w:val="99"/>
    <w:qFormat/>
    <w:rPr>
      <w:sz w:val="18"/>
      <w:szCs w:val="18"/>
    </w:rPr>
  </w:style>
  <w:style w:type="paragraph" w:styleId="affb">
    <w:name w:val="footer"/>
    <w:basedOn w:val="afe"/>
    <w:link w:val="affc"/>
    <w:qFormat/>
    <w:pPr>
      <w:snapToGrid w:val="0"/>
      <w:ind w:rightChars="100" w:right="210"/>
      <w:jc w:val="right"/>
    </w:pPr>
    <w:rPr>
      <w:sz w:val="18"/>
      <w:szCs w:val="18"/>
    </w:rPr>
  </w:style>
  <w:style w:type="paragraph" w:styleId="affd">
    <w:name w:val="header"/>
    <w:basedOn w:val="afe"/>
    <w:link w:val="affe"/>
    <w:qFormat/>
    <w:pPr>
      <w:snapToGrid w:val="0"/>
      <w:jc w:val="left"/>
    </w:pPr>
    <w:rPr>
      <w:sz w:val="18"/>
      <w:szCs w:val="18"/>
    </w:rPr>
  </w:style>
  <w:style w:type="paragraph" w:styleId="TOC1">
    <w:name w:val="toc 1"/>
    <w:basedOn w:val="afe"/>
    <w:next w:val="afe"/>
    <w:autoRedefine/>
    <w:uiPriority w:val="39"/>
    <w:qFormat/>
    <w:pPr>
      <w:tabs>
        <w:tab w:val="right" w:leader="dot" w:pos="9241"/>
      </w:tabs>
      <w:spacing w:beforeLines="25" w:afterLines="25"/>
      <w:jc w:val="left"/>
    </w:pPr>
    <w:rPr>
      <w:rFonts w:ascii="宋体"/>
      <w:szCs w:val="21"/>
    </w:rPr>
  </w:style>
  <w:style w:type="paragraph" w:styleId="TOC4">
    <w:name w:val="toc 4"/>
    <w:basedOn w:val="afe"/>
    <w:next w:val="afe"/>
    <w:autoRedefine/>
    <w:uiPriority w:val="39"/>
    <w:qFormat/>
    <w:pPr>
      <w:tabs>
        <w:tab w:val="right" w:leader="dot" w:pos="9241"/>
      </w:tabs>
      <w:ind w:firstLineChars="200" w:firstLine="198"/>
      <w:jc w:val="left"/>
    </w:pPr>
    <w:rPr>
      <w:rFonts w:ascii="宋体"/>
      <w:szCs w:val="21"/>
    </w:rPr>
  </w:style>
  <w:style w:type="paragraph" w:styleId="afff">
    <w:name w:val="index heading"/>
    <w:basedOn w:val="afe"/>
    <w:next w:val="12"/>
    <w:qFormat/>
    <w:pPr>
      <w:spacing w:before="120" w:after="120"/>
      <w:jc w:val="center"/>
    </w:pPr>
    <w:rPr>
      <w:rFonts w:ascii="Calibri" w:hAnsi="Calibri"/>
      <w:b/>
      <w:bCs/>
      <w:iCs/>
      <w:szCs w:val="20"/>
    </w:rPr>
  </w:style>
  <w:style w:type="paragraph" w:styleId="12">
    <w:name w:val="index 1"/>
    <w:basedOn w:val="afe"/>
    <w:next w:val="afff0"/>
    <w:qFormat/>
    <w:pPr>
      <w:tabs>
        <w:tab w:val="right" w:leader="dot" w:pos="9299"/>
      </w:tabs>
      <w:jc w:val="left"/>
    </w:pPr>
    <w:rPr>
      <w:rFonts w:ascii="宋体"/>
      <w:szCs w:val="21"/>
    </w:rPr>
  </w:style>
  <w:style w:type="paragraph" w:customStyle="1" w:styleId="afff0">
    <w:name w:val="段"/>
    <w:link w:val="Char"/>
    <w:qFormat/>
    <w:pPr>
      <w:tabs>
        <w:tab w:val="center" w:pos="4201"/>
        <w:tab w:val="right" w:leader="dot" w:pos="9298"/>
      </w:tabs>
      <w:autoSpaceDE w:val="0"/>
      <w:autoSpaceDN w:val="0"/>
      <w:ind w:firstLineChars="200" w:firstLine="420"/>
      <w:jc w:val="both"/>
    </w:pPr>
    <w:rPr>
      <w:rFonts w:ascii="宋体"/>
      <w:sz w:val="21"/>
    </w:rPr>
  </w:style>
  <w:style w:type="paragraph" w:styleId="ae">
    <w:name w:val="footnote text"/>
    <w:basedOn w:val="afe"/>
    <w:link w:val="afff1"/>
    <w:qFormat/>
    <w:pPr>
      <w:numPr>
        <w:numId w:val="1"/>
      </w:numPr>
      <w:snapToGrid w:val="0"/>
      <w:jc w:val="left"/>
    </w:pPr>
    <w:rPr>
      <w:rFonts w:ascii="宋体"/>
      <w:sz w:val="18"/>
      <w:szCs w:val="18"/>
    </w:rPr>
  </w:style>
  <w:style w:type="paragraph" w:styleId="TOC6">
    <w:name w:val="toc 6"/>
    <w:basedOn w:val="afe"/>
    <w:next w:val="afe"/>
    <w:autoRedefine/>
    <w:semiHidden/>
    <w:qFormat/>
    <w:pPr>
      <w:tabs>
        <w:tab w:val="right" w:leader="dot" w:pos="9241"/>
      </w:tabs>
      <w:ind w:firstLineChars="400" w:firstLine="403"/>
      <w:jc w:val="left"/>
    </w:pPr>
    <w:rPr>
      <w:rFonts w:ascii="宋体"/>
      <w:szCs w:val="21"/>
    </w:rPr>
  </w:style>
  <w:style w:type="paragraph" w:styleId="7">
    <w:name w:val="index 7"/>
    <w:basedOn w:val="afe"/>
    <w:next w:val="afe"/>
    <w:autoRedefine/>
    <w:qFormat/>
    <w:pPr>
      <w:ind w:left="1470" w:hanging="210"/>
      <w:jc w:val="left"/>
    </w:pPr>
    <w:rPr>
      <w:rFonts w:ascii="Calibri" w:hAnsi="Calibri"/>
      <w:sz w:val="20"/>
      <w:szCs w:val="20"/>
    </w:rPr>
  </w:style>
  <w:style w:type="paragraph" w:styleId="9">
    <w:name w:val="index 9"/>
    <w:basedOn w:val="afe"/>
    <w:next w:val="afe"/>
    <w:autoRedefine/>
    <w:qFormat/>
    <w:pPr>
      <w:ind w:left="1890" w:hanging="210"/>
      <w:jc w:val="left"/>
    </w:pPr>
    <w:rPr>
      <w:rFonts w:ascii="Calibri" w:hAnsi="Calibri"/>
      <w:sz w:val="20"/>
      <w:szCs w:val="20"/>
    </w:rPr>
  </w:style>
  <w:style w:type="paragraph" w:styleId="afff2">
    <w:name w:val="table of figures"/>
    <w:basedOn w:val="afe"/>
    <w:next w:val="afe"/>
    <w:uiPriority w:val="99"/>
    <w:unhideWhenUsed/>
    <w:qFormat/>
    <w:pPr>
      <w:ind w:leftChars="200" w:left="200" w:hangingChars="200" w:hanging="200"/>
    </w:pPr>
  </w:style>
  <w:style w:type="paragraph" w:styleId="TOC2">
    <w:name w:val="toc 2"/>
    <w:basedOn w:val="afe"/>
    <w:next w:val="afe"/>
    <w:autoRedefine/>
    <w:uiPriority w:val="39"/>
    <w:qFormat/>
    <w:rsid w:val="00C870A5"/>
    <w:pPr>
      <w:tabs>
        <w:tab w:val="right" w:leader="dot" w:pos="9241"/>
      </w:tabs>
      <w:spacing w:beforeLines="25" w:before="78" w:afterLines="25" w:after="78"/>
      <w:ind w:leftChars="135" w:left="283"/>
    </w:pPr>
    <w:rPr>
      <w:rFonts w:ascii="宋体"/>
      <w:szCs w:val="21"/>
    </w:rPr>
  </w:style>
  <w:style w:type="paragraph" w:styleId="TOC9">
    <w:name w:val="toc 9"/>
    <w:basedOn w:val="afe"/>
    <w:next w:val="afe"/>
    <w:autoRedefine/>
    <w:semiHidden/>
    <w:qFormat/>
    <w:pPr>
      <w:ind w:left="1470"/>
      <w:jc w:val="left"/>
    </w:pPr>
    <w:rPr>
      <w:sz w:val="20"/>
      <w:szCs w:val="20"/>
    </w:rPr>
  </w:style>
  <w:style w:type="paragraph" w:styleId="HTML">
    <w:name w:val="HTML Preformatted"/>
    <w:basedOn w:val="afe"/>
    <w:link w:val="HTML0"/>
    <w:uiPriority w:val="99"/>
    <w:semiHidden/>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ff3">
    <w:name w:val="Normal (Web)"/>
    <w:basedOn w:val="afe"/>
    <w:uiPriority w:val="99"/>
    <w:semiHidden/>
    <w:unhideWhenUsed/>
    <w:qFormat/>
    <w:pPr>
      <w:widowControl/>
      <w:spacing w:before="100" w:beforeAutospacing="1" w:after="100" w:afterAutospacing="1"/>
      <w:jc w:val="left"/>
    </w:pPr>
    <w:rPr>
      <w:rFonts w:ascii="宋体" w:hAnsi="宋体" w:cs="宋体"/>
      <w:kern w:val="0"/>
      <w:sz w:val="24"/>
    </w:rPr>
  </w:style>
  <w:style w:type="paragraph" w:styleId="21">
    <w:name w:val="index 2"/>
    <w:basedOn w:val="afe"/>
    <w:next w:val="afe"/>
    <w:autoRedefine/>
    <w:qFormat/>
    <w:pPr>
      <w:ind w:left="420" w:hanging="210"/>
      <w:jc w:val="left"/>
    </w:pPr>
    <w:rPr>
      <w:rFonts w:ascii="Calibri" w:hAnsi="Calibri"/>
      <w:sz w:val="20"/>
      <w:szCs w:val="20"/>
    </w:rPr>
  </w:style>
  <w:style w:type="paragraph" w:styleId="afff4">
    <w:name w:val="annotation subject"/>
    <w:basedOn w:val="aff5"/>
    <w:next w:val="aff5"/>
    <w:link w:val="afff5"/>
    <w:uiPriority w:val="99"/>
    <w:semiHidden/>
    <w:unhideWhenUsed/>
    <w:qFormat/>
    <w:rPr>
      <w:b/>
      <w:bCs/>
    </w:rPr>
  </w:style>
  <w:style w:type="table" w:styleId="afff6">
    <w:name w:val="Table Grid"/>
    <w:basedOn w:val="aff0"/>
    <w:qFormat/>
    <w:rPr>
      <w:rFonts w:ascii="宋体"/>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f7">
    <w:name w:val="Strong"/>
    <w:uiPriority w:val="22"/>
    <w:qFormat/>
    <w:rPr>
      <w:b/>
      <w:bCs/>
    </w:rPr>
  </w:style>
  <w:style w:type="character" w:styleId="afff8">
    <w:name w:val="endnote reference"/>
    <w:uiPriority w:val="99"/>
    <w:semiHidden/>
    <w:qFormat/>
    <w:rPr>
      <w:vertAlign w:val="superscript"/>
    </w:rPr>
  </w:style>
  <w:style w:type="character" w:styleId="afff9">
    <w:name w:val="page number"/>
    <w:qFormat/>
    <w:rPr>
      <w:rFonts w:ascii="Times New Roman" w:eastAsia="宋体" w:hAnsi="Times New Roman"/>
      <w:sz w:val="18"/>
    </w:rPr>
  </w:style>
  <w:style w:type="character" w:styleId="afffa">
    <w:name w:val="FollowedHyperlink"/>
    <w:qFormat/>
    <w:rPr>
      <w:color w:val="800080"/>
      <w:u w:val="single"/>
    </w:rPr>
  </w:style>
  <w:style w:type="character" w:styleId="afffb">
    <w:name w:val="Emphasis"/>
    <w:basedOn w:val="aff"/>
    <w:uiPriority w:val="20"/>
    <w:qFormat/>
    <w:rPr>
      <w:i/>
      <w:iCs/>
    </w:rPr>
  </w:style>
  <w:style w:type="character" w:styleId="afffc">
    <w:name w:val="Hyperlink"/>
    <w:uiPriority w:val="99"/>
    <w:qFormat/>
    <w:rPr>
      <w:color w:val="0000FF"/>
      <w:spacing w:val="0"/>
      <w:w w:val="100"/>
      <w:szCs w:val="21"/>
      <w:u w:val="single"/>
    </w:rPr>
  </w:style>
  <w:style w:type="character" w:styleId="afffd">
    <w:name w:val="annotation reference"/>
    <w:basedOn w:val="aff"/>
    <w:uiPriority w:val="99"/>
    <w:semiHidden/>
    <w:unhideWhenUsed/>
    <w:qFormat/>
    <w:rPr>
      <w:sz w:val="21"/>
      <w:szCs w:val="21"/>
    </w:rPr>
  </w:style>
  <w:style w:type="character" w:styleId="afffe">
    <w:name w:val="footnote reference"/>
    <w:semiHidden/>
    <w:qFormat/>
    <w:rPr>
      <w:vertAlign w:val="superscript"/>
    </w:rPr>
  </w:style>
  <w:style w:type="character" w:customStyle="1" w:styleId="11">
    <w:name w:val="标题 1 字符"/>
    <w:basedOn w:val="aff"/>
    <w:link w:val="10"/>
    <w:uiPriority w:val="9"/>
    <w:qFormat/>
    <w:rPr>
      <w:b/>
      <w:bCs/>
      <w:kern w:val="44"/>
      <w:sz w:val="44"/>
      <w:szCs w:val="44"/>
    </w:rPr>
  </w:style>
  <w:style w:type="character" w:customStyle="1" w:styleId="20">
    <w:name w:val="标题 2 字符"/>
    <w:basedOn w:val="aff"/>
    <w:link w:val="2"/>
    <w:uiPriority w:val="9"/>
    <w:qFormat/>
    <w:rPr>
      <w:rFonts w:asciiTheme="majorHAnsi" w:eastAsiaTheme="majorEastAsia" w:hAnsiTheme="majorHAnsi" w:cstheme="majorBidi"/>
      <w:b/>
      <w:bCs/>
      <w:kern w:val="2"/>
      <w:sz w:val="32"/>
      <w:szCs w:val="32"/>
    </w:rPr>
  </w:style>
  <w:style w:type="character" w:customStyle="1" w:styleId="30">
    <w:name w:val="标题 3 字符"/>
    <w:basedOn w:val="aff"/>
    <w:link w:val="3"/>
    <w:uiPriority w:val="9"/>
    <w:qFormat/>
    <w:rPr>
      <w:b/>
      <w:bCs/>
      <w:kern w:val="2"/>
      <w:sz w:val="32"/>
      <w:szCs w:val="32"/>
    </w:rPr>
  </w:style>
  <w:style w:type="character" w:customStyle="1" w:styleId="Char">
    <w:name w:val="段 Char"/>
    <w:link w:val="afff0"/>
    <w:qFormat/>
    <w:rPr>
      <w:rFonts w:ascii="宋体"/>
      <w:sz w:val="21"/>
      <w:lang w:val="en-US" w:eastAsia="zh-CN" w:bidi="ar-SA"/>
    </w:rPr>
  </w:style>
  <w:style w:type="paragraph" w:customStyle="1" w:styleId="a5">
    <w:name w:val="一级条标题"/>
    <w:next w:val="afff0"/>
    <w:link w:val="affff"/>
    <w:qFormat/>
    <w:pPr>
      <w:numPr>
        <w:numId w:val="2"/>
      </w:numPr>
      <w:spacing w:beforeLines="50" w:afterLines="50"/>
      <w:outlineLvl w:val="2"/>
    </w:pPr>
    <w:rPr>
      <w:rFonts w:ascii="黑体" w:eastAsia="黑体"/>
      <w:sz w:val="21"/>
      <w:szCs w:val="21"/>
    </w:rPr>
  </w:style>
  <w:style w:type="paragraph" w:customStyle="1" w:styleId="affff0">
    <w:name w:val="标准书脚_奇数页"/>
    <w:qFormat/>
    <w:pPr>
      <w:spacing w:before="120"/>
      <w:ind w:right="198"/>
      <w:jc w:val="right"/>
    </w:pPr>
    <w:rPr>
      <w:rFonts w:ascii="宋体"/>
      <w:sz w:val="18"/>
      <w:szCs w:val="18"/>
    </w:rPr>
  </w:style>
  <w:style w:type="paragraph" w:customStyle="1" w:styleId="affff1">
    <w:name w:val="标准书眉_奇数页"/>
    <w:next w:val="afe"/>
    <w:qFormat/>
    <w:pPr>
      <w:tabs>
        <w:tab w:val="center" w:pos="4154"/>
        <w:tab w:val="right" w:pos="8306"/>
      </w:tabs>
      <w:spacing w:after="220"/>
      <w:jc w:val="right"/>
    </w:pPr>
    <w:rPr>
      <w:rFonts w:ascii="黑体" w:eastAsia="黑体"/>
      <w:sz w:val="21"/>
      <w:szCs w:val="21"/>
    </w:rPr>
  </w:style>
  <w:style w:type="paragraph" w:customStyle="1" w:styleId="affff2">
    <w:name w:val="章标题"/>
    <w:next w:val="afff0"/>
    <w:qFormat/>
    <w:pPr>
      <w:spacing w:beforeLines="100" w:afterLines="100"/>
      <w:jc w:val="both"/>
      <w:outlineLvl w:val="1"/>
    </w:pPr>
    <w:rPr>
      <w:rFonts w:ascii="黑体" w:eastAsia="黑体"/>
      <w:sz w:val="21"/>
    </w:rPr>
  </w:style>
  <w:style w:type="paragraph" w:customStyle="1" w:styleId="a6">
    <w:name w:val="二级条标题"/>
    <w:basedOn w:val="a5"/>
    <w:next w:val="afff0"/>
    <w:link w:val="affff3"/>
    <w:qFormat/>
    <w:pPr>
      <w:numPr>
        <w:ilvl w:val="2"/>
      </w:numPr>
      <w:spacing w:before="50" w:after="50"/>
      <w:outlineLvl w:val="3"/>
    </w:pPr>
  </w:style>
  <w:style w:type="paragraph" w:customStyle="1" w:styleId="22">
    <w:name w:val="封面标准号2"/>
    <w:qFormat/>
    <w:pPr>
      <w:framePr w:w="9140" w:h="1242" w:hRule="exact" w:hSpace="284" w:wrap="around" w:vAnchor="page" w:hAnchor="page" w:x="1645" w:y="2910" w:anchorLock="1"/>
      <w:spacing w:before="357" w:line="280" w:lineRule="exact"/>
      <w:jc w:val="right"/>
    </w:pPr>
    <w:rPr>
      <w:rFonts w:ascii="黑体" w:eastAsia="黑体"/>
      <w:sz w:val="28"/>
      <w:szCs w:val="28"/>
    </w:rPr>
  </w:style>
  <w:style w:type="paragraph" w:customStyle="1" w:styleId="ab">
    <w:name w:val="列项——（一级）"/>
    <w:qFormat/>
    <w:pPr>
      <w:widowControl w:val="0"/>
      <w:numPr>
        <w:numId w:val="3"/>
      </w:numPr>
      <w:jc w:val="both"/>
    </w:pPr>
    <w:rPr>
      <w:rFonts w:ascii="宋体"/>
      <w:sz w:val="21"/>
    </w:rPr>
  </w:style>
  <w:style w:type="paragraph" w:customStyle="1" w:styleId="ac">
    <w:name w:val="列项●（二级）"/>
    <w:qFormat/>
    <w:pPr>
      <w:numPr>
        <w:ilvl w:val="1"/>
        <w:numId w:val="3"/>
      </w:numPr>
      <w:tabs>
        <w:tab w:val="left" w:pos="840"/>
      </w:tabs>
      <w:jc w:val="both"/>
    </w:pPr>
    <w:rPr>
      <w:rFonts w:ascii="宋体"/>
      <w:sz w:val="21"/>
    </w:rPr>
  </w:style>
  <w:style w:type="paragraph" w:customStyle="1" w:styleId="affff4">
    <w:name w:val="目次、标准名称标题"/>
    <w:basedOn w:val="afe"/>
    <w:next w:val="afff0"/>
    <w:qFormat/>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1">
    <w:name w:val="四级条标题1"/>
    <w:basedOn w:val="a6"/>
    <w:next w:val="afff0"/>
    <w:qFormat/>
    <w:pPr>
      <w:numPr>
        <w:ilvl w:val="4"/>
      </w:numPr>
      <w:outlineLvl w:val="4"/>
    </w:pPr>
  </w:style>
  <w:style w:type="paragraph" w:customStyle="1" w:styleId="a1">
    <w:name w:val="示例"/>
    <w:next w:val="affff5"/>
    <w:qFormat/>
    <w:pPr>
      <w:widowControl w:val="0"/>
      <w:numPr>
        <w:numId w:val="4"/>
      </w:numPr>
      <w:jc w:val="both"/>
    </w:pPr>
    <w:rPr>
      <w:rFonts w:ascii="宋体"/>
      <w:sz w:val="18"/>
      <w:szCs w:val="18"/>
    </w:rPr>
  </w:style>
  <w:style w:type="paragraph" w:customStyle="1" w:styleId="affff5">
    <w:name w:val="示例内容"/>
    <w:qFormat/>
    <w:pPr>
      <w:ind w:firstLineChars="200" w:firstLine="200"/>
    </w:pPr>
    <w:rPr>
      <w:rFonts w:ascii="宋体"/>
      <w:sz w:val="18"/>
      <w:szCs w:val="18"/>
    </w:rPr>
  </w:style>
  <w:style w:type="paragraph" w:customStyle="1" w:styleId="af0">
    <w:name w:val="数字编号列项（二级）"/>
    <w:qFormat/>
    <w:pPr>
      <w:numPr>
        <w:ilvl w:val="1"/>
        <w:numId w:val="5"/>
      </w:numPr>
      <w:jc w:val="both"/>
    </w:pPr>
    <w:rPr>
      <w:rFonts w:ascii="宋体"/>
      <w:sz w:val="21"/>
    </w:rPr>
  </w:style>
  <w:style w:type="paragraph" w:customStyle="1" w:styleId="affff6">
    <w:name w:val="四级条标题"/>
    <w:basedOn w:val="1"/>
    <w:next w:val="afff0"/>
    <w:qFormat/>
    <w:pPr>
      <w:outlineLvl w:val="5"/>
    </w:pPr>
  </w:style>
  <w:style w:type="paragraph" w:customStyle="1" w:styleId="a8">
    <w:name w:val="五级条标题"/>
    <w:basedOn w:val="affff6"/>
    <w:next w:val="afff0"/>
    <w:qFormat/>
    <w:pPr>
      <w:numPr>
        <w:ilvl w:val="5"/>
      </w:numPr>
      <w:outlineLvl w:val="6"/>
    </w:pPr>
  </w:style>
  <w:style w:type="character" w:customStyle="1" w:styleId="affc">
    <w:name w:val="页脚 字符"/>
    <w:basedOn w:val="aff"/>
    <w:link w:val="affb"/>
    <w:qFormat/>
    <w:rPr>
      <w:kern w:val="2"/>
      <w:sz w:val="18"/>
      <w:szCs w:val="18"/>
    </w:rPr>
  </w:style>
  <w:style w:type="character" w:customStyle="1" w:styleId="affe">
    <w:name w:val="页眉 字符"/>
    <w:basedOn w:val="aff"/>
    <w:link w:val="affd"/>
    <w:qFormat/>
    <w:rPr>
      <w:kern w:val="2"/>
      <w:sz w:val="18"/>
      <w:szCs w:val="18"/>
    </w:rPr>
  </w:style>
  <w:style w:type="paragraph" w:customStyle="1" w:styleId="afd">
    <w:name w:val="注："/>
    <w:next w:val="afff0"/>
    <w:qFormat/>
    <w:pPr>
      <w:widowControl w:val="0"/>
      <w:numPr>
        <w:numId w:val="6"/>
      </w:numPr>
      <w:autoSpaceDE w:val="0"/>
      <w:autoSpaceDN w:val="0"/>
      <w:jc w:val="both"/>
    </w:pPr>
    <w:rPr>
      <w:rFonts w:ascii="宋体"/>
      <w:sz w:val="18"/>
      <w:szCs w:val="18"/>
    </w:rPr>
  </w:style>
  <w:style w:type="paragraph" w:customStyle="1" w:styleId="a">
    <w:name w:val="注×："/>
    <w:qFormat/>
    <w:pPr>
      <w:widowControl w:val="0"/>
      <w:numPr>
        <w:numId w:val="7"/>
      </w:numPr>
      <w:autoSpaceDE w:val="0"/>
      <w:autoSpaceDN w:val="0"/>
      <w:jc w:val="both"/>
    </w:pPr>
    <w:rPr>
      <w:rFonts w:ascii="宋体"/>
      <w:sz w:val="18"/>
      <w:szCs w:val="18"/>
    </w:rPr>
  </w:style>
  <w:style w:type="paragraph" w:customStyle="1" w:styleId="af">
    <w:name w:val="字母编号列项（一级）"/>
    <w:qFormat/>
    <w:pPr>
      <w:numPr>
        <w:numId w:val="5"/>
      </w:numPr>
      <w:jc w:val="both"/>
    </w:pPr>
    <w:rPr>
      <w:rFonts w:ascii="宋体"/>
      <w:sz w:val="21"/>
    </w:rPr>
  </w:style>
  <w:style w:type="paragraph" w:customStyle="1" w:styleId="ad">
    <w:name w:val="列项◆（三级）"/>
    <w:basedOn w:val="afe"/>
    <w:qFormat/>
    <w:pPr>
      <w:numPr>
        <w:ilvl w:val="2"/>
        <w:numId w:val="3"/>
      </w:numPr>
    </w:pPr>
    <w:rPr>
      <w:rFonts w:ascii="宋体"/>
      <w:szCs w:val="21"/>
    </w:rPr>
  </w:style>
  <w:style w:type="paragraph" w:customStyle="1" w:styleId="af1">
    <w:name w:val="编号列项（三级）"/>
    <w:qFormat/>
    <w:pPr>
      <w:numPr>
        <w:ilvl w:val="2"/>
        <w:numId w:val="5"/>
      </w:numPr>
    </w:pPr>
    <w:rPr>
      <w:rFonts w:ascii="宋体"/>
      <w:sz w:val="21"/>
    </w:rPr>
  </w:style>
  <w:style w:type="paragraph" w:customStyle="1" w:styleId="af2">
    <w:name w:val="示例×："/>
    <w:basedOn w:val="affff2"/>
    <w:qFormat/>
    <w:pPr>
      <w:numPr>
        <w:numId w:val="8"/>
      </w:numPr>
      <w:spacing w:beforeLines="0" w:afterLines="0"/>
      <w:outlineLvl w:val="9"/>
    </w:pPr>
    <w:rPr>
      <w:rFonts w:ascii="宋体" w:eastAsia="宋体"/>
      <w:sz w:val="18"/>
      <w:szCs w:val="18"/>
    </w:rPr>
  </w:style>
  <w:style w:type="paragraph" w:customStyle="1" w:styleId="affff7">
    <w:name w:val="二级无"/>
    <w:basedOn w:val="a6"/>
    <w:qFormat/>
    <w:pPr>
      <w:spacing w:beforeLines="0" w:afterLines="0"/>
    </w:pPr>
    <w:rPr>
      <w:rFonts w:ascii="宋体" w:eastAsia="宋体"/>
    </w:rPr>
  </w:style>
  <w:style w:type="paragraph" w:customStyle="1" w:styleId="affff8">
    <w:name w:val="注：（正文）"/>
    <w:basedOn w:val="afd"/>
    <w:next w:val="afff0"/>
    <w:qFormat/>
  </w:style>
  <w:style w:type="paragraph" w:customStyle="1" w:styleId="a3">
    <w:name w:val="注×：（正文）"/>
    <w:qFormat/>
    <w:pPr>
      <w:numPr>
        <w:numId w:val="9"/>
      </w:numPr>
      <w:jc w:val="both"/>
    </w:pPr>
    <w:rPr>
      <w:rFonts w:ascii="宋体"/>
      <w:sz w:val="18"/>
      <w:szCs w:val="18"/>
    </w:rPr>
  </w:style>
  <w:style w:type="paragraph" w:customStyle="1" w:styleId="affff9">
    <w:name w:val="标准标志"/>
    <w:next w:val="afe"/>
    <w:qFormat/>
    <w:pPr>
      <w:framePr w:w="2546" w:h="1389" w:hRule="exact" w:hSpace="181" w:vSpace="181" w:wrap="around" w:hAnchor="margin" w:x="6522" w:y="398" w:anchorLock="1"/>
      <w:shd w:val="solid" w:color="FFFFFF" w:fill="FFFFFF"/>
      <w:spacing w:line="0" w:lineRule="atLeast"/>
      <w:jc w:val="right"/>
    </w:pPr>
    <w:rPr>
      <w:b/>
      <w:w w:val="170"/>
      <w:sz w:val="96"/>
      <w:szCs w:val="96"/>
    </w:rPr>
  </w:style>
  <w:style w:type="paragraph" w:customStyle="1" w:styleId="affffa">
    <w:name w:val="标准称谓"/>
    <w:next w:val="afe"/>
    <w:qFormat/>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b/>
      <w:bCs/>
      <w:spacing w:val="20"/>
      <w:w w:val="148"/>
      <w:sz w:val="48"/>
    </w:rPr>
  </w:style>
  <w:style w:type="paragraph" w:customStyle="1" w:styleId="affffb">
    <w:name w:val="标准书脚_偶数页"/>
    <w:qFormat/>
    <w:pPr>
      <w:spacing w:before="120"/>
      <w:ind w:left="221"/>
    </w:pPr>
    <w:rPr>
      <w:rFonts w:ascii="宋体"/>
      <w:sz w:val="18"/>
      <w:szCs w:val="18"/>
    </w:rPr>
  </w:style>
  <w:style w:type="paragraph" w:customStyle="1" w:styleId="affffc">
    <w:name w:val="标准书眉_偶数页"/>
    <w:basedOn w:val="affff1"/>
    <w:next w:val="afe"/>
    <w:qFormat/>
    <w:pPr>
      <w:jc w:val="left"/>
    </w:pPr>
  </w:style>
  <w:style w:type="paragraph" w:customStyle="1" w:styleId="affffd">
    <w:name w:val="标准书眉一"/>
    <w:qFormat/>
    <w:pPr>
      <w:jc w:val="both"/>
    </w:pPr>
  </w:style>
  <w:style w:type="paragraph" w:customStyle="1" w:styleId="affffe">
    <w:name w:val="参考文献"/>
    <w:basedOn w:val="afe"/>
    <w:next w:val="afff0"/>
    <w:qFormat/>
    <w:pPr>
      <w:keepNext/>
      <w:pageBreakBefore/>
      <w:widowControl/>
      <w:shd w:val="clear" w:color="FFFFFF" w:fill="FFFFFF"/>
      <w:spacing w:before="640" w:after="200"/>
      <w:jc w:val="center"/>
      <w:outlineLvl w:val="0"/>
    </w:pPr>
    <w:rPr>
      <w:rFonts w:ascii="黑体" w:eastAsia="黑体"/>
      <w:kern w:val="0"/>
      <w:szCs w:val="20"/>
    </w:rPr>
  </w:style>
  <w:style w:type="paragraph" w:customStyle="1" w:styleId="afffff">
    <w:name w:val="参考文献、索引标题"/>
    <w:basedOn w:val="afe"/>
    <w:next w:val="afff0"/>
    <w:qFormat/>
    <w:pPr>
      <w:keepNext/>
      <w:pageBreakBefore/>
      <w:widowControl/>
      <w:shd w:val="clear" w:color="FFFFFF" w:fill="FFFFFF"/>
      <w:spacing w:before="640" w:after="200"/>
      <w:jc w:val="center"/>
      <w:outlineLvl w:val="0"/>
    </w:pPr>
    <w:rPr>
      <w:rFonts w:ascii="黑体" w:eastAsia="黑体"/>
      <w:kern w:val="0"/>
      <w:szCs w:val="20"/>
    </w:rPr>
  </w:style>
  <w:style w:type="character" w:customStyle="1" w:styleId="afffff0">
    <w:name w:val="发布"/>
    <w:qFormat/>
    <w:rPr>
      <w:rFonts w:ascii="黑体" w:eastAsia="黑体"/>
      <w:spacing w:val="85"/>
      <w:w w:val="100"/>
      <w:position w:val="3"/>
      <w:sz w:val="28"/>
      <w:szCs w:val="28"/>
    </w:rPr>
  </w:style>
  <w:style w:type="paragraph" w:customStyle="1" w:styleId="afffff1">
    <w:name w:val="发布部门"/>
    <w:next w:val="afff0"/>
    <w:qFormat/>
    <w:pPr>
      <w:framePr w:w="7938" w:h="1134" w:hRule="exact" w:hSpace="125" w:vSpace="181" w:wrap="around" w:vAnchor="page" w:hAnchor="page" w:x="2150" w:y="14630" w:anchorLock="1"/>
      <w:jc w:val="center"/>
    </w:pPr>
    <w:rPr>
      <w:rFonts w:ascii="宋体"/>
      <w:b/>
      <w:spacing w:val="20"/>
      <w:w w:val="135"/>
      <w:sz w:val="28"/>
    </w:rPr>
  </w:style>
  <w:style w:type="paragraph" w:customStyle="1" w:styleId="afffff2">
    <w:name w:val="发布日期"/>
    <w:qFormat/>
    <w:pPr>
      <w:framePr w:w="3997" w:h="471" w:hRule="exact" w:vSpace="181" w:wrap="around" w:hAnchor="page" w:x="7089" w:y="14097" w:anchorLock="1"/>
    </w:pPr>
    <w:rPr>
      <w:rFonts w:eastAsia="黑体"/>
      <w:sz w:val="28"/>
    </w:rPr>
  </w:style>
  <w:style w:type="paragraph" w:customStyle="1" w:styleId="afffff3">
    <w:name w:val="封面标准代替信息"/>
    <w:qFormat/>
    <w:pPr>
      <w:framePr w:w="9140" w:h="1242" w:hRule="exact" w:hSpace="284" w:wrap="around" w:vAnchor="page" w:hAnchor="page" w:x="1645" w:y="2910" w:anchorLock="1"/>
      <w:spacing w:before="57" w:line="280" w:lineRule="exact"/>
      <w:jc w:val="right"/>
    </w:pPr>
    <w:rPr>
      <w:rFonts w:ascii="宋体"/>
      <w:sz w:val="21"/>
      <w:szCs w:val="21"/>
    </w:rPr>
  </w:style>
  <w:style w:type="paragraph" w:customStyle="1" w:styleId="13">
    <w:name w:val="封面标准号1"/>
    <w:qFormat/>
    <w:pPr>
      <w:widowControl w:val="0"/>
      <w:kinsoku w:val="0"/>
      <w:overflowPunct w:val="0"/>
      <w:autoSpaceDE w:val="0"/>
      <w:autoSpaceDN w:val="0"/>
      <w:spacing w:before="308"/>
      <w:jc w:val="right"/>
      <w:textAlignment w:val="center"/>
    </w:pPr>
    <w:rPr>
      <w:sz w:val="28"/>
    </w:rPr>
  </w:style>
  <w:style w:type="paragraph" w:customStyle="1" w:styleId="afffff4">
    <w:name w:val="封面标准名称"/>
    <w:qFormat/>
    <w:pPr>
      <w:framePr w:w="9639" w:h="6917" w:hRule="exact" w:wrap="around" w:vAnchor="page" w:hAnchor="page" w:xAlign="center" w:y="6408" w:anchorLock="1"/>
      <w:widowControl w:val="0"/>
      <w:spacing w:line="680" w:lineRule="exact"/>
      <w:jc w:val="center"/>
      <w:textAlignment w:val="center"/>
    </w:pPr>
    <w:rPr>
      <w:rFonts w:ascii="黑体" w:eastAsia="黑体"/>
      <w:sz w:val="52"/>
    </w:rPr>
  </w:style>
  <w:style w:type="paragraph" w:customStyle="1" w:styleId="afffff5">
    <w:name w:val="封面标准英文名称"/>
    <w:basedOn w:val="afffff4"/>
    <w:qFormat/>
    <w:pPr>
      <w:framePr w:wrap="around"/>
      <w:spacing w:before="370" w:line="400" w:lineRule="exact"/>
    </w:pPr>
    <w:rPr>
      <w:rFonts w:ascii="Times New Roman"/>
      <w:sz w:val="28"/>
      <w:szCs w:val="28"/>
    </w:rPr>
  </w:style>
  <w:style w:type="paragraph" w:customStyle="1" w:styleId="afffff6">
    <w:name w:val="封面一致性程度标识"/>
    <w:basedOn w:val="afffff5"/>
    <w:qFormat/>
    <w:pPr>
      <w:framePr w:wrap="around"/>
      <w:spacing w:before="440"/>
    </w:pPr>
    <w:rPr>
      <w:rFonts w:ascii="宋体" w:eastAsia="宋体"/>
    </w:rPr>
  </w:style>
  <w:style w:type="paragraph" w:customStyle="1" w:styleId="afffff7">
    <w:name w:val="封面标准文稿类别"/>
    <w:basedOn w:val="afffff6"/>
    <w:qFormat/>
    <w:pPr>
      <w:framePr w:wrap="around"/>
      <w:spacing w:after="160" w:line="240" w:lineRule="auto"/>
    </w:pPr>
    <w:rPr>
      <w:sz w:val="24"/>
    </w:rPr>
  </w:style>
  <w:style w:type="paragraph" w:customStyle="1" w:styleId="afffff8">
    <w:name w:val="封面标准文稿编辑信息"/>
    <w:basedOn w:val="afffff7"/>
    <w:qFormat/>
    <w:pPr>
      <w:framePr w:wrap="around"/>
      <w:spacing w:before="180" w:line="180" w:lineRule="exact"/>
    </w:pPr>
    <w:rPr>
      <w:sz w:val="21"/>
    </w:rPr>
  </w:style>
  <w:style w:type="paragraph" w:customStyle="1" w:styleId="afffff9">
    <w:name w:val="封面正文"/>
    <w:qFormat/>
    <w:pPr>
      <w:jc w:val="both"/>
    </w:pPr>
  </w:style>
  <w:style w:type="paragraph" w:customStyle="1" w:styleId="af7">
    <w:name w:val="附录标识"/>
    <w:basedOn w:val="afe"/>
    <w:next w:val="afff0"/>
    <w:qFormat/>
    <w:pPr>
      <w:keepNext/>
      <w:widowControl/>
      <w:numPr>
        <w:numId w:val="10"/>
      </w:numPr>
      <w:shd w:val="clear" w:color="FFFFFF" w:fill="FFFFFF"/>
      <w:tabs>
        <w:tab w:val="left" w:pos="6405"/>
      </w:tabs>
      <w:spacing w:before="640" w:after="280"/>
      <w:ind w:left="0"/>
      <w:jc w:val="center"/>
      <w:outlineLvl w:val="0"/>
    </w:pPr>
    <w:rPr>
      <w:rFonts w:ascii="黑体" w:eastAsia="黑体"/>
      <w:kern w:val="0"/>
      <w:szCs w:val="20"/>
    </w:rPr>
  </w:style>
  <w:style w:type="paragraph" w:customStyle="1" w:styleId="afffffa">
    <w:name w:val="附录标题"/>
    <w:basedOn w:val="afff0"/>
    <w:next w:val="afff0"/>
    <w:qFormat/>
    <w:pPr>
      <w:ind w:firstLineChars="0" w:firstLine="0"/>
      <w:jc w:val="center"/>
    </w:pPr>
    <w:rPr>
      <w:rFonts w:ascii="黑体" w:eastAsia="黑体"/>
    </w:rPr>
  </w:style>
  <w:style w:type="paragraph" w:customStyle="1" w:styleId="af4">
    <w:name w:val="附录表标号"/>
    <w:basedOn w:val="afe"/>
    <w:next w:val="afff0"/>
    <w:qFormat/>
    <w:pPr>
      <w:numPr>
        <w:numId w:val="11"/>
      </w:numPr>
      <w:tabs>
        <w:tab w:val="clear" w:pos="0"/>
      </w:tabs>
      <w:spacing w:line="14" w:lineRule="exact"/>
      <w:ind w:left="811" w:hanging="448"/>
      <w:jc w:val="center"/>
      <w:outlineLvl w:val="0"/>
    </w:pPr>
    <w:rPr>
      <w:color w:val="FFFFFF"/>
    </w:rPr>
  </w:style>
  <w:style w:type="paragraph" w:customStyle="1" w:styleId="af5">
    <w:name w:val="附录表标题"/>
    <w:basedOn w:val="afe"/>
    <w:next w:val="afff0"/>
    <w:qFormat/>
    <w:pPr>
      <w:numPr>
        <w:ilvl w:val="1"/>
        <w:numId w:val="11"/>
      </w:numPr>
      <w:tabs>
        <w:tab w:val="left" w:pos="180"/>
      </w:tabs>
      <w:spacing w:beforeLines="50" w:afterLines="50"/>
      <w:ind w:left="0" w:firstLine="0"/>
      <w:jc w:val="center"/>
    </w:pPr>
    <w:rPr>
      <w:rFonts w:ascii="黑体" w:eastAsia="黑体"/>
      <w:szCs w:val="21"/>
    </w:rPr>
  </w:style>
  <w:style w:type="paragraph" w:customStyle="1" w:styleId="af8">
    <w:name w:val="附录二级条标题"/>
    <w:basedOn w:val="afe"/>
    <w:next w:val="afff0"/>
    <w:qFormat/>
    <w:pPr>
      <w:widowControl/>
      <w:numPr>
        <w:ilvl w:val="3"/>
        <w:numId w:val="10"/>
      </w:numPr>
      <w:tabs>
        <w:tab w:val="left" w:pos="360"/>
      </w:tabs>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afffffb">
    <w:name w:val="附录二级无"/>
    <w:basedOn w:val="af8"/>
    <w:qFormat/>
    <w:pPr>
      <w:tabs>
        <w:tab w:val="clear" w:pos="360"/>
      </w:tabs>
      <w:spacing w:beforeLines="0" w:afterLines="0"/>
    </w:pPr>
    <w:rPr>
      <w:rFonts w:ascii="宋体" w:eastAsia="宋体"/>
      <w:szCs w:val="21"/>
    </w:rPr>
  </w:style>
  <w:style w:type="paragraph" w:customStyle="1" w:styleId="afffffc">
    <w:name w:val="附录公式"/>
    <w:basedOn w:val="afff0"/>
    <w:next w:val="afff0"/>
    <w:link w:val="Char0"/>
    <w:qFormat/>
  </w:style>
  <w:style w:type="character" w:customStyle="1" w:styleId="Char0">
    <w:name w:val="附录公式 Char"/>
    <w:basedOn w:val="Char"/>
    <w:link w:val="afffffc"/>
    <w:qFormat/>
    <w:rPr>
      <w:rFonts w:ascii="宋体"/>
      <w:sz w:val="21"/>
      <w:lang w:val="en-US" w:eastAsia="zh-CN" w:bidi="ar-SA"/>
    </w:rPr>
  </w:style>
  <w:style w:type="paragraph" w:customStyle="1" w:styleId="afffffd">
    <w:name w:val="附录公式编号制表符"/>
    <w:basedOn w:val="afe"/>
    <w:next w:val="afff0"/>
    <w:qFormat/>
    <w:pPr>
      <w:widowControl/>
      <w:tabs>
        <w:tab w:val="center" w:pos="4201"/>
        <w:tab w:val="right" w:leader="dot" w:pos="9298"/>
      </w:tabs>
      <w:autoSpaceDE w:val="0"/>
      <w:autoSpaceDN w:val="0"/>
    </w:pPr>
    <w:rPr>
      <w:rFonts w:ascii="宋体"/>
      <w:kern w:val="0"/>
      <w:szCs w:val="20"/>
    </w:rPr>
  </w:style>
  <w:style w:type="paragraph" w:customStyle="1" w:styleId="af9">
    <w:name w:val="附录三级条标题"/>
    <w:basedOn w:val="af8"/>
    <w:next w:val="afff0"/>
    <w:qFormat/>
    <w:pPr>
      <w:numPr>
        <w:ilvl w:val="4"/>
      </w:numPr>
      <w:outlineLvl w:val="4"/>
    </w:pPr>
  </w:style>
  <w:style w:type="paragraph" w:customStyle="1" w:styleId="afffffe">
    <w:name w:val="附录三级无"/>
    <w:basedOn w:val="af9"/>
    <w:qFormat/>
    <w:pPr>
      <w:tabs>
        <w:tab w:val="clear" w:pos="360"/>
      </w:tabs>
      <w:spacing w:beforeLines="0" w:afterLines="0"/>
    </w:pPr>
    <w:rPr>
      <w:rFonts w:ascii="宋体" w:eastAsia="宋体"/>
      <w:szCs w:val="21"/>
    </w:rPr>
  </w:style>
  <w:style w:type="paragraph" w:customStyle="1" w:styleId="afc">
    <w:name w:val="附录数字编号列项（二级）"/>
    <w:qFormat/>
    <w:pPr>
      <w:numPr>
        <w:ilvl w:val="1"/>
        <w:numId w:val="12"/>
      </w:numPr>
    </w:pPr>
    <w:rPr>
      <w:rFonts w:ascii="宋体"/>
      <w:sz w:val="21"/>
    </w:rPr>
  </w:style>
  <w:style w:type="paragraph" w:customStyle="1" w:styleId="afa">
    <w:name w:val="附录四级条标题"/>
    <w:basedOn w:val="af9"/>
    <w:next w:val="afff0"/>
    <w:qFormat/>
    <w:pPr>
      <w:numPr>
        <w:ilvl w:val="5"/>
      </w:numPr>
      <w:outlineLvl w:val="5"/>
    </w:pPr>
  </w:style>
  <w:style w:type="paragraph" w:customStyle="1" w:styleId="affffff">
    <w:name w:val="附录四级无"/>
    <w:basedOn w:val="afa"/>
    <w:qFormat/>
    <w:pPr>
      <w:tabs>
        <w:tab w:val="clear" w:pos="360"/>
      </w:tabs>
      <w:spacing w:beforeLines="0" w:afterLines="0"/>
    </w:pPr>
    <w:rPr>
      <w:rFonts w:ascii="宋体" w:eastAsia="宋体"/>
      <w:szCs w:val="21"/>
    </w:rPr>
  </w:style>
  <w:style w:type="paragraph" w:customStyle="1" w:styleId="a9">
    <w:name w:val="附录图标号"/>
    <w:basedOn w:val="afe"/>
    <w:qFormat/>
    <w:pPr>
      <w:keepNext/>
      <w:pageBreakBefore/>
      <w:widowControl/>
      <w:numPr>
        <w:numId w:val="13"/>
      </w:numPr>
      <w:spacing w:line="14" w:lineRule="exact"/>
      <w:ind w:left="0" w:firstLine="363"/>
      <w:jc w:val="center"/>
      <w:outlineLvl w:val="0"/>
    </w:pPr>
    <w:rPr>
      <w:color w:val="FFFFFF"/>
    </w:rPr>
  </w:style>
  <w:style w:type="paragraph" w:customStyle="1" w:styleId="aa">
    <w:name w:val="附录图标题"/>
    <w:basedOn w:val="afe"/>
    <w:next w:val="afff0"/>
    <w:qFormat/>
    <w:pPr>
      <w:numPr>
        <w:ilvl w:val="1"/>
        <w:numId w:val="13"/>
      </w:numPr>
      <w:tabs>
        <w:tab w:val="left" w:pos="363"/>
      </w:tabs>
      <w:spacing w:beforeLines="50" w:afterLines="50"/>
      <w:ind w:left="0" w:firstLine="0"/>
      <w:jc w:val="center"/>
    </w:pPr>
    <w:rPr>
      <w:rFonts w:ascii="黑体" w:eastAsia="黑体"/>
      <w:szCs w:val="21"/>
    </w:rPr>
  </w:style>
  <w:style w:type="paragraph" w:customStyle="1" w:styleId="affffff0">
    <w:name w:val="附录五级条标题"/>
    <w:basedOn w:val="afa"/>
    <w:next w:val="afff0"/>
    <w:qFormat/>
    <w:pPr>
      <w:numPr>
        <w:ilvl w:val="0"/>
        <w:numId w:val="0"/>
      </w:numPr>
      <w:outlineLvl w:val="6"/>
    </w:pPr>
  </w:style>
  <w:style w:type="paragraph" w:customStyle="1" w:styleId="affffff1">
    <w:name w:val="附录五级无"/>
    <w:basedOn w:val="affffff0"/>
    <w:qFormat/>
    <w:pPr>
      <w:tabs>
        <w:tab w:val="clear" w:pos="360"/>
      </w:tabs>
      <w:spacing w:beforeLines="0" w:afterLines="0"/>
    </w:pPr>
    <w:rPr>
      <w:rFonts w:ascii="宋体" w:eastAsia="宋体"/>
      <w:szCs w:val="21"/>
    </w:rPr>
  </w:style>
  <w:style w:type="paragraph" w:customStyle="1" w:styleId="affffff2">
    <w:name w:val="附录章标题"/>
    <w:next w:val="afff0"/>
    <w:qFormat/>
    <w:pPr>
      <w:tabs>
        <w:tab w:val="left" w:pos="360"/>
      </w:tabs>
      <w:wordWrap w:val="0"/>
      <w:overflowPunct w:val="0"/>
      <w:autoSpaceDE w:val="0"/>
      <w:spacing w:beforeLines="100" w:afterLines="100"/>
      <w:jc w:val="both"/>
      <w:textAlignment w:val="baseline"/>
      <w:outlineLvl w:val="1"/>
    </w:pPr>
    <w:rPr>
      <w:rFonts w:ascii="黑体" w:eastAsia="黑体"/>
      <w:kern w:val="21"/>
      <w:sz w:val="21"/>
    </w:rPr>
  </w:style>
  <w:style w:type="paragraph" w:customStyle="1" w:styleId="affffff3">
    <w:name w:val="附录一级条标题"/>
    <w:basedOn w:val="affffff2"/>
    <w:next w:val="afff0"/>
    <w:qFormat/>
    <w:pPr>
      <w:autoSpaceDN w:val="0"/>
      <w:spacing w:beforeLines="50" w:afterLines="50"/>
      <w:outlineLvl w:val="2"/>
    </w:pPr>
  </w:style>
  <w:style w:type="paragraph" w:customStyle="1" w:styleId="affffff4">
    <w:name w:val="附录一级无"/>
    <w:basedOn w:val="affffff3"/>
    <w:qFormat/>
    <w:pPr>
      <w:tabs>
        <w:tab w:val="clear" w:pos="360"/>
      </w:tabs>
      <w:spacing w:beforeLines="0" w:afterLines="0"/>
    </w:pPr>
    <w:rPr>
      <w:rFonts w:ascii="宋体" w:eastAsia="宋体"/>
      <w:szCs w:val="21"/>
    </w:rPr>
  </w:style>
  <w:style w:type="paragraph" w:customStyle="1" w:styleId="afb">
    <w:name w:val="附录字母编号列项（一级）"/>
    <w:qFormat/>
    <w:pPr>
      <w:numPr>
        <w:numId w:val="12"/>
      </w:numPr>
    </w:pPr>
    <w:rPr>
      <w:rFonts w:ascii="宋体"/>
      <w:sz w:val="21"/>
    </w:rPr>
  </w:style>
  <w:style w:type="character" w:customStyle="1" w:styleId="afff1">
    <w:name w:val="脚注文本 字符"/>
    <w:basedOn w:val="aff"/>
    <w:link w:val="ae"/>
    <w:qFormat/>
    <w:rPr>
      <w:rFonts w:ascii="宋体"/>
      <w:kern w:val="2"/>
      <w:sz w:val="18"/>
      <w:szCs w:val="18"/>
    </w:rPr>
  </w:style>
  <w:style w:type="paragraph" w:customStyle="1" w:styleId="affffff5">
    <w:name w:val="列项说明"/>
    <w:basedOn w:val="afe"/>
    <w:qFormat/>
    <w:pPr>
      <w:adjustRightInd w:val="0"/>
      <w:spacing w:line="320" w:lineRule="exact"/>
      <w:ind w:leftChars="200" w:left="400" w:hangingChars="200" w:hanging="200"/>
      <w:jc w:val="left"/>
      <w:textAlignment w:val="baseline"/>
    </w:pPr>
    <w:rPr>
      <w:rFonts w:ascii="宋体"/>
      <w:kern w:val="0"/>
      <w:szCs w:val="20"/>
    </w:rPr>
  </w:style>
  <w:style w:type="paragraph" w:customStyle="1" w:styleId="affffff6">
    <w:name w:val="列项说明数字编号"/>
    <w:qFormat/>
    <w:pPr>
      <w:ind w:leftChars="400" w:left="600" w:hangingChars="200" w:hanging="200"/>
    </w:pPr>
    <w:rPr>
      <w:rFonts w:ascii="宋体"/>
      <w:sz w:val="21"/>
    </w:rPr>
  </w:style>
  <w:style w:type="paragraph" w:customStyle="1" w:styleId="affffff7">
    <w:name w:val="目次、索引正文"/>
    <w:qFormat/>
    <w:pPr>
      <w:spacing w:line="320" w:lineRule="exact"/>
      <w:jc w:val="both"/>
    </w:pPr>
    <w:rPr>
      <w:rFonts w:ascii="宋体"/>
      <w:sz w:val="21"/>
    </w:rPr>
  </w:style>
  <w:style w:type="paragraph" w:customStyle="1" w:styleId="affffff8">
    <w:name w:val="其他标准标志"/>
    <w:basedOn w:val="affff9"/>
    <w:qFormat/>
    <w:pPr>
      <w:framePr w:w="6101" w:wrap="around" w:vAnchor="page" w:hAnchor="page" w:x="4673" w:y="942"/>
    </w:pPr>
    <w:rPr>
      <w:w w:val="130"/>
    </w:rPr>
  </w:style>
  <w:style w:type="paragraph" w:customStyle="1" w:styleId="affffff9">
    <w:name w:val="其他标准称谓"/>
    <w:next w:val="afe"/>
    <w:qFormat/>
    <w:pPr>
      <w:framePr w:hSpace="181" w:vSpace="181" w:wrap="around" w:vAnchor="page" w:hAnchor="page" w:x="1419" w:y="2286" w:anchorLock="1"/>
      <w:spacing w:line="0" w:lineRule="atLeast"/>
      <w:jc w:val="distribute"/>
    </w:pPr>
    <w:rPr>
      <w:rFonts w:ascii="黑体" w:eastAsia="黑体" w:hAnsi="宋体"/>
      <w:spacing w:val="-40"/>
      <w:sz w:val="48"/>
      <w:szCs w:val="52"/>
    </w:rPr>
  </w:style>
  <w:style w:type="paragraph" w:customStyle="1" w:styleId="affffffa">
    <w:name w:val="其他发布部门"/>
    <w:basedOn w:val="afffff1"/>
    <w:qFormat/>
    <w:pPr>
      <w:framePr w:wrap="around" w:y="15310"/>
      <w:spacing w:line="0" w:lineRule="atLeast"/>
    </w:pPr>
    <w:rPr>
      <w:rFonts w:ascii="黑体" w:eastAsia="黑体"/>
      <w:b w:val="0"/>
    </w:rPr>
  </w:style>
  <w:style w:type="paragraph" w:customStyle="1" w:styleId="affffffb">
    <w:name w:val="前言、引言标题"/>
    <w:next w:val="afff0"/>
    <w:qFormat/>
    <w:pPr>
      <w:keepNext/>
      <w:pageBreakBefore/>
      <w:shd w:val="clear" w:color="FFFFFF" w:fill="FFFFFF"/>
      <w:spacing w:before="640" w:after="560"/>
      <w:jc w:val="center"/>
      <w:outlineLvl w:val="0"/>
    </w:pPr>
    <w:rPr>
      <w:rFonts w:ascii="黑体" w:eastAsia="黑体"/>
      <w:sz w:val="32"/>
    </w:rPr>
  </w:style>
  <w:style w:type="paragraph" w:customStyle="1" w:styleId="affffffc">
    <w:name w:val="三级无"/>
    <w:basedOn w:val="1"/>
    <w:qFormat/>
    <w:pPr>
      <w:spacing w:beforeLines="0" w:afterLines="0"/>
    </w:pPr>
    <w:rPr>
      <w:rFonts w:ascii="宋体" w:eastAsia="宋体"/>
    </w:rPr>
  </w:style>
  <w:style w:type="paragraph" w:customStyle="1" w:styleId="affffffd">
    <w:name w:val="实施日期"/>
    <w:basedOn w:val="afffff2"/>
    <w:qFormat/>
    <w:pPr>
      <w:framePr w:wrap="around" w:vAnchor="page" w:hAnchor="text"/>
      <w:jc w:val="right"/>
    </w:pPr>
  </w:style>
  <w:style w:type="paragraph" w:customStyle="1" w:styleId="affffffe">
    <w:name w:val="示例后文字"/>
    <w:basedOn w:val="afff0"/>
    <w:next w:val="afff0"/>
    <w:qFormat/>
    <w:pPr>
      <w:ind w:firstLine="360"/>
    </w:pPr>
    <w:rPr>
      <w:sz w:val="18"/>
    </w:rPr>
  </w:style>
  <w:style w:type="paragraph" w:customStyle="1" w:styleId="a0">
    <w:name w:val="首示例"/>
    <w:next w:val="afff0"/>
    <w:link w:val="Char1"/>
    <w:qFormat/>
    <w:pPr>
      <w:numPr>
        <w:numId w:val="14"/>
      </w:numPr>
      <w:tabs>
        <w:tab w:val="left" w:pos="360"/>
      </w:tabs>
      <w:ind w:firstLine="0"/>
    </w:pPr>
    <w:rPr>
      <w:rFonts w:ascii="宋体" w:hAnsi="宋体"/>
      <w:kern w:val="2"/>
      <w:sz w:val="18"/>
      <w:szCs w:val="18"/>
    </w:rPr>
  </w:style>
  <w:style w:type="character" w:customStyle="1" w:styleId="Char1">
    <w:name w:val="首示例 Char"/>
    <w:link w:val="a0"/>
    <w:qFormat/>
    <w:rPr>
      <w:rFonts w:ascii="宋体" w:hAnsi="宋体"/>
      <w:kern w:val="2"/>
      <w:sz w:val="18"/>
      <w:szCs w:val="18"/>
    </w:rPr>
  </w:style>
  <w:style w:type="paragraph" w:customStyle="1" w:styleId="afffffff">
    <w:name w:val="四级无"/>
    <w:basedOn w:val="affff6"/>
    <w:qFormat/>
    <w:pPr>
      <w:spacing w:beforeLines="0" w:afterLines="0"/>
    </w:pPr>
    <w:rPr>
      <w:rFonts w:ascii="宋体" w:eastAsia="宋体"/>
    </w:rPr>
  </w:style>
  <w:style w:type="paragraph" w:customStyle="1" w:styleId="afffffff0">
    <w:name w:val="条文脚注"/>
    <w:basedOn w:val="ae"/>
    <w:qFormat/>
    <w:pPr>
      <w:numPr>
        <w:numId w:val="0"/>
      </w:numPr>
      <w:jc w:val="both"/>
    </w:pPr>
  </w:style>
  <w:style w:type="paragraph" w:customStyle="1" w:styleId="afffffff1">
    <w:name w:val="图标脚注说明"/>
    <w:basedOn w:val="afff0"/>
    <w:qFormat/>
    <w:pPr>
      <w:ind w:left="840" w:firstLineChars="0" w:hanging="420"/>
    </w:pPr>
    <w:rPr>
      <w:sz w:val="18"/>
      <w:szCs w:val="18"/>
    </w:rPr>
  </w:style>
  <w:style w:type="paragraph" w:customStyle="1" w:styleId="a2">
    <w:name w:val="图表脚注说明"/>
    <w:basedOn w:val="afe"/>
    <w:qFormat/>
    <w:pPr>
      <w:numPr>
        <w:numId w:val="15"/>
      </w:numPr>
    </w:pPr>
    <w:rPr>
      <w:rFonts w:ascii="宋体"/>
      <w:sz w:val="18"/>
      <w:szCs w:val="18"/>
    </w:rPr>
  </w:style>
  <w:style w:type="paragraph" w:customStyle="1" w:styleId="afffffff2">
    <w:name w:val="图的脚注"/>
    <w:next w:val="afff0"/>
    <w:autoRedefine/>
    <w:qFormat/>
    <w:pPr>
      <w:widowControl w:val="0"/>
      <w:ind w:leftChars="200" w:left="840" w:hangingChars="200" w:hanging="420"/>
      <w:jc w:val="both"/>
    </w:pPr>
    <w:rPr>
      <w:rFonts w:ascii="宋体"/>
      <w:sz w:val="18"/>
    </w:rPr>
  </w:style>
  <w:style w:type="character" w:customStyle="1" w:styleId="aff8">
    <w:name w:val="尾注文本 字符"/>
    <w:basedOn w:val="aff"/>
    <w:link w:val="aff7"/>
    <w:uiPriority w:val="99"/>
    <w:semiHidden/>
    <w:qFormat/>
    <w:rPr>
      <w:kern w:val="2"/>
      <w:sz w:val="21"/>
      <w:szCs w:val="24"/>
    </w:rPr>
  </w:style>
  <w:style w:type="character" w:customStyle="1" w:styleId="aff4">
    <w:name w:val="文档结构图 字符"/>
    <w:basedOn w:val="aff"/>
    <w:link w:val="aff3"/>
    <w:semiHidden/>
    <w:qFormat/>
    <w:rPr>
      <w:kern w:val="2"/>
      <w:sz w:val="21"/>
      <w:szCs w:val="24"/>
      <w:shd w:val="clear" w:color="auto" w:fill="000080"/>
    </w:rPr>
  </w:style>
  <w:style w:type="paragraph" w:customStyle="1" w:styleId="afffffff3">
    <w:name w:val="文献分类号"/>
    <w:qFormat/>
    <w:pPr>
      <w:framePr w:hSpace="180" w:vSpace="180" w:wrap="around" w:hAnchor="margin" w:y="1" w:anchorLock="1"/>
      <w:widowControl w:val="0"/>
      <w:textAlignment w:val="center"/>
    </w:pPr>
    <w:rPr>
      <w:rFonts w:ascii="黑体" w:eastAsia="黑体"/>
      <w:sz w:val="21"/>
      <w:szCs w:val="21"/>
    </w:rPr>
  </w:style>
  <w:style w:type="paragraph" w:customStyle="1" w:styleId="afffffff4">
    <w:name w:val="五级无"/>
    <w:basedOn w:val="a8"/>
    <w:qFormat/>
    <w:pPr>
      <w:spacing w:beforeLines="0" w:afterLines="0"/>
    </w:pPr>
    <w:rPr>
      <w:rFonts w:ascii="宋体" w:eastAsia="宋体"/>
    </w:rPr>
  </w:style>
  <w:style w:type="paragraph" w:customStyle="1" w:styleId="afffffff5">
    <w:name w:val="一级无"/>
    <w:basedOn w:val="a5"/>
    <w:qFormat/>
    <w:pPr>
      <w:spacing w:beforeLines="0" w:afterLines="0"/>
    </w:pPr>
    <w:rPr>
      <w:rFonts w:ascii="宋体" w:eastAsia="宋体"/>
    </w:rPr>
  </w:style>
  <w:style w:type="paragraph" w:customStyle="1" w:styleId="af6">
    <w:name w:val="正文表标题"/>
    <w:next w:val="afff0"/>
    <w:qFormat/>
    <w:pPr>
      <w:numPr>
        <w:numId w:val="16"/>
      </w:numPr>
      <w:tabs>
        <w:tab w:val="left" w:pos="360"/>
      </w:tabs>
      <w:spacing w:beforeLines="50" w:afterLines="50"/>
      <w:jc w:val="center"/>
    </w:pPr>
    <w:rPr>
      <w:rFonts w:ascii="黑体" w:eastAsia="黑体"/>
      <w:sz w:val="21"/>
    </w:rPr>
  </w:style>
  <w:style w:type="paragraph" w:customStyle="1" w:styleId="afffffff6">
    <w:name w:val="正文公式编号制表符"/>
    <w:basedOn w:val="afff0"/>
    <w:next w:val="afff0"/>
    <w:qFormat/>
    <w:pPr>
      <w:ind w:firstLineChars="0" w:firstLine="0"/>
    </w:pPr>
  </w:style>
  <w:style w:type="paragraph" w:customStyle="1" w:styleId="af3">
    <w:name w:val="正文图标题"/>
    <w:next w:val="afff0"/>
    <w:qFormat/>
    <w:pPr>
      <w:numPr>
        <w:numId w:val="17"/>
      </w:numPr>
      <w:tabs>
        <w:tab w:val="left" w:pos="360"/>
      </w:tabs>
      <w:spacing w:beforeLines="50" w:afterLines="50"/>
      <w:jc w:val="center"/>
    </w:pPr>
    <w:rPr>
      <w:rFonts w:ascii="黑体" w:eastAsia="黑体"/>
      <w:sz w:val="21"/>
    </w:rPr>
  </w:style>
  <w:style w:type="paragraph" w:customStyle="1" w:styleId="afffffff7">
    <w:name w:val="终结线"/>
    <w:basedOn w:val="afe"/>
    <w:qFormat/>
    <w:pPr>
      <w:framePr w:hSpace="181" w:vSpace="181" w:wrap="around" w:vAnchor="text" w:hAnchor="margin" w:xAlign="center" w:y="285"/>
    </w:pPr>
  </w:style>
  <w:style w:type="paragraph" w:customStyle="1" w:styleId="afffffff8">
    <w:name w:val="其他发布日期"/>
    <w:basedOn w:val="afffff2"/>
    <w:qFormat/>
    <w:pPr>
      <w:framePr w:wrap="around" w:vAnchor="page" w:hAnchor="text" w:x="1419"/>
    </w:pPr>
  </w:style>
  <w:style w:type="paragraph" w:customStyle="1" w:styleId="afffffff9">
    <w:name w:val="其他实施日期"/>
    <w:basedOn w:val="affffffd"/>
    <w:qFormat/>
    <w:pPr>
      <w:framePr w:wrap="around"/>
    </w:pPr>
  </w:style>
  <w:style w:type="paragraph" w:customStyle="1" w:styleId="23">
    <w:name w:val="封面标准名称2"/>
    <w:basedOn w:val="afffff4"/>
    <w:qFormat/>
    <w:pPr>
      <w:framePr w:wrap="around" w:y="4469"/>
      <w:spacing w:beforeLines="630"/>
    </w:pPr>
  </w:style>
  <w:style w:type="paragraph" w:customStyle="1" w:styleId="24">
    <w:name w:val="封面标准英文名称2"/>
    <w:basedOn w:val="afffff5"/>
    <w:qFormat/>
    <w:pPr>
      <w:framePr w:wrap="around" w:y="4469"/>
    </w:pPr>
  </w:style>
  <w:style w:type="paragraph" w:customStyle="1" w:styleId="25">
    <w:name w:val="封面一致性程度标识2"/>
    <w:basedOn w:val="afffff6"/>
    <w:qFormat/>
    <w:pPr>
      <w:framePr w:wrap="around" w:y="4469"/>
    </w:pPr>
  </w:style>
  <w:style w:type="paragraph" w:customStyle="1" w:styleId="26">
    <w:name w:val="封面标准文稿类别2"/>
    <w:basedOn w:val="afffff7"/>
    <w:qFormat/>
    <w:pPr>
      <w:framePr w:wrap="around" w:y="4469"/>
    </w:pPr>
  </w:style>
  <w:style w:type="paragraph" w:customStyle="1" w:styleId="27">
    <w:name w:val="封面标准文稿编辑信息2"/>
    <w:basedOn w:val="afffff8"/>
    <w:qFormat/>
    <w:pPr>
      <w:framePr w:wrap="around" w:y="4469"/>
    </w:pPr>
  </w:style>
  <w:style w:type="character" w:customStyle="1" w:styleId="affa">
    <w:name w:val="批注框文本 字符"/>
    <w:basedOn w:val="aff"/>
    <w:link w:val="aff9"/>
    <w:uiPriority w:val="99"/>
    <w:qFormat/>
    <w:rPr>
      <w:kern w:val="2"/>
      <w:sz w:val="18"/>
      <w:szCs w:val="18"/>
    </w:rPr>
  </w:style>
  <w:style w:type="paragraph" w:styleId="afffffffa">
    <w:name w:val="List Paragraph"/>
    <w:basedOn w:val="afe"/>
    <w:link w:val="afffffffb"/>
    <w:uiPriority w:val="34"/>
    <w:qFormat/>
    <w:pPr>
      <w:widowControl/>
      <w:ind w:firstLineChars="200" w:firstLine="420"/>
      <w:jc w:val="left"/>
    </w:pPr>
    <w:rPr>
      <w:rFonts w:eastAsiaTheme="minorEastAsia"/>
      <w:kern w:val="0"/>
      <w:sz w:val="24"/>
    </w:rPr>
  </w:style>
  <w:style w:type="character" w:customStyle="1" w:styleId="afffffffb">
    <w:name w:val="列表段落 字符"/>
    <w:link w:val="afffffffa"/>
    <w:uiPriority w:val="34"/>
    <w:qFormat/>
    <w:locked/>
    <w:rPr>
      <w:rFonts w:eastAsiaTheme="minorEastAsia"/>
      <w:sz w:val="24"/>
      <w:szCs w:val="24"/>
    </w:rPr>
  </w:style>
  <w:style w:type="paragraph" w:customStyle="1" w:styleId="TOC10">
    <w:name w:val="TOC 标题1"/>
    <w:basedOn w:val="10"/>
    <w:next w:val="afe"/>
    <w:uiPriority w:val="39"/>
    <w:unhideWhenUsed/>
    <w:qFormat/>
    <w:pPr>
      <w:widowControl/>
      <w:spacing w:before="480" w:after="0" w:line="276" w:lineRule="auto"/>
      <w:jc w:val="left"/>
      <w:outlineLvl w:val="9"/>
    </w:pPr>
    <w:rPr>
      <w:rFonts w:asciiTheme="majorHAnsi" w:eastAsiaTheme="majorEastAsia" w:hAnsiTheme="majorHAnsi" w:cstheme="majorBidi"/>
      <w:color w:val="2E74B5" w:themeColor="accent1" w:themeShade="BF"/>
      <w:kern w:val="0"/>
      <w:sz w:val="28"/>
      <w:szCs w:val="28"/>
    </w:rPr>
  </w:style>
  <w:style w:type="character" w:customStyle="1" w:styleId="aff6">
    <w:name w:val="批注文字 字符"/>
    <w:basedOn w:val="aff"/>
    <w:link w:val="aff5"/>
    <w:uiPriority w:val="99"/>
    <w:qFormat/>
    <w:rPr>
      <w:kern w:val="2"/>
      <w:sz w:val="21"/>
      <w:szCs w:val="24"/>
    </w:rPr>
  </w:style>
  <w:style w:type="character" w:customStyle="1" w:styleId="afff5">
    <w:name w:val="批注主题 字符"/>
    <w:basedOn w:val="aff6"/>
    <w:link w:val="afff4"/>
    <w:uiPriority w:val="99"/>
    <w:semiHidden/>
    <w:qFormat/>
    <w:rPr>
      <w:b/>
      <w:bCs/>
      <w:kern w:val="2"/>
      <w:sz w:val="21"/>
      <w:szCs w:val="24"/>
    </w:rPr>
  </w:style>
  <w:style w:type="paragraph" w:customStyle="1" w:styleId="yxh">
    <w:name w:val="yxh"/>
    <w:basedOn w:val="afff0"/>
    <w:link w:val="yxh0"/>
    <w:qFormat/>
    <w:pPr>
      <w:tabs>
        <w:tab w:val="clear" w:pos="4201"/>
        <w:tab w:val="clear" w:pos="9298"/>
      </w:tabs>
      <w:ind w:firstLineChars="0" w:firstLine="0"/>
    </w:pPr>
    <w:rPr>
      <w:rFonts w:cs="Courier New"/>
      <w:color w:val="000000"/>
      <w:sz w:val="18"/>
      <w:szCs w:val="16"/>
    </w:rPr>
  </w:style>
  <w:style w:type="character" w:customStyle="1" w:styleId="yxh0">
    <w:name w:val="yxh 字符"/>
    <w:basedOn w:val="Char"/>
    <w:link w:val="yxh"/>
    <w:qFormat/>
    <w:rPr>
      <w:rFonts w:ascii="宋体" w:cs="Courier New"/>
      <w:color w:val="000000"/>
      <w:sz w:val="18"/>
      <w:szCs w:val="16"/>
      <w:lang w:val="en-US" w:eastAsia="zh-CN" w:bidi="ar-SA"/>
    </w:rPr>
  </w:style>
  <w:style w:type="paragraph" w:customStyle="1" w:styleId="TOC11">
    <w:name w:val="TOC 标题11"/>
    <w:basedOn w:val="10"/>
    <w:next w:val="afe"/>
    <w:uiPriority w:val="39"/>
    <w:unhideWhenUsed/>
    <w:qFormat/>
    <w:pPr>
      <w:widowControl/>
      <w:spacing w:before="480" w:after="0" w:line="276" w:lineRule="auto"/>
      <w:jc w:val="left"/>
      <w:outlineLvl w:val="9"/>
    </w:pPr>
    <w:rPr>
      <w:rFonts w:asciiTheme="majorHAnsi" w:eastAsiaTheme="majorEastAsia" w:hAnsiTheme="majorHAnsi" w:cstheme="majorBidi"/>
      <w:color w:val="2E74B5" w:themeColor="accent1" w:themeShade="BF"/>
      <w:kern w:val="0"/>
      <w:sz w:val="28"/>
      <w:szCs w:val="28"/>
    </w:rPr>
  </w:style>
  <w:style w:type="paragraph" w:customStyle="1" w:styleId="src">
    <w:name w:val="src"/>
    <w:basedOn w:val="afe"/>
    <w:qFormat/>
    <w:pPr>
      <w:widowControl/>
      <w:spacing w:before="100" w:beforeAutospacing="1" w:after="100" w:afterAutospacing="1"/>
      <w:jc w:val="left"/>
    </w:pPr>
    <w:rPr>
      <w:rFonts w:ascii="宋体" w:hAnsi="宋体" w:cs="宋体"/>
      <w:kern w:val="0"/>
      <w:sz w:val="24"/>
    </w:rPr>
  </w:style>
  <w:style w:type="character" w:customStyle="1" w:styleId="jsonkey">
    <w:name w:val="json_key"/>
    <w:basedOn w:val="aff"/>
    <w:qFormat/>
  </w:style>
  <w:style w:type="character" w:customStyle="1" w:styleId="jsonnumber">
    <w:name w:val="json_number"/>
    <w:basedOn w:val="aff"/>
    <w:qFormat/>
  </w:style>
  <w:style w:type="character" w:customStyle="1" w:styleId="jsonstring">
    <w:name w:val="json_string"/>
    <w:basedOn w:val="aff"/>
    <w:qFormat/>
  </w:style>
  <w:style w:type="paragraph" w:customStyle="1" w:styleId="28">
    <w:name w:val="@附2"/>
    <w:basedOn w:val="afe"/>
    <w:qFormat/>
    <w:pPr>
      <w:widowControl/>
      <w:wordWrap w:val="0"/>
      <w:overflowPunct w:val="0"/>
      <w:autoSpaceDE w:val="0"/>
      <w:spacing w:beforeLines="100" w:before="312" w:afterLines="100" w:after="312"/>
      <w:ind w:left="1418"/>
      <w:textAlignment w:val="baseline"/>
      <w:outlineLvl w:val="1"/>
    </w:pPr>
    <w:rPr>
      <w:rFonts w:ascii="黑体" w:eastAsia="黑体" w:hAnsi="黑体"/>
      <w:kern w:val="21"/>
      <w:szCs w:val="21"/>
    </w:rPr>
  </w:style>
  <w:style w:type="paragraph" w:customStyle="1" w:styleId="32">
    <w:name w:val="@附3"/>
    <w:basedOn w:val="afe"/>
    <w:qFormat/>
    <w:pPr>
      <w:widowControl/>
      <w:wordWrap w:val="0"/>
      <w:overflowPunct w:val="0"/>
      <w:autoSpaceDE w:val="0"/>
      <w:autoSpaceDN w:val="0"/>
      <w:spacing w:beforeLines="50" w:before="156" w:afterLines="50" w:after="156"/>
      <w:textAlignment w:val="baseline"/>
      <w:outlineLvl w:val="2"/>
    </w:pPr>
    <w:rPr>
      <w:rFonts w:ascii="宋体" w:hAnsi="宋体"/>
      <w:kern w:val="21"/>
      <w:szCs w:val="20"/>
    </w:rPr>
  </w:style>
  <w:style w:type="paragraph" w:customStyle="1" w:styleId="afffffffc">
    <w:name w:val="三级条标题"/>
    <w:basedOn w:val="a6"/>
    <w:next w:val="afff0"/>
    <w:link w:val="afffffffd"/>
    <w:qFormat/>
    <w:pPr>
      <w:numPr>
        <w:ilvl w:val="0"/>
        <w:numId w:val="0"/>
      </w:numPr>
      <w:outlineLvl w:val="4"/>
    </w:pPr>
  </w:style>
  <w:style w:type="paragraph" w:customStyle="1" w:styleId="a7">
    <w:name w:val="标准三级标题"/>
    <w:basedOn w:val="afffffffc"/>
    <w:link w:val="afffffffe"/>
    <w:qFormat/>
    <w:pPr>
      <w:widowControl w:val="0"/>
      <w:numPr>
        <w:ilvl w:val="3"/>
        <w:numId w:val="2"/>
      </w:numPr>
      <w:spacing w:before="156" w:after="156"/>
      <w:outlineLvl w:val="3"/>
    </w:pPr>
  </w:style>
  <w:style w:type="paragraph" w:customStyle="1" w:styleId="14">
    <w:name w:val="修订1"/>
    <w:hidden/>
    <w:uiPriority w:val="99"/>
    <w:semiHidden/>
    <w:qFormat/>
    <w:rPr>
      <w:kern w:val="2"/>
      <w:sz w:val="21"/>
      <w:szCs w:val="24"/>
    </w:rPr>
  </w:style>
  <w:style w:type="character" w:customStyle="1" w:styleId="affff">
    <w:name w:val="一级条标题 字符"/>
    <w:basedOn w:val="aff"/>
    <w:link w:val="a5"/>
    <w:qFormat/>
    <w:rPr>
      <w:rFonts w:ascii="黑体" w:eastAsia="黑体"/>
      <w:sz w:val="21"/>
      <w:szCs w:val="21"/>
    </w:rPr>
  </w:style>
  <w:style w:type="character" w:customStyle="1" w:styleId="affff3">
    <w:name w:val="二级条标题 字符"/>
    <w:basedOn w:val="affff"/>
    <w:link w:val="a6"/>
    <w:qFormat/>
    <w:rPr>
      <w:rFonts w:ascii="黑体" w:eastAsia="黑体"/>
      <w:sz w:val="21"/>
      <w:szCs w:val="21"/>
    </w:rPr>
  </w:style>
  <w:style w:type="character" w:customStyle="1" w:styleId="afffffffd">
    <w:name w:val="三级条标题 字符"/>
    <w:basedOn w:val="affff3"/>
    <w:link w:val="afffffffc"/>
    <w:qFormat/>
    <w:rPr>
      <w:rFonts w:ascii="黑体" w:eastAsia="黑体"/>
      <w:sz w:val="21"/>
      <w:szCs w:val="21"/>
    </w:rPr>
  </w:style>
  <w:style w:type="character" w:customStyle="1" w:styleId="afffffffe">
    <w:name w:val="标准三级标题 字符"/>
    <w:basedOn w:val="afffffffd"/>
    <w:link w:val="a7"/>
    <w:qFormat/>
    <w:rPr>
      <w:rFonts w:ascii="黑体" w:eastAsia="黑体"/>
      <w:sz w:val="21"/>
      <w:szCs w:val="21"/>
    </w:rPr>
  </w:style>
  <w:style w:type="table" w:customStyle="1" w:styleId="15">
    <w:name w:val="网格型1"/>
    <w:basedOn w:val="aff0"/>
    <w:qFormat/>
    <w:rPr>
      <w:rFonts w:ascii="宋体"/>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9">
    <w:name w:val="修订2"/>
    <w:hidden/>
    <w:uiPriority w:val="99"/>
    <w:qFormat/>
    <w:rPr>
      <w:kern w:val="2"/>
      <w:sz w:val="21"/>
      <w:szCs w:val="24"/>
    </w:rPr>
  </w:style>
  <w:style w:type="paragraph" w:customStyle="1" w:styleId="a4">
    <w:name w:val="标准文件_附录一级条标题"/>
    <w:next w:val="afe"/>
    <w:qFormat/>
    <w:pPr>
      <w:widowControl w:val="0"/>
      <w:numPr>
        <w:ilvl w:val="1"/>
        <w:numId w:val="9"/>
      </w:numPr>
      <w:spacing w:beforeLines="50" w:before="50" w:afterLines="50" w:after="50"/>
      <w:jc w:val="both"/>
      <w:outlineLvl w:val="2"/>
    </w:pPr>
    <w:rPr>
      <w:rFonts w:ascii="黑体" w:eastAsia="黑体"/>
      <w:kern w:val="21"/>
      <w:sz w:val="21"/>
    </w:rPr>
  </w:style>
  <w:style w:type="paragraph" w:customStyle="1" w:styleId="33">
    <w:name w:val="修订3"/>
    <w:hidden/>
    <w:uiPriority w:val="99"/>
    <w:semiHidden/>
    <w:qFormat/>
    <w:rPr>
      <w:kern w:val="2"/>
      <w:sz w:val="21"/>
      <w:szCs w:val="24"/>
    </w:rPr>
  </w:style>
  <w:style w:type="paragraph" w:customStyle="1" w:styleId="40">
    <w:name w:val="修订4"/>
    <w:hidden/>
    <w:uiPriority w:val="99"/>
    <w:unhideWhenUsed/>
    <w:rPr>
      <w:kern w:val="2"/>
      <w:sz w:val="21"/>
      <w:szCs w:val="24"/>
    </w:rPr>
  </w:style>
  <w:style w:type="character" w:customStyle="1" w:styleId="Char2">
    <w:name w:val="一级条标题 Char"/>
    <w:qFormat/>
    <w:rPr>
      <w:rFonts w:ascii="黑体" w:eastAsia="黑体" w:hAnsi="Times New Roman" w:cs="Times New Roman"/>
      <w:sz w:val="21"/>
      <w:szCs w:val="21"/>
      <w:lang w:val="en-US" w:eastAsia="zh-CN" w:bidi="ar-SA"/>
    </w:rPr>
  </w:style>
  <w:style w:type="character" w:customStyle="1" w:styleId="HTML0">
    <w:name w:val="HTML 预设格式 字符"/>
    <w:basedOn w:val="aff"/>
    <w:link w:val="HTML"/>
    <w:uiPriority w:val="99"/>
    <w:semiHidden/>
    <w:qFormat/>
    <w:rPr>
      <w:rFonts w:ascii="宋体" w:hAnsi="宋体" w:cs="宋体"/>
      <w:sz w:val="24"/>
      <w:szCs w:val="24"/>
    </w:rPr>
  </w:style>
  <w:style w:type="paragraph" w:customStyle="1" w:styleId="Default">
    <w:name w:val="Default"/>
    <w:qFormat/>
    <w:pPr>
      <w:widowControl w:val="0"/>
      <w:autoSpaceDE w:val="0"/>
      <w:autoSpaceDN w:val="0"/>
      <w:adjustRightInd w:val="0"/>
    </w:pPr>
    <w:rPr>
      <w:rFonts w:ascii="宋体" w:cs="宋体"/>
      <w:color w:val="000000"/>
      <w:sz w:val="24"/>
      <w:szCs w:val="24"/>
    </w:rPr>
  </w:style>
  <w:style w:type="character" w:customStyle="1" w:styleId="16">
    <w:name w:val="未处理的提及1"/>
    <w:uiPriority w:val="99"/>
    <w:semiHidden/>
    <w:unhideWhenUsed/>
    <w:qFormat/>
    <w:rPr>
      <w:color w:val="605E5C"/>
      <w:shd w:val="clear" w:color="auto" w:fill="E1DFDD"/>
    </w:rPr>
  </w:style>
  <w:style w:type="character" w:customStyle="1" w:styleId="fontstyle01">
    <w:name w:val="fontstyle01"/>
    <w:qFormat/>
    <w:rPr>
      <w:rFonts w:ascii="FZSSJW--GB1-0" w:hAnsi="FZSSJW--GB1-0" w:hint="default"/>
      <w:color w:val="242021"/>
      <w:sz w:val="18"/>
      <w:szCs w:val="18"/>
    </w:rPr>
  </w:style>
  <w:style w:type="character" w:customStyle="1" w:styleId="fontstyle21">
    <w:name w:val="fontstyle21"/>
    <w:qFormat/>
    <w:rPr>
      <w:rFonts w:ascii="FZHTJW--GB1-0" w:hAnsi="FZHTJW--GB1-0" w:hint="default"/>
      <w:color w:val="242021"/>
      <w:sz w:val="18"/>
      <w:szCs w:val="18"/>
    </w:rPr>
  </w:style>
  <w:style w:type="character" w:customStyle="1" w:styleId="fontstyle11">
    <w:name w:val="fontstyle11"/>
    <w:qFormat/>
    <w:rPr>
      <w:rFonts w:ascii="ArialUnicodeMS" w:hAnsi="ArialUnicodeMS" w:hint="default"/>
      <w:color w:val="000000"/>
      <w:sz w:val="20"/>
      <w:szCs w:val="20"/>
    </w:rPr>
  </w:style>
  <w:style w:type="character" w:styleId="affffffff">
    <w:name w:val="Placeholder Text"/>
    <w:basedOn w:val="aff"/>
    <w:uiPriority w:val="99"/>
    <w:semiHidden/>
    <w:qFormat/>
    <w:rPr>
      <w:color w:val="808080"/>
    </w:rPr>
  </w:style>
  <w:style w:type="character" w:customStyle="1" w:styleId="font21">
    <w:name w:val="font21"/>
    <w:basedOn w:val="aff"/>
    <w:qFormat/>
    <w:rPr>
      <w:rFonts w:ascii="Arial" w:hAnsi="Arial" w:cs="Arial"/>
      <w:color w:val="000000"/>
      <w:sz w:val="22"/>
      <w:szCs w:val="22"/>
      <w:u w:val="none"/>
    </w:rPr>
  </w:style>
  <w:style w:type="character" w:customStyle="1" w:styleId="font11">
    <w:name w:val="font11"/>
    <w:basedOn w:val="aff"/>
    <w:qFormat/>
    <w:rPr>
      <w:rFonts w:ascii="宋体" w:eastAsia="宋体" w:hAnsi="宋体" w:cs="宋体" w:hint="eastAsia"/>
      <w:color w:val="000000"/>
      <w:sz w:val="22"/>
      <w:szCs w:val="22"/>
      <w:u w:val="none"/>
    </w:rPr>
  </w:style>
  <w:style w:type="paragraph" w:customStyle="1" w:styleId="TOC20">
    <w:name w:val="TOC 标题2"/>
    <w:basedOn w:val="10"/>
    <w:next w:val="afe"/>
    <w:uiPriority w:val="39"/>
    <w:unhideWhenUsed/>
    <w:qFormat/>
    <w:pPr>
      <w:widowControl/>
      <w:spacing w:before="240" w:after="0" w:line="259" w:lineRule="auto"/>
      <w:jc w:val="left"/>
      <w:outlineLvl w:val="9"/>
    </w:pPr>
    <w:rPr>
      <w:rFonts w:asciiTheme="majorHAnsi" w:eastAsiaTheme="majorEastAsia" w:hAnsiTheme="majorHAnsi" w:cstheme="majorBidi"/>
      <w:b w:val="0"/>
      <w:bCs w:val="0"/>
      <w:color w:val="2E74B5" w:themeColor="accent1" w:themeShade="BF"/>
      <w:kern w:val="0"/>
      <w:sz w:val="32"/>
      <w:szCs w:val="32"/>
    </w:rPr>
  </w:style>
  <w:style w:type="character" w:customStyle="1" w:styleId="150">
    <w:name w:val="15"/>
    <w:basedOn w:val="aff"/>
    <w:rPr>
      <w:color w:val="0000FF"/>
      <w:spacing w:val="0"/>
      <w:w w:val="100"/>
      <w:u w:val="single"/>
    </w:rPr>
  </w:style>
  <w:style w:type="paragraph" w:customStyle="1" w:styleId="50">
    <w:name w:val="修订5"/>
    <w:hidden/>
    <w:uiPriority w:val="99"/>
    <w:unhideWhenUsed/>
    <w:rPr>
      <w:kern w:val="2"/>
      <w:sz w:val="21"/>
      <w:szCs w:val="24"/>
    </w:rPr>
  </w:style>
  <w:style w:type="paragraph" w:customStyle="1" w:styleId="60">
    <w:name w:val="修订6"/>
    <w:hidden/>
    <w:uiPriority w:val="99"/>
    <w:unhideWhenUsed/>
    <w:rPr>
      <w:kern w:val="2"/>
      <w:sz w:val="21"/>
      <w:szCs w:val="24"/>
    </w:rPr>
  </w:style>
  <w:style w:type="paragraph" w:styleId="affffffff0">
    <w:name w:val="Revision"/>
    <w:hidden/>
    <w:uiPriority w:val="99"/>
    <w:unhideWhenUsed/>
    <w:rsid w:val="00271AE8"/>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image" Target="media/image2.png"/><Relationship Id="rId3" Type="http://schemas.openxmlformats.org/officeDocument/2006/relationships/numbering" Target="numbering.xml"/><Relationship Id="rId21" Type="http://schemas.openxmlformats.org/officeDocument/2006/relationships/image" Target="media/image5.png"/><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1.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image" Target="media/image7.png"/><Relationship Id="rId10" Type="http://schemas.openxmlformats.org/officeDocument/2006/relationships/header" Target="header2.xml"/><Relationship Id="rId19" Type="http://schemas.openxmlformats.org/officeDocument/2006/relationships/image" Target="media/image3.png"/><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image" Target="media/image6.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http://schemas.openxmlformats.org/officeDocument/2006/bibliography" xmlns:b="http://schemas.openxmlformats.org/officeDocument/2006/bibliography" SelectedStyle="\APA.XSL" StyleName="APA Fifth Edition"/>
</file>

<file path=customXml/item2.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1A97C5CF-447D-4B35-BC8C-A03B84BDCB94}">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32</Pages>
  <Words>4216</Words>
  <Characters>24036</Characters>
  <Application>Microsoft Office Word</Application>
  <DocSecurity>0</DocSecurity>
  <Lines>200</Lines>
  <Paragraphs>56</Paragraphs>
  <ScaleCrop>false</ScaleCrop>
  <Company/>
  <LinksUpToDate>false</LinksUpToDate>
  <CharactersWithSpaces>28196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标准名称</dc:title>
  <dc:creator>admin</dc:creator>
  <cp:lastModifiedBy>cxr@aitisa.org.cn</cp:lastModifiedBy>
  <cp:revision>2</cp:revision>
  <cp:lastPrinted>2025-11-21T09:37:00Z</cp:lastPrinted>
  <dcterms:created xsi:type="dcterms:W3CDTF">2025-11-26T08:55:00Z</dcterms:created>
  <dcterms:modified xsi:type="dcterms:W3CDTF">2025-11-26T08:55:00Z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2052-7.3.1.8967</vt:lpwstr>
  </property>
  <property fmtid="{D5CDD505-2E9C-101B-9397-08002B2CF9AE}" pid="3" name="ICV">
    <vt:lpwstr>3265D6285AAAA6930C911A698CDC7DCE_43</vt:lpwstr>
  </property>
  <property fmtid="{D5CDD505-2E9C-101B-9397-08002B2CF9AE}" pid="4" name="GrammarlyDocumentId">
    <vt:lpwstr>b8ea0f78-1134-41fc-9f1d-e3758306df5b</vt:lpwstr>
  </property>
</Properties>
</file>