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1574" w14:textId="77777777" w:rsidR="007056B3" w:rsidRDefault="00D719DD">
      <w:pPr>
        <w:pStyle w:val="afffffff6"/>
        <w:framePr w:wrap="around" w:vAnchor="page" w:hAnchor="page" w:x="1411" w:y="796"/>
      </w:pPr>
      <w:r>
        <w:rPr>
          <w:rFonts w:hint="eastAsia"/>
        </w:rPr>
        <w:t>ICS 35.020</w:t>
      </w:r>
    </w:p>
    <w:p w14:paraId="166FF675" w14:textId="77777777" w:rsidR="007056B3" w:rsidRDefault="00D719DD">
      <w:pPr>
        <w:pStyle w:val="afffffff6"/>
        <w:framePr w:wrap="around" w:vAnchor="page" w:hAnchor="page" w:x="1411" w:y="796"/>
      </w:pPr>
      <w:r>
        <w:t xml:space="preserve">CCS </w:t>
      </w:r>
      <w:r>
        <w:rPr>
          <w:rFonts w:hint="eastAsia"/>
        </w:rPr>
        <w:t>L70</w:t>
      </w:r>
    </w:p>
    <w:p w14:paraId="604EAEF5" w14:textId="77777777" w:rsidR="007056B3" w:rsidRDefault="007056B3">
      <w:pPr>
        <w:pStyle w:val="afffff"/>
        <w:framePr w:wrap="around"/>
      </w:pPr>
    </w:p>
    <w:p w14:paraId="459ADFA5" w14:textId="77777777" w:rsidR="007056B3" w:rsidRDefault="00D719DD">
      <w:pPr>
        <w:pStyle w:val="afffff0"/>
        <w:framePr w:w="9798" w:h="1213" w:hRule="exact" w:wrap="around" w:x="1345" w:y="1861"/>
        <w:rPr>
          <w:rFonts w:ascii="黑体" w:eastAsia="黑体" w:hAnsi="黑体"/>
          <w:b w:val="0"/>
          <w:spacing w:val="40"/>
          <w:w w:val="100"/>
          <w:sz w:val="84"/>
          <w:szCs w:val="84"/>
        </w:rPr>
      </w:pPr>
      <w:r>
        <w:rPr>
          <w:rFonts w:ascii="黑体" w:eastAsia="黑体" w:hAnsi="黑体" w:hint="eastAsia"/>
          <w:b w:val="0"/>
          <w:spacing w:val="40"/>
          <w:w w:val="100"/>
          <w:sz w:val="84"/>
          <w:szCs w:val="84"/>
        </w:rPr>
        <w:t>团体标准</w:t>
      </w:r>
    </w:p>
    <w:p w14:paraId="61829355" w14:textId="77777777" w:rsidR="007056B3" w:rsidRDefault="00D719DD">
      <w:pPr>
        <w:pStyle w:val="22"/>
        <w:framePr w:wrap="around"/>
        <w:rPr>
          <w:rFonts w:hAnsi="黑体"/>
        </w:rPr>
      </w:pPr>
      <w:r>
        <w:rPr>
          <w:rFonts w:hAnsi="黑体"/>
        </w:rPr>
        <w:t xml:space="preserve">T/AI </w:t>
      </w:r>
      <w:r>
        <w:rPr>
          <w:rFonts w:hAnsi="黑体"/>
        </w:rPr>
        <w:fldChar w:fldCharType="begin">
          <w:ffData>
            <w:name w:val="StdNo1"/>
            <w:enabled/>
            <w:calcOnExit w:val="0"/>
            <w:textInput>
              <w:default w:val="XXX"/>
            </w:textInput>
          </w:ffData>
        </w:fldChar>
      </w:r>
      <w:bookmarkStart w:id="0" w:name="StdNo1"/>
      <w:r>
        <w:rPr>
          <w:rFonts w:hAnsi="黑体"/>
        </w:rPr>
        <w:instrText xml:space="preserve"> FORMTEXT </w:instrText>
      </w:r>
      <w:r>
        <w:rPr>
          <w:rFonts w:hAnsi="黑体"/>
        </w:rPr>
      </w:r>
      <w:r>
        <w:rPr>
          <w:rFonts w:hAnsi="黑体"/>
        </w:rPr>
        <w:fldChar w:fldCharType="separate"/>
      </w:r>
      <w:r>
        <w:rPr>
          <w:rFonts w:hAnsi="黑体"/>
        </w:rPr>
        <w:t>XXX</w:t>
      </w:r>
      <w:r>
        <w:rPr>
          <w:rFonts w:hAnsi="黑体"/>
        </w:rPr>
        <w:fldChar w:fldCharType="end"/>
      </w:r>
      <w:bookmarkEnd w:id="0"/>
      <w:r>
        <w:rPr>
          <w:rFonts w:hAnsi="黑体" w:hint="eastAsia"/>
        </w:rPr>
        <w:t>.</w:t>
      </w:r>
      <w:r>
        <w:rPr>
          <w:rFonts w:hAnsi="黑体"/>
        </w:rPr>
        <w:fldChar w:fldCharType="begin">
          <w:ffData>
            <w:name w:val=""/>
            <w:enabled/>
            <w:calcOnExit w:val="0"/>
            <w:textInput>
              <w:default w:val="XX"/>
              <w:maxLength w:val="4"/>
            </w:textInput>
          </w:ffData>
        </w:fldChar>
      </w:r>
      <w:r>
        <w:rPr>
          <w:rFonts w:hAnsi="黑体"/>
        </w:rPr>
        <w:instrText xml:space="preserve"> FORMTEXT </w:instrText>
      </w:r>
      <w:r>
        <w:rPr>
          <w:rFonts w:hAnsi="黑体"/>
        </w:rPr>
      </w:r>
      <w:r>
        <w:rPr>
          <w:rFonts w:hAnsi="黑体"/>
        </w:rPr>
        <w:fldChar w:fldCharType="separate"/>
      </w:r>
      <w:r>
        <w:rPr>
          <w:rFonts w:hAnsi="黑体"/>
        </w:rPr>
        <w:t>XX</w:t>
      </w:r>
      <w:r>
        <w:rPr>
          <w:rFonts w:hAnsi="黑体"/>
        </w:rPr>
        <w:fldChar w:fldCharType="end"/>
      </w:r>
      <w:r>
        <w:rPr>
          <w:rFonts w:hAnsi="黑体"/>
        </w:rPr>
        <w:t>—</w:t>
      </w:r>
      <w:bookmarkStart w:id="1" w:name="StdNo2"/>
      <w:r>
        <w:rPr>
          <w:rFonts w:hAnsi="黑体"/>
        </w:rPr>
        <w:t>2025</w:t>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7056B3" w14:paraId="653F90EF" w14:textId="77777777">
        <w:tc>
          <w:tcPr>
            <w:tcW w:w="9356" w:type="dxa"/>
            <w:tcBorders>
              <w:top w:val="nil"/>
              <w:left w:val="nil"/>
              <w:bottom w:val="nil"/>
              <w:right w:val="nil"/>
            </w:tcBorders>
          </w:tcPr>
          <w:bookmarkStart w:id="2" w:name="DT"/>
          <w:p w14:paraId="695B0E46" w14:textId="77777777" w:rsidR="007056B3" w:rsidRDefault="00D719DD">
            <w:pPr>
              <w:pStyle w:val="afffff9"/>
              <w:framePr w:wrap="around"/>
            </w:pPr>
            <w:r>
              <w:rPr>
                <w:noProof/>
              </w:rPr>
              <mc:AlternateContent>
                <mc:Choice Requires="wps">
                  <w:drawing>
                    <wp:anchor distT="0" distB="0" distL="114300" distR="114300" simplePos="0" relativeHeight="251660288" behindDoc="1" locked="0" layoutInCell="1" allowOverlap="1" wp14:anchorId="6981F86E" wp14:editId="3A248960">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2"/>
          </w:p>
        </w:tc>
      </w:tr>
    </w:tbl>
    <w:p w14:paraId="52A8042E" w14:textId="77777777" w:rsidR="007056B3" w:rsidRDefault="007056B3">
      <w:pPr>
        <w:pStyle w:val="22"/>
        <w:framePr w:wrap="around"/>
      </w:pPr>
    </w:p>
    <w:p w14:paraId="12B52D02" w14:textId="77777777" w:rsidR="007056B3" w:rsidRDefault="007056B3">
      <w:pPr>
        <w:pStyle w:val="22"/>
        <w:framePr w:wrap="around"/>
      </w:pPr>
    </w:p>
    <w:p w14:paraId="4B8C6677" w14:textId="77777777" w:rsidR="007056B3" w:rsidRDefault="00D719DD">
      <w:pPr>
        <w:pStyle w:val="afffffa"/>
        <w:framePr w:wrap="around" w:x="1470"/>
      </w:pPr>
      <w:r>
        <w:fldChar w:fldCharType="begin">
          <w:ffData>
            <w:name w:val="StdName"/>
            <w:enabled/>
            <w:calcOnExit w:val="0"/>
            <w:textInput>
              <w:default w:val="信息技术 数字视网膜系统"/>
            </w:textInput>
          </w:ffData>
        </w:fldChar>
      </w:r>
      <w:r>
        <w:instrText xml:space="preserve"> </w:instrText>
      </w:r>
      <w:bookmarkStart w:id="3" w:name="StdName"/>
      <w:r>
        <w:instrText xml:space="preserve">FORMTEXT </w:instrText>
      </w:r>
      <w:r>
        <w:fldChar w:fldCharType="separate"/>
      </w:r>
      <w:r>
        <w:rPr>
          <w:rFonts w:hint="eastAsia"/>
        </w:rPr>
        <w:t>信息技术 数字视网膜系统</w:t>
      </w:r>
      <w:r>
        <w:fldChar w:fldCharType="end"/>
      </w:r>
      <w:bookmarkEnd w:id="3"/>
    </w:p>
    <w:p w14:paraId="6443BAAB" w14:textId="77777777" w:rsidR="007056B3" w:rsidRDefault="00D719DD">
      <w:pPr>
        <w:pStyle w:val="afffffa"/>
        <w:framePr w:wrap="around" w:x="1470"/>
      </w:pPr>
      <w:r>
        <w:fldChar w:fldCharType="begin">
          <w:ffData>
            <w:name w:val=""/>
            <w:enabled/>
            <w:calcOnExit w:val="0"/>
            <w:textInput>
              <w:default w:val="第2部分：算法模型仓库"/>
            </w:textInput>
          </w:ffData>
        </w:fldChar>
      </w:r>
      <w:r>
        <w:instrText xml:space="preserve"> FORMTEXT </w:instrText>
      </w:r>
      <w:r>
        <w:fldChar w:fldCharType="separate"/>
      </w:r>
      <w:r>
        <w:rPr>
          <w:rFonts w:hint="eastAsia"/>
        </w:rPr>
        <w:t>第10部分：应用指南</w:t>
      </w:r>
      <w:r>
        <w:fldChar w:fldCharType="end"/>
      </w:r>
    </w:p>
    <w:p w14:paraId="155D315A" w14:textId="77777777" w:rsidR="007056B3" w:rsidRDefault="00D719DD">
      <w:pPr>
        <w:pStyle w:val="afffffb"/>
        <w:framePr w:wrap="around" w:x="1470"/>
      </w:pPr>
      <w:r>
        <w:fldChar w:fldCharType="begin">
          <w:ffData>
            <w:name w:val="StdEnglishName"/>
            <w:enabled/>
            <w:calcOnExit w:val="0"/>
            <w:textInput>
              <w:default w:val="Information technology - Digital retina systems -"/>
            </w:textInput>
          </w:ffData>
        </w:fldChar>
      </w:r>
      <w:r>
        <w:instrText xml:space="preserve"> </w:instrText>
      </w:r>
      <w:bookmarkStart w:id="4" w:name="StdEnglishName"/>
      <w:r>
        <w:instrText xml:space="preserve">FORMTEXT </w:instrText>
      </w:r>
      <w:r>
        <w:fldChar w:fldCharType="separate"/>
      </w:r>
      <w:r>
        <w:t>Information technology - Digital retina systems -</w:t>
      </w:r>
      <w:r>
        <w:fldChar w:fldCharType="end"/>
      </w:r>
      <w:bookmarkEnd w:id="4"/>
    </w:p>
    <w:p w14:paraId="333B0D82" w14:textId="77777777" w:rsidR="007056B3" w:rsidRDefault="00D719DD">
      <w:pPr>
        <w:pStyle w:val="afffffb"/>
        <w:framePr w:wrap="around" w:x="1470"/>
        <w:spacing w:before="0"/>
      </w:pPr>
      <w:r>
        <w:fldChar w:fldCharType="begin">
          <w:ffData>
            <w:name w:val=""/>
            <w:enabled/>
            <w:calcOnExit w:val="0"/>
            <w:textInput>
              <w:default w:val="Part 10: Application guideline"/>
            </w:textInput>
          </w:ffData>
        </w:fldChar>
      </w:r>
      <w:r>
        <w:instrText xml:space="preserve"> FORMTEXT </w:instrText>
      </w:r>
      <w:r>
        <w:fldChar w:fldCharType="separate"/>
      </w:r>
      <w:r>
        <w:t>Part 10: Application guideline</w:t>
      </w:r>
      <w: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7056B3" w14:paraId="43D8FC96" w14:textId="77777777">
        <w:tc>
          <w:tcPr>
            <w:tcW w:w="9855" w:type="dxa"/>
            <w:tcBorders>
              <w:top w:val="nil"/>
              <w:left w:val="nil"/>
              <w:bottom w:val="nil"/>
              <w:right w:val="nil"/>
            </w:tcBorders>
          </w:tcPr>
          <w:p w14:paraId="7B81F676" w14:textId="77777777" w:rsidR="007056B3" w:rsidRDefault="00D719DD">
            <w:pPr>
              <w:pStyle w:val="afffffd"/>
              <w:framePr w:wrap="around" w:x="1470"/>
            </w:pPr>
            <w:r>
              <w:rPr>
                <w:noProof/>
              </w:rPr>
              <mc:AlternateContent>
                <mc:Choice Requires="wps">
                  <w:drawing>
                    <wp:anchor distT="0" distB="0" distL="114300" distR="114300" simplePos="0" relativeHeight="251663360" behindDoc="1" locked="1" layoutInCell="1" allowOverlap="1" wp14:anchorId="26B6F38E" wp14:editId="53AA5398">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w:rPr>
                <w:noProof/>
              </w:rPr>
              <mc:AlternateContent>
                <mc:Choice Requires="wps">
                  <w:drawing>
                    <wp:anchor distT="0" distB="0" distL="114300" distR="114300" simplePos="0" relativeHeight="251662336" behindDoc="1" locked="0" layoutInCell="1" allowOverlap="1" wp14:anchorId="4855D339" wp14:editId="1F9505DB">
                      <wp:simplePos x="0" y="0"/>
                      <wp:positionH relativeFrom="column">
                        <wp:posOffset>2454910</wp:posOffset>
                      </wp:positionH>
                      <wp:positionV relativeFrom="paragraph">
                        <wp:posOffset>255905</wp:posOffset>
                      </wp:positionV>
                      <wp:extent cx="1270000" cy="304800"/>
                      <wp:effectExtent l="0" t="0" r="0" b="0"/>
                      <wp:wrapNone/>
                      <wp:docPr id="3"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LB" o:spid="_x0000_s1026" o:spt="1" style="position:absolute;left:0pt;margin-left:193.3pt;margin-top:20.15pt;height:24pt;width:100pt;z-index:-25165414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xxlwgJAgAAIAQAAA4AAABkcnMvZTJvRG9jLnhtbK1TwW7b&#10;MAy9D9g/CLovttNs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l2lc9uyI5XiPKp2qEPnxX0LBoVR3rnhC72Gx/G1KeU1D0YXa+1McnBdrs0yPaCZmKd&#10;1gndX6YZG5MtxLIRMZ4kmpHZqNAW6iOxRBgHi74VGR3gb84GGqqK+187gYoz88WSUh+L2SxOYXJm&#10;7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BxxlwgJAgAAIAQAAA4AAAAAAAAAAQAgAAAA&#10;JQEAAGRycy9lMm9Eb2MueG1sUEsFBgAAAAAGAAYAWQEAAKAFAAAAAA==&#10;">
                      <v:fill on="t" focussize="0,0"/>
                      <v:stroke on="f"/>
                      <v:imagedata o:title=""/>
                      <o:lock v:ext="edit" aspectratio="f"/>
                    </v:rect>
                  </w:pict>
                </mc:Fallback>
              </mc:AlternateContent>
            </w:r>
            <w:r>
              <w:fldChar w:fldCharType="begin">
                <w:ffData>
                  <w:name w:val="LB"/>
                  <w:enabled/>
                  <w:calcOnExit w:val="0"/>
                  <w:ddList>
                    <w:listEntry w:val="（征求意见稿）"/>
                    <w:listEntry w:val="文稿版次选择"/>
                    <w:listEntry w:val="（工作组讨论稿）"/>
                    <w:listEntry w:val="（送审讨论稿）"/>
                    <w:listEntry w:val="（送审稿）"/>
                    <w:listEntry w:val="（报批稿）"/>
                  </w:ddList>
                </w:ffData>
              </w:fldChar>
            </w:r>
            <w:r>
              <w:instrText xml:space="preserve"> </w:instrText>
            </w:r>
            <w:bookmarkStart w:id="5" w:name="LB"/>
            <w:r>
              <w:instrText xml:space="preserve">FORMDROPDOWN </w:instrText>
            </w:r>
            <w:r w:rsidR="00000000">
              <w:fldChar w:fldCharType="separate"/>
            </w:r>
            <w:r>
              <w:fldChar w:fldCharType="end"/>
            </w:r>
            <w:bookmarkEnd w:id="5"/>
          </w:p>
        </w:tc>
      </w:tr>
      <w:tr w:rsidR="007056B3" w14:paraId="72280A62" w14:textId="77777777">
        <w:tc>
          <w:tcPr>
            <w:tcW w:w="9855" w:type="dxa"/>
            <w:tcBorders>
              <w:top w:val="nil"/>
              <w:left w:val="nil"/>
              <w:bottom w:val="nil"/>
              <w:right w:val="nil"/>
            </w:tcBorders>
          </w:tcPr>
          <w:p w14:paraId="765ED9BC" w14:textId="77777777" w:rsidR="007056B3" w:rsidRDefault="007056B3">
            <w:pPr>
              <w:pStyle w:val="afffffe"/>
              <w:framePr w:wrap="around" w:x="1470"/>
            </w:pPr>
            <w:bookmarkStart w:id="6" w:name="WCRQ"/>
          </w:p>
          <w:p w14:paraId="2FD3F9EF" w14:textId="77777777" w:rsidR="007056B3" w:rsidRDefault="00D719DD">
            <w:pPr>
              <w:pStyle w:val="afffffe"/>
              <w:framePr w:wrap="around" w:x="1470"/>
            </w:pPr>
            <w:r>
              <w:fldChar w:fldCharType="begin">
                <w:ffData>
                  <w:name w:val="WCRQ"/>
                  <w:enabled/>
                  <w:calcOnExit w:val="0"/>
                  <w:textInput>
                    <w:default w:val="（在提交反馈意见时，请将您知道的相关专利连同支持性文件一并附上）"/>
                  </w:textInput>
                </w:ffData>
              </w:fldChar>
            </w:r>
            <w:r>
              <w:instrText>FORMTEXT</w:instrText>
            </w:r>
            <w:r>
              <w:fldChar w:fldCharType="separate"/>
            </w:r>
            <w:r>
              <w:rPr>
                <w:rFonts w:hint="eastAsia"/>
              </w:rPr>
              <w:t>（在提交反馈意见时，请将您知道的相关专利连同支持性文件一并附上）</w:t>
            </w:r>
            <w:r>
              <w:fldChar w:fldCharType="end"/>
            </w:r>
            <w:bookmarkEnd w:id="6"/>
          </w:p>
        </w:tc>
      </w:tr>
    </w:tbl>
    <w:p w14:paraId="0523332A" w14:textId="77777777" w:rsidR="007056B3" w:rsidRDefault="00D719DD">
      <w:pPr>
        <w:pStyle w:val="afffffffc"/>
        <w:framePr w:wrap="around" w:hAnchor="page" w:xAlign="left" w:y="14081"/>
        <w:widowControl w:val="0"/>
      </w:pPr>
      <w:r>
        <w:rPr>
          <w:rFonts w:ascii="黑体"/>
        </w:rPr>
        <w:t>XXXX</w:t>
      </w:r>
      <w:r>
        <w:t xml:space="preserve"> </w:t>
      </w:r>
      <w:r>
        <w:rPr>
          <w:rFonts w:ascii="黑体"/>
        </w:rPr>
        <w:t>-</w:t>
      </w:r>
      <w:r>
        <w:t xml:space="preserve"> </w:t>
      </w:r>
      <w:r>
        <w:rPr>
          <w:rFonts w:ascii="黑体"/>
        </w:rPr>
        <w:t>XX</w:t>
      </w:r>
      <w:r>
        <w:t xml:space="preserve"> </w:t>
      </w:r>
      <w:r>
        <w:rPr>
          <w:rFonts w:ascii="黑体"/>
        </w:rPr>
        <w:t>-XX</w:t>
      </w:r>
      <w:r>
        <w:rPr>
          <w:rFonts w:ascii="黑体" w:hint="eastAsia"/>
        </w:rPr>
        <w:t>发布</w:t>
      </w:r>
    </w:p>
    <w:bookmarkStart w:id="7" w:name="SY"/>
    <w:p w14:paraId="326E728E" w14:textId="77777777" w:rsidR="007056B3" w:rsidRDefault="00D719DD">
      <w:pPr>
        <w:pStyle w:val="afffffffc"/>
        <w:framePr w:wrap="around" w:hAnchor="page" w:x="6929" w:y="13980"/>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bookmarkStart w:id="8"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bookmarkStart w:id="9"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rPr>
          <w:rFonts w:hint="eastAsia"/>
        </w:rPr>
        <w:t>实施</w:t>
      </w:r>
    </w:p>
    <w:p w14:paraId="522D7013" w14:textId="77777777" w:rsidR="007056B3" w:rsidRDefault="00D719DD">
      <w:pPr>
        <w:pStyle w:val="afffff7"/>
        <w:framePr w:w="9802" w:h="856" w:hRule="exact" w:wrap="around" w:x="1397" w:y="14821"/>
        <w:rPr>
          <w:sz w:val="32"/>
          <w:szCs w:val="32"/>
        </w:rPr>
      </w:pPr>
      <w:r>
        <w:rPr>
          <w:rFonts w:hint="eastAsia"/>
          <w:sz w:val="32"/>
          <w:szCs w:val="32"/>
        </w:rPr>
        <w:t xml:space="preserve">中关村视听产业技术创新联盟  </w:t>
      </w:r>
      <w:r>
        <w:rPr>
          <w:rFonts w:ascii="黑体" w:eastAsia="黑体" w:hAnsi="黑体" w:hint="eastAsia"/>
          <w:b w:val="0"/>
          <w:sz w:val="32"/>
          <w:szCs w:val="32"/>
        </w:rPr>
        <w:t>发布</w:t>
      </w:r>
    </w:p>
    <w:p w14:paraId="34317579" w14:textId="77777777" w:rsidR="007056B3" w:rsidRDefault="00D719DD">
      <w:pPr>
        <w:pStyle w:val="afffb"/>
        <w:sectPr w:rsidR="007056B3">
          <w:headerReference w:type="even" r:id="rId9"/>
          <w:footerReference w:type="even" r:id="rId10"/>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61312" behindDoc="0" locked="0" layoutInCell="1" allowOverlap="1" wp14:anchorId="330E555C" wp14:editId="47ED8A1B">
                <wp:simplePos x="0" y="0"/>
                <wp:positionH relativeFrom="column">
                  <wp:posOffset>-28575</wp:posOffset>
                </wp:positionH>
                <wp:positionV relativeFrom="paragraph">
                  <wp:posOffset>8987155</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2.25pt;margin-top:707.65pt;height:0pt;width:481.9pt;z-index:251661312;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4XwS1wAAAAwBAAAPAAAAAAAAAAEAIAAAACIAAABkcnMvZG93&#10;bnJldi54bWxQSwECFAAUAAAACACHTuJALP38J8gBAACgAwAADgAAAAAAAAABACAAAAAmAQAAZHJz&#10;L2Uyb0RvYy54bWxQSwUGAAAAAAYABgBZAQAAYA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7ED805EC" wp14:editId="40681FF4">
                <wp:simplePos x="0" y="0"/>
                <wp:positionH relativeFrom="column">
                  <wp:posOffset>-635</wp:posOffset>
                </wp:positionH>
                <wp:positionV relativeFrom="paragraph">
                  <wp:posOffset>2339340</wp:posOffset>
                </wp:positionV>
                <wp:extent cx="61201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0.05pt;margin-top:184.2pt;height:0pt;width:481.9pt;z-index:251659264;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pfwqzyAEAAKA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0CZ144GvjWeM3qOkszBmwoYu13&#10;MZOTJ/8UtiB/I/OwHoTvdWnx+Rwor2RUr1LyAwMV2I/fQVGMOCQoOp266DIkKcBOZRzn2zj0KTFJ&#10;xvuaNPlMk5JXXyWaa2KImL5pcCxfWm6p6QIsjltM1DqFXkNyHQ+PxtoybevZ2PKvd4u7koBgjcrO&#10;HIax369tZEeR96V8WQcCexUW4eDVZLee3Feek2J7UOddzO5sp8EVgMuS5c34+12iXn6s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1vAI1wAAAAkBAAAPAAAAAAAAAAEAIAAAACIAAABkcnMvZG93&#10;bnJldi54bWxQSwECFAAUAAAACACHTuJAaX8Ks8gBAACgAwAADgAAAAAAAAABACAAAAAmAQAAZHJz&#10;L2Uyb0RvYy54bWxQSwUGAAAAAAYABgBZAQAAYAUAAAAA&#10;">
                <v:fill on="f" focussize="0,0"/>
                <v:stroke color="#000000" joinstyle="round"/>
                <v:imagedata o:title=""/>
                <o:lock v:ext="edit" aspectratio="f"/>
              </v:line>
            </w:pict>
          </mc:Fallback>
        </mc:AlternateContent>
      </w:r>
    </w:p>
    <w:p w14:paraId="6874845D" w14:textId="77777777" w:rsidR="007056B3" w:rsidRDefault="00D719DD">
      <w:pPr>
        <w:pStyle w:val="affffb"/>
        <w:outlineLvl w:val="9"/>
      </w:pPr>
      <w:bookmarkStart w:id="10" w:name="_Toc6285"/>
      <w:bookmarkStart w:id="11" w:name="_Toc45270845"/>
      <w:bookmarkStart w:id="12" w:name="_Toc45270440"/>
      <w:bookmarkStart w:id="13" w:name="_Toc15839"/>
      <w:r>
        <w:rPr>
          <w:rFonts w:hint="eastAsia"/>
        </w:rPr>
        <w:lastRenderedPageBreak/>
        <w:t>目</w:t>
      </w:r>
      <w:bookmarkStart w:id="14" w:name="BKML"/>
      <w:r>
        <w:rPr>
          <w:rFonts w:hAnsi="黑体"/>
        </w:rPr>
        <w:t>  </w:t>
      </w:r>
      <w:r>
        <w:rPr>
          <w:rFonts w:hint="eastAsia"/>
        </w:rPr>
        <w:t>次</w:t>
      </w:r>
      <w:bookmarkEnd w:id="10"/>
      <w:bookmarkEnd w:id="11"/>
      <w:bookmarkEnd w:id="12"/>
      <w:bookmarkEnd w:id="13"/>
      <w:bookmarkEnd w:id="14"/>
    </w:p>
    <w:sdt>
      <w:sdtPr>
        <w:rPr>
          <w:rFonts w:ascii="Times New Roman"/>
          <w:szCs w:val="24"/>
          <w:lang w:val="zh-CN"/>
        </w:rPr>
        <w:id w:val="1017514679"/>
        <w:docPartObj>
          <w:docPartGallery w:val="Table of Contents"/>
          <w:docPartUnique/>
        </w:docPartObj>
      </w:sdtPr>
      <w:sdtEndPr>
        <w:rPr>
          <w:rFonts w:ascii="宋体"/>
          <w:b/>
          <w:bCs/>
          <w:szCs w:val="21"/>
        </w:rPr>
      </w:sdtEndPr>
      <w:sdtContent>
        <w:p w14:paraId="5906C2B8" w14:textId="77777777" w:rsidR="006262AC" w:rsidRDefault="00D719DD">
          <w:pPr>
            <w:pStyle w:val="TOC1"/>
            <w:spacing w:before="78" w:after="78"/>
            <w:rPr>
              <w:rFonts w:asciiTheme="minorHAnsi" w:eastAsiaTheme="minorEastAsia" w:hAnsiTheme="minorHAnsi" w:cstheme="minorBidi"/>
              <w:noProof/>
              <w:szCs w:val="22"/>
            </w:rPr>
          </w:pPr>
          <w:r>
            <w:rPr>
              <w:rFonts w:asciiTheme="minorEastAsia" w:eastAsiaTheme="minorEastAsia" w:hAnsiTheme="minorEastAsia"/>
            </w:rPr>
            <w:fldChar w:fldCharType="begin"/>
          </w:r>
          <w:r>
            <w:rPr>
              <w:rFonts w:asciiTheme="minorEastAsia" w:eastAsiaTheme="minorEastAsia" w:hAnsiTheme="minorEastAsia"/>
            </w:rPr>
            <w:instrText xml:space="preserve"> TOC \o "1-3" \h \z \u </w:instrText>
          </w:r>
          <w:r>
            <w:rPr>
              <w:rFonts w:asciiTheme="minorEastAsia" w:eastAsiaTheme="minorEastAsia" w:hAnsiTheme="minorEastAsia"/>
            </w:rPr>
            <w:fldChar w:fldCharType="separate"/>
          </w:r>
          <w:hyperlink w:anchor="_Toc214639869" w:history="1">
            <w:r w:rsidR="006262AC" w:rsidRPr="00B55CC0">
              <w:rPr>
                <w:rStyle w:val="affff6"/>
                <w:noProof/>
              </w:rPr>
              <w:t>前</w:t>
            </w:r>
            <w:r w:rsidR="006262AC" w:rsidRPr="00B55CC0">
              <w:rPr>
                <w:rStyle w:val="affff6"/>
                <w:rFonts w:hAnsi="黑体"/>
                <w:noProof/>
              </w:rPr>
              <w:t>  </w:t>
            </w:r>
            <w:r w:rsidR="006262AC" w:rsidRPr="00B55CC0">
              <w:rPr>
                <w:rStyle w:val="affff6"/>
                <w:noProof/>
              </w:rPr>
              <w:t>言</w:t>
            </w:r>
            <w:r w:rsidR="006262AC">
              <w:rPr>
                <w:noProof/>
                <w:webHidden/>
              </w:rPr>
              <w:tab/>
            </w:r>
            <w:r w:rsidR="006262AC">
              <w:rPr>
                <w:noProof/>
                <w:webHidden/>
              </w:rPr>
              <w:fldChar w:fldCharType="begin"/>
            </w:r>
            <w:r w:rsidR="006262AC">
              <w:rPr>
                <w:noProof/>
                <w:webHidden/>
              </w:rPr>
              <w:instrText xml:space="preserve"> PAGEREF _Toc214639869 \h </w:instrText>
            </w:r>
            <w:r w:rsidR="006262AC">
              <w:rPr>
                <w:noProof/>
                <w:webHidden/>
              </w:rPr>
            </w:r>
            <w:r w:rsidR="006262AC">
              <w:rPr>
                <w:noProof/>
                <w:webHidden/>
              </w:rPr>
              <w:fldChar w:fldCharType="separate"/>
            </w:r>
            <w:r w:rsidR="006262AC">
              <w:rPr>
                <w:noProof/>
                <w:webHidden/>
              </w:rPr>
              <w:t>II</w:t>
            </w:r>
            <w:r w:rsidR="006262AC">
              <w:rPr>
                <w:noProof/>
                <w:webHidden/>
              </w:rPr>
              <w:fldChar w:fldCharType="end"/>
            </w:r>
          </w:hyperlink>
        </w:p>
        <w:p w14:paraId="7368EC00" w14:textId="77777777" w:rsidR="006262AC" w:rsidRDefault="00000000">
          <w:pPr>
            <w:pStyle w:val="TOC1"/>
            <w:spacing w:before="78" w:after="78"/>
            <w:rPr>
              <w:rFonts w:asciiTheme="minorHAnsi" w:eastAsiaTheme="minorEastAsia" w:hAnsiTheme="minorHAnsi" w:cstheme="minorBidi"/>
              <w:noProof/>
              <w:szCs w:val="22"/>
            </w:rPr>
          </w:pPr>
          <w:hyperlink w:anchor="_Toc214639870" w:history="1">
            <w:r w:rsidR="006262AC" w:rsidRPr="00B55CC0">
              <w:rPr>
                <w:rStyle w:val="affff6"/>
                <w:noProof/>
              </w:rPr>
              <w:t>引</w:t>
            </w:r>
            <w:r w:rsidR="006262AC" w:rsidRPr="00B55CC0">
              <w:rPr>
                <w:rStyle w:val="affff6"/>
                <w:rFonts w:hAnsi="黑体"/>
                <w:noProof/>
              </w:rPr>
              <w:t>  </w:t>
            </w:r>
            <w:r w:rsidR="006262AC" w:rsidRPr="00B55CC0">
              <w:rPr>
                <w:rStyle w:val="affff6"/>
                <w:noProof/>
              </w:rPr>
              <w:t>言</w:t>
            </w:r>
            <w:r w:rsidR="006262AC">
              <w:rPr>
                <w:noProof/>
                <w:webHidden/>
              </w:rPr>
              <w:tab/>
            </w:r>
            <w:r w:rsidR="006262AC">
              <w:rPr>
                <w:noProof/>
                <w:webHidden/>
              </w:rPr>
              <w:fldChar w:fldCharType="begin"/>
            </w:r>
            <w:r w:rsidR="006262AC">
              <w:rPr>
                <w:noProof/>
                <w:webHidden/>
              </w:rPr>
              <w:instrText xml:space="preserve"> PAGEREF _Toc214639870 \h </w:instrText>
            </w:r>
            <w:r w:rsidR="006262AC">
              <w:rPr>
                <w:noProof/>
                <w:webHidden/>
              </w:rPr>
            </w:r>
            <w:r w:rsidR="006262AC">
              <w:rPr>
                <w:noProof/>
                <w:webHidden/>
              </w:rPr>
              <w:fldChar w:fldCharType="separate"/>
            </w:r>
            <w:r w:rsidR="006262AC">
              <w:rPr>
                <w:noProof/>
                <w:webHidden/>
              </w:rPr>
              <w:t>III</w:t>
            </w:r>
            <w:r w:rsidR="006262AC">
              <w:rPr>
                <w:noProof/>
                <w:webHidden/>
              </w:rPr>
              <w:fldChar w:fldCharType="end"/>
            </w:r>
          </w:hyperlink>
        </w:p>
        <w:p w14:paraId="1B32B011" w14:textId="77777777" w:rsidR="006262AC" w:rsidRDefault="00000000">
          <w:pPr>
            <w:pStyle w:val="TOC2"/>
            <w:spacing w:before="78" w:after="78"/>
            <w:rPr>
              <w:rFonts w:asciiTheme="minorHAnsi" w:eastAsiaTheme="minorEastAsia" w:hAnsiTheme="minorHAnsi" w:cstheme="minorBidi"/>
              <w:noProof/>
              <w:szCs w:val="22"/>
            </w:rPr>
          </w:pPr>
          <w:hyperlink w:anchor="_Toc214639871" w:history="1">
            <w:r w:rsidR="006262AC" w:rsidRPr="00B55CC0">
              <w:rPr>
                <w:rStyle w:val="affff6"/>
                <w:noProof/>
              </w:rPr>
              <w:t>1 范围</w:t>
            </w:r>
            <w:r w:rsidR="006262AC">
              <w:rPr>
                <w:noProof/>
                <w:webHidden/>
              </w:rPr>
              <w:tab/>
            </w:r>
            <w:r w:rsidR="006262AC">
              <w:rPr>
                <w:noProof/>
                <w:webHidden/>
              </w:rPr>
              <w:fldChar w:fldCharType="begin"/>
            </w:r>
            <w:r w:rsidR="006262AC">
              <w:rPr>
                <w:noProof/>
                <w:webHidden/>
              </w:rPr>
              <w:instrText xml:space="preserve"> PAGEREF _Toc214639871 \h </w:instrText>
            </w:r>
            <w:r w:rsidR="006262AC">
              <w:rPr>
                <w:noProof/>
                <w:webHidden/>
              </w:rPr>
            </w:r>
            <w:r w:rsidR="006262AC">
              <w:rPr>
                <w:noProof/>
                <w:webHidden/>
              </w:rPr>
              <w:fldChar w:fldCharType="separate"/>
            </w:r>
            <w:r w:rsidR="006262AC">
              <w:rPr>
                <w:noProof/>
                <w:webHidden/>
              </w:rPr>
              <w:t>1</w:t>
            </w:r>
            <w:r w:rsidR="006262AC">
              <w:rPr>
                <w:noProof/>
                <w:webHidden/>
              </w:rPr>
              <w:fldChar w:fldCharType="end"/>
            </w:r>
          </w:hyperlink>
        </w:p>
        <w:p w14:paraId="02993D98" w14:textId="77777777" w:rsidR="006262AC" w:rsidRDefault="00000000">
          <w:pPr>
            <w:pStyle w:val="TOC2"/>
            <w:spacing w:before="78" w:after="78"/>
            <w:rPr>
              <w:rFonts w:asciiTheme="minorHAnsi" w:eastAsiaTheme="minorEastAsia" w:hAnsiTheme="minorHAnsi" w:cstheme="minorBidi"/>
              <w:noProof/>
              <w:szCs w:val="22"/>
            </w:rPr>
          </w:pPr>
          <w:hyperlink w:anchor="_Toc214639872" w:history="1">
            <w:r w:rsidR="006262AC" w:rsidRPr="00B55CC0">
              <w:rPr>
                <w:rStyle w:val="affff6"/>
                <w:noProof/>
              </w:rPr>
              <w:t>2 规范性引用文件</w:t>
            </w:r>
            <w:r w:rsidR="006262AC">
              <w:rPr>
                <w:noProof/>
                <w:webHidden/>
              </w:rPr>
              <w:tab/>
            </w:r>
            <w:r w:rsidR="006262AC">
              <w:rPr>
                <w:noProof/>
                <w:webHidden/>
              </w:rPr>
              <w:fldChar w:fldCharType="begin"/>
            </w:r>
            <w:r w:rsidR="006262AC">
              <w:rPr>
                <w:noProof/>
                <w:webHidden/>
              </w:rPr>
              <w:instrText xml:space="preserve"> PAGEREF _Toc214639872 \h </w:instrText>
            </w:r>
            <w:r w:rsidR="006262AC">
              <w:rPr>
                <w:noProof/>
                <w:webHidden/>
              </w:rPr>
            </w:r>
            <w:r w:rsidR="006262AC">
              <w:rPr>
                <w:noProof/>
                <w:webHidden/>
              </w:rPr>
              <w:fldChar w:fldCharType="separate"/>
            </w:r>
            <w:r w:rsidR="006262AC">
              <w:rPr>
                <w:noProof/>
                <w:webHidden/>
              </w:rPr>
              <w:t>1</w:t>
            </w:r>
            <w:r w:rsidR="006262AC">
              <w:rPr>
                <w:noProof/>
                <w:webHidden/>
              </w:rPr>
              <w:fldChar w:fldCharType="end"/>
            </w:r>
          </w:hyperlink>
        </w:p>
        <w:p w14:paraId="4BDC9349" w14:textId="77777777" w:rsidR="006262AC" w:rsidRDefault="00000000">
          <w:pPr>
            <w:pStyle w:val="TOC2"/>
            <w:spacing w:before="78" w:after="78"/>
            <w:rPr>
              <w:rFonts w:asciiTheme="minorHAnsi" w:eastAsiaTheme="minorEastAsia" w:hAnsiTheme="minorHAnsi" w:cstheme="minorBidi"/>
              <w:noProof/>
              <w:szCs w:val="22"/>
            </w:rPr>
          </w:pPr>
          <w:hyperlink w:anchor="_Toc214639873" w:history="1">
            <w:r w:rsidR="006262AC" w:rsidRPr="00B55CC0">
              <w:rPr>
                <w:rStyle w:val="affff6"/>
                <w:noProof/>
              </w:rPr>
              <w:t>3 术语和定义</w:t>
            </w:r>
            <w:r w:rsidR="006262AC">
              <w:rPr>
                <w:noProof/>
                <w:webHidden/>
              </w:rPr>
              <w:tab/>
            </w:r>
            <w:r w:rsidR="006262AC">
              <w:rPr>
                <w:noProof/>
                <w:webHidden/>
              </w:rPr>
              <w:fldChar w:fldCharType="begin"/>
            </w:r>
            <w:r w:rsidR="006262AC">
              <w:rPr>
                <w:noProof/>
                <w:webHidden/>
              </w:rPr>
              <w:instrText xml:space="preserve"> PAGEREF _Toc214639873 \h </w:instrText>
            </w:r>
            <w:r w:rsidR="006262AC">
              <w:rPr>
                <w:noProof/>
                <w:webHidden/>
              </w:rPr>
            </w:r>
            <w:r w:rsidR="006262AC">
              <w:rPr>
                <w:noProof/>
                <w:webHidden/>
              </w:rPr>
              <w:fldChar w:fldCharType="separate"/>
            </w:r>
            <w:r w:rsidR="006262AC">
              <w:rPr>
                <w:noProof/>
                <w:webHidden/>
              </w:rPr>
              <w:t>1</w:t>
            </w:r>
            <w:r w:rsidR="006262AC">
              <w:rPr>
                <w:noProof/>
                <w:webHidden/>
              </w:rPr>
              <w:fldChar w:fldCharType="end"/>
            </w:r>
          </w:hyperlink>
        </w:p>
        <w:p w14:paraId="680B31A9" w14:textId="77777777" w:rsidR="006262AC" w:rsidRDefault="00000000">
          <w:pPr>
            <w:pStyle w:val="TOC2"/>
            <w:spacing w:before="78" w:after="78"/>
            <w:rPr>
              <w:rFonts w:asciiTheme="minorHAnsi" w:eastAsiaTheme="minorEastAsia" w:hAnsiTheme="minorHAnsi" w:cstheme="minorBidi"/>
              <w:noProof/>
              <w:szCs w:val="22"/>
            </w:rPr>
          </w:pPr>
          <w:hyperlink w:anchor="_Toc214639874" w:history="1">
            <w:r w:rsidR="006262AC" w:rsidRPr="00B55CC0">
              <w:rPr>
                <w:rStyle w:val="affff6"/>
                <w:noProof/>
              </w:rPr>
              <w:t>4 缩略语</w:t>
            </w:r>
            <w:r w:rsidR="006262AC">
              <w:rPr>
                <w:noProof/>
                <w:webHidden/>
              </w:rPr>
              <w:tab/>
            </w:r>
            <w:r w:rsidR="006262AC">
              <w:rPr>
                <w:noProof/>
                <w:webHidden/>
              </w:rPr>
              <w:fldChar w:fldCharType="begin"/>
            </w:r>
            <w:r w:rsidR="006262AC">
              <w:rPr>
                <w:noProof/>
                <w:webHidden/>
              </w:rPr>
              <w:instrText xml:space="preserve"> PAGEREF _Toc214639874 \h </w:instrText>
            </w:r>
            <w:r w:rsidR="006262AC">
              <w:rPr>
                <w:noProof/>
                <w:webHidden/>
              </w:rPr>
            </w:r>
            <w:r w:rsidR="006262AC">
              <w:rPr>
                <w:noProof/>
                <w:webHidden/>
              </w:rPr>
              <w:fldChar w:fldCharType="separate"/>
            </w:r>
            <w:r w:rsidR="006262AC">
              <w:rPr>
                <w:noProof/>
                <w:webHidden/>
              </w:rPr>
              <w:t>2</w:t>
            </w:r>
            <w:r w:rsidR="006262AC">
              <w:rPr>
                <w:noProof/>
                <w:webHidden/>
              </w:rPr>
              <w:fldChar w:fldCharType="end"/>
            </w:r>
          </w:hyperlink>
        </w:p>
        <w:p w14:paraId="107CFE95" w14:textId="77777777" w:rsidR="006262AC" w:rsidRDefault="00000000">
          <w:pPr>
            <w:pStyle w:val="TOC2"/>
            <w:spacing w:before="78" w:after="78"/>
            <w:rPr>
              <w:rFonts w:asciiTheme="minorHAnsi" w:eastAsiaTheme="minorEastAsia" w:hAnsiTheme="minorHAnsi" w:cstheme="minorBidi"/>
              <w:noProof/>
              <w:szCs w:val="22"/>
            </w:rPr>
          </w:pPr>
          <w:hyperlink w:anchor="_Toc214639875" w:history="1">
            <w:r w:rsidR="006262AC" w:rsidRPr="00B55CC0">
              <w:rPr>
                <w:rStyle w:val="affff6"/>
                <w:noProof/>
              </w:rPr>
              <w:t>5 应用框架</w:t>
            </w:r>
            <w:r w:rsidR="006262AC">
              <w:rPr>
                <w:noProof/>
                <w:webHidden/>
              </w:rPr>
              <w:tab/>
            </w:r>
            <w:r w:rsidR="006262AC">
              <w:rPr>
                <w:noProof/>
                <w:webHidden/>
              </w:rPr>
              <w:fldChar w:fldCharType="begin"/>
            </w:r>
            <w:r w:rsidR="006262AC">
              <w:rPr>
                <w:noProof/>
                <w:webHidden/>
              </w:rPr>
              <w:instrText xml:space="preserve"> PAGEREF _Toc214639875 \h </w:instrText>
            </w:r>
            <w:r w:rsidR="006262AC">
              <w:rPr>
                <w:noProof/>
                <w:webHidden/>
              </w:rPr>
            </w:r>
            <w:r w:rsidR="006262AC">
              <w:rPr>
                <w:noProof/>
                <w:webHidden/>
              </w:rPr>
              <w:fldChar w:fldCharType="separate"/>
            </w:r>
            <w:r w:rsidR="006262AC">
              <w:rPr>
                <w:noProof/>
                <w:webHidden/>
              </w:rPr>
              <w:t>2</w:t>
            </w:r>
            <w:r w:rsidR="006262AC">
              <w:rPr>
                <w:noProof/>
                <w:webHidden/>
              </w:rPr>
              <w:fldChar w:fldCharType="end"/>
            </w:r>
          </w:hyperlink>
        </w:p>
        <w:p w14:paraId="263F59F8" w14:textId="77777777" w:rsidR="006262AC" w:rsidRDefault="00000000">
          <w:pPr>
            <w:pStyle w:val="TOC3"/>
            <w:spacing w:before="78" w:after="78"/>
            <w:ind w:firstLine="210"/>
            <w:rPr>
              <w:rFonts w:asciiTheme="minorHAnsi" w:eastAsiaTheme="minorEastAsia" w:hAnsiTheme="minorHAnsi" w:cstheme="minorBidi"/>
              <w:noProof/>
              <w:szCs w:val="22"/>
            </w:rPr>
          </w:pPr>
          <w:hyperlink w:anchor="_Toc214639876" w:history="1">
            <w:r w:rsidR="006262AC" w:rsidRPr="00B55CC0">
              <w:rPr>
                <w:rStyle w:val="affff6"/>
                <w:noProof/>
              </w:rPr>
              <w:t>5.1 概述</w:t>
            </w:r>
            <w:r w:rsidR="006262AC">
              <w:rPr>
                <w:noProof/>
                <w:webHidden/>
              </w:rPr>
              <w:tab/>
            </w:r>
            <w:r w:rsidR="006262AC">
              <w:rPr>
                <w:noProof/>
                <w:webHidden/>
              </w:rPr>
              <w:fldChar w:fldCharType="begin"/>
            </w:r>
            <w:r w:rsidR="006262AC">
              <w:rPr>
                <w:noProof/>
                <w:webHidden/>
              </w:rPr>
              <w:instrText xml:space="preserve"> PAGEREF _Toc214639876 \h </w:instrText>
            </w:r>
            <w:r w:rsidR="006262AC">
              <w:rPr>
                <w:noProof/>
                <w:webHidden/>
              </w:rPr>
            </w:r>
            <w:r w:rsidR="006262AC">
              <w:rPr>
                <w:noProof/>
                <w:webHidden/>
              </w:rPr>
              <w:fldChar w:fldCharType="separate"/>
            </w:r>
            <w:r w:rsidR="006262AC">
              <w:rPr>
                <w:noProof/>
                <w:webHidden/>
              </w:rPr>
              <w:t>2</w:t>
            </w:r>
            <w:r w:rsidR="006262AC">
              <w:rPr>
                <w:noProof/>
                <w:webHidden/>
              </w:rPr>
              <w:fldChar w:fldCharType="end"/>
            </w:r>
          </w:hyperlink>
        </w:p>
        <w:p w14:paraId="676B4FA4" w14:textId="77777777" w:rsidR="006262AC" w:rsidRDefault="00000000">
          <w:pPr>
            <w:pStyle w:val="TOC3"/>
            <w:spacing w:before="78" w:after="78"/>
            <w:ind w:firstLine="210"/>
            <w:rPr>
              <w:rFonts w:asciiTheme="minorHAnsi" w:eastAsiaTheme="minorEastAsia" w:hAnsiTheme="minorHAnsi" w:cstheme="minorBidi"/>
              <w:noProof/>
              <w:szCs w:val="22"/>
            </w:rPr>
          </w:pPr>
          <w:hyperlink w:anchor="_Toc214639877" w:history="1">
            <w:r w:rsidR="006262AC" w:rsidRPr="00B55CC0">
              <w:rPr>
                <w:rStyle w:val="affff6"/>
                <w:noProof/>
              </w:rPr>
              <w:t>5.2 应用视图</w:t>
            </w:r>
            <w:r w:rsidR="006262AC">
              <w:rPr>
                <w:noProof/>
                <w:webHidden/>
              </w:rPr>
              <w:tab/>
            </w:r>
            <w:r w:rsidR="006262AC">
              <w:rPr>
                <w:noProof/>
                <w:webHidden/>
              </w:rPr>
              <w:fldChar w:fldCharType="begin"/>
            </w:r>
            <w:r w:rsidR="006262AC">
              <w:rPr>
                <w:noProof/>
                <w:webHidden/>
              </w:rPr>
              <w:instrText xml:space="preserve"> PAGEREF _Toc214639877 \h </w:instrText>
            </w:r>
            <w:r w:rsidR="006262AC">
              <w:rPr>
                <w:noProof/>
                <w:webHidden/>
              </w:rPr>
            </w:r>
            <w:r w:rsidR="006262AC">
              <w:rPr>
                <w:noProof/>
                <w:webHidden/>
              </w:rPr>
              <w:fldChar w:fldCharType="separate"/>
            </w:r>
            <w:r w:rsidR="006262AC">
              <w:rPr>
                <w:noProof/>
                <w:webHidden/>
              </w:rPr>
              <w:t>3</w:t>
            </w:r>
            <w:r w:rsidR="006262AC">
              <w:rPr>
                <w:noProof/>
                <w:webHidden/>
              </w:rPr>
              <w:fldChar w:fldCharType="end"/>
            </w:r>
          </w:hyperlink>
        </w:p>
        <w:p w14:paraId="1ADB2A89" w14:textId="77777777" w:rsidR="006262AC" w:rsidRDefault="00000000">
          <w:pPr>
            <w:pStyle w:val="TOC2"/>
            <w:spacing w:before="78" w:after="78"/>
            <w:rPr>
              <w:rFonts w:asciiTheme="minorHAnsi" w:eastAsiaTheme="minorEastAsia" w:hAnsiTheme="minorHAnsi" w:cstheme="minorBidi"/>
              <w:noProof/>
              <w:szCs w:val="22"/>
            </w:rPr>
          </w:pPr>
          <w:hyperlink w:anchor="_Toc214639878" w:history="1">
            <w:r w:rsidR="006262AC" w:rsidRPr="00B55CC0">
              <w:rPr>
                <w:rStyle w:val="affff6"/>
                <w:noProof/>
              </w:rPr>
              <w:t>6 通用部署方案</w:t>
            </w:r>
            <w:r w:rsidR="006262AC">
              <w:rPr>
                <w:noProof/>
                <w:webHidden/>
              </w:rPr>
              <w:tab/>
            </w:r>
            <w:r w:rsidR="006262AC">
              <w:rPr>
                <w:noProof/>
                <w:webHidden/>
              </w:rPr>
              <w:fldChar w:fldCharType="begin"/>
            </w:r>
            <w:r w:rsidR="006262AC">
              <w:rPr>
                <w:noProof/>
                <w:webHidden/>
              </w:rPr>
              <w:instrText xml:space="preserve"> PAGEREF _Toc214639878 \h </w:instrText>
            </w:r>
            <w:r w:rsidR="006262AC">
              <w:rPr>
                <w:noProof/>
                <w:webHidden/>
              </w:rPr>
            </w:r>
            <w:r w:rsidR="006262AC">
              <w:rPr>
                <w:noProof/>
                <w:webHidden/>
              </w:rPr>
              <w:fldChar w:fldCharType="separate"/>
            </w:r>
            <w:r w:rsidR="006262AC">
              <w:rPr>
                <w:noProof/>
                <w:webHidden/>
              </w:rPr>
              <w:t>3</w:t>
            </w:r>
            <w:r w:rsidR="006262AC">
              <w:rPr>
                <w:noProof/>
                <w:webHidden/>
              </w:rPr>
              <w:fldChar w:fldCharType="end"/>
            </w:r>
          </w:hyperlink>
        </w:p>
        <w:p w14:paraId="64FB8915" w14:textId="77777777" w:rsidR="006262AC" w:rsidRDefault="00000000">
          <w:pPr>
            <w:pStyle w:val="TOC3"/>
            <w:spacing w:before="78" w:after="78"/>
            <w:ind w:firstLine="210"/>
            <w:rPr>
              <w:rFonts w:asciiTheme="minorHAnsi" w:eastAsiaTheme="minorEastAsia" w:hAnsiTheme="minorHAnsi" w:cstheme="minorBidi"/>
              <w:noProof/>
              <w:szCs w:val="22"/>
            </w:rPr>
          </w:pPr>
          <w:hyperlink w:anchor="_Toc214639879" w:history="1">
            <w:r w:rsidR="006262AC" w:rsidRPr="00B55CC0">
              <w:rPr>
                <w:rStyle w:val="affff6"/>
                <w:noProof/>
              </w:rPr>
              <w:t>6.1 概述</w:t>
            </w:r>
            <w:r w:rsidR="006262AC">
              <w:rPr>
                <w:noProof/>
                <w:webHidden/>
              </w:rPr>
              <w:tab/>
            </w:r>
            <w:r w:rsidR="006262AC">
              <w:rPr>
                <w:noProof/>
                <w:webHidden/>
              </w:rPr>
              <w:fldChar w:fldCharType="begin"/>
            </w:r>
            <w:r w:rsidR="006262AC">
              <w:rPr>
                <w:noProof/>
                <w:webHidden/>
              </w:rPr>
              <w:instrText xml:space="preserve"> PAGEREF _Toc214639879 \h </w:instrText>
            </w:r>
            <w:r w:rsidR="006262AC">
              <w:rPr>
                <w:noProof/>
                <w:webHidden/>
              </w:rPr>
            </w:r>
            <w:r w:rsidR="006262AC">
              <w:rPr>
                <w:noProof/>
                <w:webHidden/>
              </w:rPr>
              <w:fldChar w:fldCharType="separate"/>
            </w:r>
            <w:r w:rsidR="006262AC">
              <w:rPr>
                <w:noProof/>
                <w:webHidden/>
              </w:rPr>
              <w:t>3</w:t>
            </w:r>
            <w:r w:rsidR="006262AC">
              <w:rPr>
                <w:noProof/>
                <w:webHidden/>
              </w:rPr>
              <w:fldChar w:fldCharType="end"/>
            </w:r>
          </w:hyperlink>
        </w:p>
        <w:p w14:paraId="20C6D721" w14:textId="77777777" w:rsidR="006262AC" w:rsidRDefault="00000000">
          <w:pPr>
            <w:pStyle w:val="TOC3"/>
            <w:spacing w:before="78" w:after="78"/>
            <w:ind w:firstLine="210"/>
            <w:rPr>
              <w:rFonts w:asciiTheme="minorHAnsi" w:eastAsiaTheme="minorEastAsia" w:hAnsiTheme="minorHAnsi" w:cstheme="minorBidi"/>
              <w:noProof/>
              <w:szCs w:val="22"/>
            </w:rPr>
          </w:pPr>
          <w:hyperlink w:anchor="_Toc214639880" w:history="1">
            <w:r w:rsidR="006262AC" w:rsidRPr="00B55CC0">
              <w:rPr>
                <w:rStyle w:val="affff6"/>
                <w:noProof/>
              </w:rPr>
              <w:t>6.2 端-边形态部署方案</w:t>
            </w:r>
            <w:r w:rsidR="006262AC">
              <w:rPr>
                <w:noProof/>
                <w:webHidden/>
              </w:rPr>
              <w:tab/>
            </w:r>
            <w:r w:rsidR="006262AC">
              <w:rPr>
                <w:noProof/>
                <w:webHidden/>
              </w:rPr>
              <w:fldChar w:fldCharType="begin"/>
            </w:r>
            <w:r w:rsidR="006262AC">
              <w:rPr>
                <w:noProof/>
                <w:webHidden/>
              </w:rPr>
              <w:instrText xml:space="preserve"> PAGEREF _Toc214639880 \h </w:instrText>
            </w:r>
            <w:r w:rsidR="006262AC">
              <w:rPr>
                <w:noProof/>
                <w:webHidden/>
              </w:rPr>
            </w:r>
            <w:r w:rsidR="006262AC">
              <w:rPr>
                <w:noProof/>
                <w:webHidden/>
              </w:rPr>
              <w:fldChar w:fldCharType="separate"/>
            </w:r>
            <w:r w:rsidR="006262AC">
              <w:rPr>
                <w:noProof/>
                <w:webHidden/>
              </w:rPr>
              <w:t>4</w:t>
            </w:r>
            <w:r w:rsidR="006262AC">
              <w:rPr>
                <w:noProof/>
                <w:webHidden/>
              </w:rPr>
              <w:fldChar w:fldCharType="end"/>
            </w:r>
          </w:hyperlink>
        </w:p>
        <w:p w14:paraId="0737C111" w14:textId="77777777" w:rsidR="006262AC" w:rsidRDefault="00000000">
          <w:pPr>
            <w:pStyle w:val="TOC3"/>
            <w:spacing w:before="78" w:after="78"/>
            <w:ind w:firstLine="210"/>
            <w:rPr>
              <w:rFonts w:asciiTheme="minorHAnsi" w:eastAsiaTheme="minorEastAsia" w:hAnsiTheme="minorHAnsi" w:cstheme="minorBidi"/>
              <w:noProof/>
              <w:szCs w:val="22"/>
            </w:rPr>
          </w:pPr>
          <w:hyperlink w:anchor="_Toc214639881" w:history="1">
            <w:r w:rsidR="006262AC" w:rsidRPr="00B55CC0">
              <w:rPr>
                <w:rStyle w:val="affff6"/>
                <w:noProof/>
              </w:rPr>
              <w:t>6.3 端-云形态部署方案</w:t>
            </w:r>
            <w:r w:rsidR="006262AC">
              <w:rPr>
                <w:noProof/>
                <w:webHidden/>
              </w:rPr>
              <w:tab/>
            </w:r>
            <w:r w:rsidR="006262AC">
              <w:rPr>
                <w:noProof/>
                <w:webHidden/>
              </w:rPr>
              <w:fldChar w:fldCharType="begin"/>
            </w:r>
            <w:r w:rsidR="006262AC">
              <w:rPr>
                <w:noProof/>
                <w:webHidden/>
              </w:rPr>
              <w:instrText xml:space="preserve"> PAGEREF _Toc214639881 \h </w:instrText>
            </w:r>
            <w:r w:rsidR="006262AC">
              <w:rPr>
                <w:noProof/>
                <w:webHidden/>
              </w:rPr>
            </w:r>
            <w:r w:rsidR="006262AC">
              <w:rPr>
                <w:noProof/>
                <w:webHidden/>
              </w:rPr>
              <w:fldChar w:fldCharType="separate"/>
            </w:r>
            <w:r w:rsidR="006262AC">
              <w:rPr>
                <w:noProof/>
                <w:webHidden/>
              </w:rPr>
              <w:t>5</w:t>
            </w:r>
            <w:r w:rsidR="006262AC">
              <w:rPr>
                <w:noProof/>
                <w:webHidden/>
              </w:rPr>
              <w:fldChar w:fldCharType="end"/>
            </w:r>
          </w:hyperlink>
        </w:p>
        <w:p w14:paraId="00F665DF" w14:textId="77777777" w:rsidR="006262AC" w:rsidRDefault="00000000">
          <w:pPr>
            <w:pStyle w:val="TOC3"/>
            <w:spacing w:before="78" w:after="78"/>
            <w:ind w:firstLine="210"/>
            <w:rPr>
              <w:rFonts w:asciiTheme="minorHAnsi" w:eastAsiaTheme="minorEastAsia" w:hAnsiTheme="minorHAnsi" w:cstheme="minorBidi"/>
              <w:noProof/>
              <w:szCs w:val="22"/>
            </w:rPr>
          </w:pPr>
          <w:hyperlink w:anchor="_Toc214639882" w:history="1">
            <w:r w:rsidR="006262AC" w:rsidRPr="00B55CC0">
              <w:rPr>
                <w:rStyle w:val="affff6"/>
                <w:noProof/>
              </w:rPr>
              <w:t>6.4 端-边-云形态部署方案</w:t>
            </w:r>
            <w:r w:rsidR="006262AC">
              <w:rPr>
                <w:noProof/>
                <w:webHidden/>
              </w:rPr>
              <w:tab/>
            </w:r>
            <w:r w:rsidR="006262AC">
              <w:rPr>
                <w:noProof/>
                <w:webHidden/>
              </w:rPr>
              <w:fldChar w:fldCharType="begin"/>
            </w:r>
            <w:r w:rsidR="006262AC">
              <w:rPr>
                <w:noProof/>
                <w:webHidden/>
              </w:rPr>
              <w:instrText xml:space="preserve"> PAGEREF _Toc214639882 \h </w:instrText>
            </w:r>
            <w:r w:rsidR="006262AC">
              <w:rPr>
                <w:noProof/>
                <w:webHidden/>
              </w:rPr>
            </w:r>
            <w:r w:rsidR="006262AC">
              <w:rPr>
                <w:noProof/>
                <w:webHidden/>
              </w:rPr>
              <w:fldChar w:fldCharType="separate"/>
            </w:r>
            <w:r w:rsidR="006262AC">
              <w:rPr>
                <w:noProof/>
                <w:webHidden/>
              </w:rPr>
              <w:t>7</w:t>
            </w:r>
            <w:r w:rsidR="006262AC">
              <w:rPr>
                <w:noProof/>
                <w:webHidden/>
              </w:rPr>
              <w:fldChar w:fldCharType="end"/>
            </w:r>
          </w:hyperlink>
        </w:p>
        <w:p w14:paraId="07AED470" w14:textId="77777777" w:rsidR="006262AC" w:rsidRDefault="00000000">
          <w:pPr>
            <w:pStyle w:val="TOC2"/>
            <w:spacing w:before="78" w:after="78"/>
            <w:rPr>
              <w:rFonts w:asciiTheme="minorHAnsi" w:eastAsiaTheme="minorEastAsia" w:hAnsiTheme="minorHAnsi" w:cstheme="minorBidi"/>
              <w:noProof/>
              <w:szCs w:val="22"/>
            </w:rPr>
          </w:pPr>
          <w:hyperlink w:anchor="_Toc214639883" w:history="1">
            <w:r w:rsidR="006262AC" w:rsidRPr="00B55CC0">
              <w:rPr>
                <w:rStyle w:val="affff6"/>
                <w:noProof/>
              </w:rPr>
              <w:t>7 典型行业应用解决方案</w:t>
            </w:r>
            <w:r w:rsidR="006262AC">
              <w:rPr>
                <w:noProof/>
                <w:webHidden/>
              </w:rPr>
              <w:tab/>
            </w:r>
            <w:r w:rsidR="006262AC">
              <w:rPr>
                <w:noProof/>
                <w:webHidden/>
              </w:rPr>
              <w:fldChar w:fldCharType="begin"/>
            </w:r>
            <w:r w:rsidR="006262AC">
              <w:rPr>
                <w:noProof/>
                <w:webHidden/>
              </w:rPr>
              <w:instrText xml:space="preserve"> PAGEREF _Toc214639883 \h </w:instrText>
            </w:r>
            <w:r w:rsidR="006262AC">
              <w:rPr>
                <w:noProof/>
                <w:webHidden/>
              </w:rPr>
            </w:r>
            <w:r w:rsidR="006262AC">
              <w:rPr>
                <w:noProof/>
                <w:webHidden/>
              </w:rPr>
              <w:fldChar w:fldCharType="separate"/>
            </w:r>
            <w:r w:rsidR="006262AC">
              <w:rPr>
                <w:noProof/>
                <w:webHidden/>
              </w:rPr>
              <w:t>10</w:t>
            </w:r>
            <w:r w:rsidR="006262AC">
              <w:rPr>
                <w:noProof/>
                <w:webHidden/>
              </w:rPr>
              <w:fldChar w:fldCharType="end"/>
            </w:r>
          </w:hyperlink>
        </w:p>
        <w:p w14:paraId="5918778C" w14:textId="77777777" w:rsidR="006262AC" w:rsidRDefault="00000000">
          <w:pPr>
            <w:pStyle w:val="TOC3"/>
            <w:spacing w:before="78" w:after="78"/>
            <w:ind w:firstLine="210"/>
            <w:rPr>
              <w:rFonts w:asciiTheme="minorHAnsi" w:eastAsiaTheme="minorEastAsia" w:hAnsiTheme="minorHAnsi" w:cstheme="minorBidi"/>
              <w:noProof/>
              <w:szCs w:val="22"/>
            </w:rPr>
          </w:pPr>
          <w:hyperlink w:anchor="_Toc214639884" w:history="1">
            <w:r w:rsidR="006262AC" w:rsidRPr="00B55CC0">
              <w:rPr>
                <w:rStyle w:val="affff6"/>
                <w:noProof/>
              </w:rPr>
              <w:t>7.1 概述</w:t>
            </w:r>
            <w:r w:rsidR="006262AC">
              <w:rPr>
                <w:noProof/>
                <w:webHidden/>
              </w:rPr>
              <w:tab/>
            </w:r>
            <w:r w:rsidR="006262AC">
              <w:rPr>
                <w:noProof/>
                <w:webHidden/>
              </w:rPr>
              <w:fldChar w:fldCharType="begin"/>
            </w:r>
            <w:r w:rsidR="006262AC">
              <w:rPr>
                <w:noProof/>
                <w:webHidden/>
              </w:rPr>
              <w:instrText xml:space="preserve"> PAGEREF _Toc214639884 \h </w:instrText>
            </w:r>
            <w:r w:rsidR="006262AC">
              <w:rPr>
                <w:noProof/>
                <w:webHidden/>
              </w:rPr>
            </w:r>
            <w:r w:rsidR="006262AC">
              <w:rPr>
                <w:noProof/>
                <w:webHidden/>
              </w:rPr>
              <w:fldChar w:fldCharType="separate"/>
            </w:r>
            <w:r w:rsidR="006262AC">
              <w:rPr>
                <w:noProof/>
                <w:webHidden/>
              </w:rPr>
              <w:t>10</w:t>
            </w:r>
            <w:r w:rsidR="006262AC">
              <w:rPr>
                <w:noProof/>
                <w:webHidden/>
              </w:rPr>
              <w:fldChar w:fldCharType="end"/>
            </w:r>
          </w:hyperlink>
        </w:p>
        <w:p w14:paraId="1AAF174E" w14:textId="77777777" w:rsidR="006262AC" w:rsidRDefault="00000000">
          <w:pPr>
            <w:pStyle w:val="TOC3"/>
            <w:spacing w:before="78" w:after="78"/>
            <w:ind w:firstLine="210"/>
            <w:rPr>
              <w:rFonts w:asciiTheme="minorHAnsi" w:eastAsiaTheme="minorEastAsia" w:hAnsiTheme="minorHAnsi" w:cstheme="minorBidi"/>
              <w:noProof/>
              <w:szCs w:val="22"/>
            </w:rPr>
          </w:pPr>
          <w:hyperlink w:anchor="_Toc214639885" w:history="1">
            <w:r w:rsidR="006262AC" w:rsidRPr="00B55CC0">
              <w:rPr>
                <w:rStyle w:val="affff6"/>
                <w:noProof/>
              </w:rPr>
              <w:t>7.2 智慧交通</w:t>
            </w:r>
            <w:r w:rsidR="006262AC" w:rsidRPr="00B55CC0">
              <w:rPr>
                <w:rStyle w:val="affff6"/>
                <w:noProof/>
                <w:lang w:val="en-GB"/>
              </w:rPr>
              <w:t>场景化感知应用</w:t>
            </w:r>
            <w:r w:rsidR="006262AC">
              <w:rPr>
                <w:noProof/>
                <w:webHidden/>
              </w:rPr>
              <w:tab/>
            </w:r>
            <w:r w:rsidR="006262AC">
              <w:rPr>
                <w:noProof/>
                <w:webHidden/>
              </w:rPr>
              <w:fldChar w:fldCharType="begin"/>
            </w:r>
            <w:r w:rsidR="006262AC">
              <w:rPr>
                <w:noProof/>
                <w:webHidden/>
              </w:rPr>
              <w:instrText xml:space="preserve"> PAGEREF _Toc214639885 \h </w:instrText>
            </w:r>
            <w:r w:rsidR="006262AC">
              <w:rPr>
                <w:noProof/>
                <w:webHidden/>
              </w:rPr>
            </w:r>
            <w:r w:rsidR="006262AC">
              <w:rPr>
                <w:noProof/>
                <w:webHidden/>
              </w:rPr>
              <w:fldChar w:fldCharType="separate"/>
            </w:r>
            <w:r w:rsidR="006262AC">
              <w:rPr>
                <w:noProof/>
                <w:webHidden/>
              </w:rPr>
              <w:t>10</w:t>
            </w:r>
            <w:r w:rsidR="006262AC">
              <w:rPr>
                <w:noProof/>
                <w:webHidden/>
              </w:rPr>
              <w:fldChar w:fldCharType="end"/>
            </w:r>
          </w:hyperlink>
        </w:p>
        <w:p w14:paraId="4A1DDA9C" w14:textId="77777777" w:rsidR="006262AC" w:rsidRDefault="00000000">
          <w:pPr>
            <w:pStyle w:val="TOC3"/>
            <w:spacing w:before="78" w:after="78"/>
            <w:ind w:firstLine="210"/>
            <w:rPr>
              <w:rFonts w:asciiTheme="minorHAnsi" w:eastAsiaTheme="minorEastAsia" w:hAnsiTheme="minorHAnsi" w:cstheme="minorBidi"/>
              <w:noProof/>
              <w:szCs w:val="22"/>
            </w:rPr>
          </w:pPr>
          <w:hyperlink w:anchor="_Toc214639886" w:history="1">
            <w:r w:rsidR="006262AC" w:rsidRPr="00B55CC0">
              <w:rPr>
                <w:rStyle w:val="affff6"/>
                <w:noProof/>
              </w:rPr>
              <w:t>7.3 智慧园区智能管控应用</w:t>
            </w:r>
            <w:r w:rsidR="006262AC">
              <w:rPr>
                <w:noProof/>
                <w:webHidden/>
              </w:rPr>
              <w:tab/>
            </w:r>
            <w:r w:rsidR="006262AC">
              <w:rPr>
                <w:noProof/>
                <w:webHidden/>
              </w:rPr>
              <w:fldChar w:fldCharType="begin"/>
            </w:r>
            <w:r w:rsidR="006262AC">
              <w:rPr>
                <w:noProof/>
                <w:webHidden/>
              </w:rPr>
              <w:instrText xml:space="preserve"> PAGEREF _Toc214639886 \h </w:instrText>
            </w:r>
            <w:r w:rsidR="006262AC">
              <w:rPr>
                <w:noProof/>
                <w:webHidden/>
              </w:rPr>
            </w:r>
            <w:r w:rsidR="006262AC">
              <w:rPr>
                <w:noProof/>
                <w:webHidden/>
              </w:rPr>
              <w:fldChar w:fldCharType="separate"/>
            </w:r>
            <w:r w:rsidR="006262AC">
              <w:rPr>
                <w:noProof/>
                <w:webHidden/>
              </w:rPr>
              <w:t>12</w:t>
            </w:r>
            <w:r w:rsidR="006262AC">
              <w:rPr>
                <w:noProof/>
                <w:webHidden/>
              </w:rPr>
              <w:fldChar w:fldCharType="end"/>
            </w:r>
          </w:hyperlink>
        </w:p>
        <w:p w14:paraId="76587340" w14:textId="77777777" w:rsidR="006262AC" w:rsidRDefault="00000000">
          <w:pPr>
            <w:pStyle w:val="TOC3"/>
            <w:spacing w:before="78" w:after="78"/>
            <w:ind w:firstLine="210"/>
            <w:rPr>
              <w:rFonts w:asciiTheme="minorHAnsi" w:eastAsiaTheme="minorEastAsia" w:hAnsiTheme="minorHAnsi" w:cstheme="minorBidi"/>
              <w:noProof/>
              <w:szCs w:val="22"/>
            </w:rPr>
          </w:pPr>
          <w:hyperlink w:anchor="_Toc214639887" w:history="1">
            <w:r w:rsidR="006262AC" w:rsidRPr="00B55CC0">
              <w:rPr>
                <w:rStyle w:val="affff6"/>
                <w:noProof/>
              </w:rPr>
              <w:t>7.4</w:t>
            </w:r>
            <w:r w:rsidR="006262AC" w:rsidRPr="00B55CC0">
              <w:rPr>
                <w:rStyle w:val="affff6"/>
                <w:noProof/>
                <w:lang w:val="en-GB"/>
              </w:rPr>
              <w:t xml:space="preserve"> 城市管理智慧巡检应用</w:t>
            </w:r>
            <w:r w:rsidR="006262AC">
              <w:rPr>
                <w:noProof/>
                <w:webHidden/>
              </w:rPr>
              <w:tab/>
            </w:r>
            <w:r w:rsidR="006262AC">
              <w:rPr>
                <w:noProof/>
                <w:webHidden/>
              </w:rPr>
              <w:fldChar w:fldCharType="begin"/>
            </w:r>
            <w:r w:rsidR="006262AC">
              <w:rPr>
                <w:noProof/>
                <w:webHidden/>
              </w:rPr>
              <w:instrText xml:space="preserve"> PAGEREF _Toc214639887 \h </w:instrText>
            </w:r>
            <w:r w:rsidR="006262AC">
              <w:rPr>
                <w:noProof/>
                <w:webHidden/>
              </w:rPr>
            </w:r>
            <w:r w:rsidR="006262AC">
              <w:rPr>
                <w:noProof/>
                <w:webHidden/>
              </w:rPr>
              <w:fldChar w:fldCharType="separate"/>
            </w:r>
            <w:r w:rsidR="006262AC">
              <w:rPr>
                <w:noProof/>
                <w:webHidden/>
              </w:rPr>
              <w:t>15</w:t>
            </w:r>
            <w:r w:rsidR="006262AC">
              <w:rPr>
                <w:noProof/>
                <w:webHidden/>
              </w:rPr>
              <w:fldChar w:fldCharType="end"/>
            </w:r>
          </w:hyperlink>
        </w:p>
        <w:p w14:paraId="3A4A639F" w14:textId="77777777" w:rsidR="006262AC" w:rsidRDefault="00000000">
          <w:pPr>
            <w:pStyle w:val="TOC3"/>
            <w:spacing w:before="78" w:after="78"/>
            <w:ind w:firstLine="210"/>
            <w:rPr>
              <w:rFonts w:asciiTheme="minorHAnsi" w:eastAsiaTheme="minorEastAsia" w:hAnsiTheme="minorHAnsi" w:cstheme="minorBidi"/>
              <w:noProof/>
              <w:szCs w:val="22"/>
            </w:rPr>
          </w:pPr>
          <w:hyperlink w:anchor="_Toc214639888" w:history="1">
            <w:r w:rsidR="006262AC" w:rsidRPr="00B55CC0">
              <w:rPr>
                <w:rStyle w:val="affff6"/>
                <w:noProof/>
              </w:rPr>
              <w:t>7.5 视联网应用</w:t>
            </w:r>
            <w:r w:rsidR="006262AC">
              <w:rPr>
                <w:noProof/>
                <w:webHidden/>
              </w:rPr>
              <w:tab/>
            </w:r>
            <w:r w:rsidR="006262AC">
              <w:rPr>
                <w:noProof/>
                <w:webHidden/>
              </w:rPr>
              <w:fldChar w:fldCharType="begin"/>
            </w:r>
            <w:r w:rsidR="006262AC">
              <w:rPr>
                <w:noProof/>
                <w:webHidden/>
              </w:rPr>
              <w:instrText xml:space="preserve"> PAGEREF _Toc214639888 \h </w:instrText>
            </w:r>
            <w:r w:rsidR="006262AC">
              <w:rPr>
                <w:noProof/>
                <w:webHidden/>
              </w:rPr>
            </w:r>
            <w:r w:rsidR="006262AC">
              <w:rPr>
                <w:noProof/>
                <w:webHidden/>
              </w:rPr>
              <w:fldChar w:fldCharType="separate"/>
            </w:r>
            <w:r w:rsidR="006262AC">
              <w:rPr>
                <w:noProof/>
                <w:webHidden/>
              </w:rPr>
              <w:t>19</w:t>
            </w:r>
            <w:r w:rsidR="006262AC">
              <w:rPr>
                <w:noProof/>
                <w:webHidden/>
              </w:rPr>
              <w:fldChar w:fldCharType="end"/>
            </w:r>
          </w:hyperlink>
        </w:p>
        <w:p w14:paraId="52DCB0E3" w14:textId="77777777" w:rsidR="006262AC" w:rsidRDefault="00000000">
          <w:pPr>
            <w:pStyle w:val="TOC1"/>
            <w:spacing w:before="78" w:after="78"/>
            <w:rPr>
              <w:rFonts w:asciiTheme="minorHAnsi" w:eastAsiaTheme="minorEastAsia" w:hAnsiTheme="minorHAnsi" w:cstheme="minorBidi"/>
              <w:noProof/>
              <w:szCs w:val="22"/>
            </w:rPr>
          </w:pPr>
          <w:hyperlink w:anchor="_Toc214639889" w:history="1">
            <w:r w:rsidR="006262AC" w:rsidRPr="00B55CC0">
              <w:rPr>
                <w:rStyle w:val="affff6"/>
                <w:noProof/>
              </w:rPr>
              <w:t>附录A （资料性） 行业应用案例</w:t>
            </w:r>
            <w:r w:rsidR="006262AC">
              <w:rPr>
                <w:noProof/>
                <w:webHidden/>
              </w:rPr>
              <w:tab/>
            </w:r>
            <w:r w:rsidR="006262AC">
              <w:rPr>
                <w:noProof/>
                <w:webHidden/>
              </w:rPr>
              <w:fldChar w:fldCharType="begin"/>
            </w:r>
            <w:r w:rsidR="006262AC">
              <w:rPr>
                <w:noProof/>
                <w:webHidden/>
              </w:rPr>
              <w:instrText xml:space="preserve"> PAGEREF _Toc214639889 \h </w:instrText>
            </w:r>
            <w:r w:rsidR="006262AC">
              <w:rPr>
                <w:noProof/>
                <w:webHidden/>
              </w:rPr>
            </w:r>
            <w:r w:rsidR="006262AC">
              <w:rPr>
                <w:noProof/>
                <w:webHidden/>
              </w:rPr>
              <w:fldChar w:fldCharType="separate"/>
            </w:r>
            <w:r w:rsidR="006262AC">
              <w:rPr>
                <w:noProof/>
                <w:webHidden/>
              </w:rPr>
              <w:t>25</w:t>
            </w:r>
            <w:r w:rsidR="006262AC">
              <w:rPr>
                <w:noProof/>
                <w:webHidden/>
              </w:rPr>
              <w:fldChar w:fldCharType="end"/>
            </w:r>
          </w:hyperlink>
        </w:p>
        <w:p w14:paraId="777AE468" w14:textId="77777777" w:rsidR="006262AC" w:rsidRDefault="00000000">
          <w:pPr>
            <w:pStyle w:val="TOC2"/>
            <w:spacing w:before="78" w:after="78"/>
            <w:rPr>
              <w:rFonts w:asciiTheme="minorHAnsi" w:eastAsiaTheme="minorEastAsia" w:hAnsiTheme="minorHAnsi" w:cstheme="minorBidi"/>
              <w:noProof/>
              <w:szCs w:val="22"/>
            </w:rPr>
          </w:pPr>
          <w:hyperlink w:anchor="_Toc214639890" w:history="1">
            <w:r w:rsidR="006262AC" w:rsidRPr="00B55CC0">
              <w:rPr>
                <w:rStyle w:val="affff6"/>
                <w:noProof/>
              </w:rPr>
              <w:t>A.1 智慧交通</w:t>
            </w:r>
            <w:r w:rsidR="006262AC" w:rsidRPr="00B55CC0">
              <w:rPr>
                <w:rStyle w:val="affff6"/>
                <w:noProof/>
                <w:lang w:val="en-GB"/>
              </w:rPr>
              <w:t>场景化感知</w:t>
            </w:r>
            <w:r w:rsidR="006262AC" w:rsidRPr="00B55CC0">
              <w:rPr>
                <w:rStyle w:val="affff6"/>
                <w:noProof/>
              </w:rPr>
              <w:t>应用案例</w:t>
            </w:r>
            <w:r w:rsidR="006262AC">
              <w:rPr>
                <w:noProof/>
                <w:webHidden/>
              </w:rPr>
              <w:tab/>
            </w:r>
            <w:r w:rsidR="006262AC">
              <w:rPr>
                <w:noProof/>
                <w:webHidden/>
              </w:rPr>
              <w:fldChar w:fldCharType="begin"/>
            </w:r>
            <w:r w:rsidR="006262AC">
              <w:rPr>
                <w:noProof/>
                <w:webHidden/>
              </w:rPr>
              <w:instrText xml:space="preserve"> PAGEREF _Toc214639890 \h </w:instrText>
            </w:r>
            <w:r w:rsidR="006262AC">
              <w:rPr>
                <w:noProof/>
                <w:webHidden/>
              </w:rPr>
            </w:r>
            <w:r w:rsidR="006262AC">
              <w:rPr>
                <w:noProof/>
                <w:webHidden/>
              </w:rPr>
              <w:fldChar w:fldCharType="separate"/>
            </w:r>
            <w:r w:rsidR="006262AC">
              <w:rPr>
                <w:noProof/>
                <w:webHidden/>
              </w:rPr>
              <w:t>25</w:t>
            </w:r>
            <w:r w:rsidR="006262AC">
              <w:rPr>
                <w:noProof/>
                <w:webHidden/>
              </w:rPr>
              <w:fldChar w:fldCharType="end"/>
            </w:r>
          </w:hyperlink>
        </w:p>
        <w:p w14:paraId="409951DB" w14:textId="77777777" w:rsidR="006262AC" w:rsidRDefault="00000000">
          <w:pPr>
            <w:pStyle w:val="TOC2"/>
            <w:spacing w:before="78" w:after="78"/>
            <w:rPr>
              <w:rFonts w:asciiTheme="minorHAnsi" w:eastAsiaTheme="minorEastAsia" w:hAnsiTheme="minorHAnsi" w:cstheme="minorBidi"/>
              <w:noProof/>
              <w:szCs w:val="22"/>
            </w:rPr>
          </w:pPr>
          <w:hyperlink w:anchor="_Toc214639891" w:history="1">
            <w:r w:rsidR="006262AC" w:rsidRPr="00B55CC0">
              <w:rPr>
                <w:rStyle w:val="affff6"/>
                <w:noProof/>
              </w:rPr>
              <w:t>A.2 智慧园区智能管控应用案例</w:t>
            </w:r>
            <w:r w:rsidR="006262AC">
              <w:rPr>
                <w:noProof/>
                <w:webHidden/>
              </w:rPr>
              <w:tab/>
            </w:r>
            <w:r w:rsidR="006262AC">
              <w:rPr>
                <w:noProof/>
                <w:webHidden/>
              </w:rPr>
              <w:fldChar w:fldCharType="begin"/>
            </w:r>
            <w:r w:rsidR="006262AC">
              <w:rPr>
                <w:noProof/>
                <w:webHidden/>
              </w:rPr>
              <w:instrText xml:space="preserve"> PAGEREF _Toc214639891 \h </w:instrText>
            </w:r>
            <w:r w:rsidR="006262AC">
              <w:rPr>
                <w:noProof/>
                <w:webHidden/>
              </w:rPr>
            </w:r>
            <w:r w:rsidR="006262AC">
              <w:rPr>
                <w:noProof/>
                <w:webHidden/>
              </w:rPr>
              <w:fldChar w:fldCharType="separate"/>
            </w:r>
            <w:r w:rsidR="006262AC">
              <w:rPr>
                <w:noProof/>
                <w:webHidden/>
              </w:rPr>
              <w:t>30</w:t>
            </w:r>
            <w:r w:rsidR="006262AC">
              <w:rPr>
                <w:noProof/>
                <w:webHidden/>
              </w:rPr>
              <w:fldChar w:fldCharType="end"/>
            </w:r>
          </w:hyperlink>
        </w:p>
        <w:p w14:paraId="54E623F0" w14:textId="77777777" w:rsidR="006262AC" w:rsidRDefault="00000000">
          <w:pPr>
            <w:pStyle w:val="TOC2"/>
            <w:spacing w:before="78" w:after="78"/>
            <w:rPr>
              <w:rFonts w:asciiTheme="minorHAnsi" w:eastAsiaTheme="minorEastAsia" w:hAnsiTheme="minorHAnsi" w:cstheme="minorBidi"/>
              <w:noProof/>
              <w:szCs w:val="22"/>
            </w:rPr>
          </w:pPr>
          <w:hyperlink w:anchor="_Toc214639892" w:history="1">
            <w:r w:rsidR="006262AC" w:rsidRPr="00B55CC0">
              <w:rPr>
                <w:rStyle w:val="affff6"/>
                <w:noProof/>
              </w:rPr>
              <w:t>A.3 城市管理智慧巡检应用案例</w:t>
            </w:r>
            <w:r w:rsidR="006262AC">
              <w:rPr>
                <w:noProof/>
                <w:webHidden/>
              </w:rPr>
              <w:tab/>
            </w:r>
            <w:r w:rsidR="006262AC">
              <w:rPr>
                <w:noProof/>
                <w:webHidden/>
              </w:rPr>
              <w:fldChar w:fldCharType="begin"/>
            </w:r>
            <w:r w:rsidR="006262AC">
              <w:rPr>
                <w:noProof/>
                <w:webHidden/>
              </w:rPr>
              <w:instrText xml:space="preserve"> PAGEREF _Toc214639892 \h </w:instrText>
            </w:r>
            <w:r w:rsidR="006262AC">
              <w:rPr>
                <w:noProof/>
                <w:webHidden/>
              </w:rPr>
            </w:r>
            <w:r w:rsidR="006262AC">
              <w:rPr>
                <w:noProof/>
                <w:webHidden/>
              </w:rPr>
              <w:fldChar w:fldCharType="separate"/>
            </w:r>
            <w:r w:rsidR="006262AC">
              <w:rPr>
                <w:noProof/>
                <w:webHidden/>
              </w:rPr>
              <w:t>35</w:t>
            </w:r>
            <w:r w:rsidR="006262AC">
              <w:rPr>
                <w:noProof/>
                <w:webHidden/>
              </w:rPr>
              <w:fldChar w:fldCharType="end"/>
            </w:r>
          </w:hyperlink>
        </w:p>
        <w:p w14:paraId="1BFD7ED0" w14:textId="77777777" w:rsidR="006262AC" w:rsidRDefault="00000000">
          <w:pPr>
            <w:pStyle w:val="TOC2"/>
            <w:spacing w:before="78" w:after="78"/>
            <w:rPr>
              <w:rFonts w:asciiTheme="minorHAnsi" w:eastAsiaTheme="minorEastAsia" w:hAnsiTheme="minorHAnsi" w:cstheme="minorBidi"/>
              <w:noProof/>
              <w:szCs w:val="22"/>
            </w:rPr>
          </w:pPr>
          <w:hyperlink w:anchor="_Toc214639893" w:history="1">
            <w:r w:rsidR="006262AC" w:rsidRPr="00B55CC0">
              <w:rPr>
                <w:rStyle w:val="affff6"/>
                <w:noProof/>
              </w:rPr>
              <w:t>A.4 视联网应用案例</w:t>
            </w:r>
            <w:r w:rsidR="006262AC">
              <w:rPr>
                <w:noProof/>
                <w:webHidden/>
              </w:rPr>
              <w:tab/>
            </w:r>
            <w:r w:rsidR="006262AC">
              <w:rPr>
                <w:noProof/>
                <w:webHidden/>
              </w:rPr>
              <w:fldChar w:fldCharType="begin"/>
            </w:r>
            <w:r w:rsidR="006262AC">
              <w:rPr>
                <w:noProof/>
                <w:webHidden/>
              </w:rPr>
              <w:instrText xml:space="preserve"> PAGEREF _Toc214639893 \h </w:instrText>
            </w:r>
            <w:r w:rsidR="006262AC">
              <w:rPr>
                <w:noProof/>
                <w:webHidden/>
              </w:rPr>
            </w:r>
            <w:r w:rsidR="006262AC">
              <w:rPr>
                <w:noProof/>
                <w:webHidden/>
              </w:rPr>
              <w:fldChar w:fldCharType="separate"/>
            </w:r>
            <w:r w:rsidR="006262AC">
              <w:rPr>
                <w:noProof/>
                <w:webHidden/>
              </w:rPr>
              <w:t>40</w:t>
            </w:r>
            <w:r w:rsidR="006262AC">
              <w:rPr>
                <w:noProof/>
                <w:webHidden/>
              </w:rPr>
              <w:fldChar w:fldCharType="end"/>
            </w:r>
          </w:hyperlink>
        </w:p>
        <w:p w14:paraId="66F6B61F" w14:textId="77777777" w:rsidR="006262AC" w:rsidRDefault="00000000">
          <w:pPr>
            <w:pStyle w:val="TOC1"/>
            <w:spacing w:before="78" w:after="78"/>
            <w:rPr>
              <w:rFonts w:asciiTheme="minorHAnsi" w:eastAsiaTheme="minorEastAsia" w:hAnsiTheme="minorHAnsi" w:cstheme="minorBidi"/>
              <w:noProof/>
              <w:szCs w:val="22"/>
            </w:rPr>
          </w:pPr>
          <w:hyperlink w:anchor="_Toc214639894" w:history="1">
            <w:r w:rsidR="006262AC" w:rsidRPr="00B55CC0">
              <w:rPr>
                <w:rStyle w:val="affff6"/>
                <w:noProof/>
              </w:rPr>
              <w:t>参考文献</w:t>
            </w:r>
            <w:r w:rsidR="006262AC">
              <w:rPr>
                <w:noProof/>
                <w:webHidden/>
              </w:rPr>
              <w:tab/>
            </w:r>
            <w:r w:rsidR="006262AC">
              <w:rPr>
                <w:noProof/>
                <w:webHidden/>
              </w:rPr>
              <w:fldChar w:fldCharType="begin"/>
            </w:r>
            <w:r w:rsidR="006262AC">
              <w:rPr>
                <w:noProof/>
                <w:webHidden/>
              </w:rPr>
              <w:instrText xml:space="preserve"> PAGEREF _Toc214639894 \h </w:instrText>
            </w:r>
            <w:r w:rsidR="006262AC">
              <w:rPr>
                <w:noProof/>
                <w:webHidden/>
              </w:rPr>
            </w:r>
            <w:r w:rsidR="006262AC">
              <w:rPr>
                <w:noProof/>
                <w:webHidden/>
              </w:rPr>
              <w:fldChar w:fldCharType="separate"/>
            </w:r>
            <w:r w:rsidR="006262AC">
              <w:rPr>
                <w:noProof/>
                <w:webHidden/>
              </w:rPr>
              <w:t>47</w:t>
            </w:r>
            <w:r w:rsidR="006262AC">
              <w:rPr>
                <w:noProof/>
                <w:webHidden/>
              </w:rPr>
              <w:fldChar w:fldCharType="end"/>
            </w:r>
          </w:hyperlink>
        </w:p>
        <w:p w14:paraId="21B5A4D2" w14:textId="77777777" w:rsidR="007056B3" w:rsidRDefault="00D719DD">
          <w:pPr>
            <w:pStyle w:val="TOC1"/>
            <w:spacing w:before="78" w:after="78"/>
          </w:pPr>
          <w:r>
            <w:rPr>
              <w:rFonts w:asciiTheme="minorEastAsia" w:eastAsiaTheme="minorEastAsia" w:hAnsiTheme="minorEastAsia"/>
              <w:b/>
              <w:bCs/>
              <w:lang w:val="zh-CN"/>
            </w:rPr>
            <w:fldChar w:fldCharType="end"/>
          </w:r>
        </w:p>
      </w:sdtContent>
    </w:sdt>
    <w:p w14:paraId="5080D2CC" w14:textId="77777777" w:rsidR="007056B3" w:rsidRDefault="00D719DD">
      <w:pPr>
        <w:pStyle w:val="affffffe"/>
        <w:tabs>
          <w:tab w:val="left" w:pos="1265"/>
          <w:tab w:val="center" w:pos="4677"/>
        </w:tabs>
        <w:jc w:val="left"/>
      </w:pPr>
      <w:bookmarkStart w:id="15" w:name="_Toc966"/>
      <w:bookmarkStart w:id="16" w:name="_Toc10971"/>
      <w:r>
        <w:lastRenderedPageBreak/>
        <w:tab/>
      </w:r>
      <w:r>
        <w:tab/>
      </w:r>
      <w:bookmarkStart w:id="17" w:name="_Toc214639869"/>
      <w:r>
        <w:rPr>
          <w:rFonts w:hint="eastAsia"/>
        </w:rPr>
        <w:t>前</w:t>
      </w:r>
      <w:bookmarkStart w:id="18" w:name="BKQY"/>
      <w:r>
        <w:rPr>
          <w:rFonts w:hAnsi="黑体"/>
        </w:rPr>
        <w:t>  </w:t>
      </w:r>
      <w:r>
        <w:rPr>
          <w:rFonts w:hint="eastAsia"/>
        </w:rPr>
        <w:t>言</w:t>
      </w:r>
      <w:bookmarkEnd w:id="15"/>
      <w:bookmarkEnd w:id="16"/>
      <w:bookmarkEnd w:id="17"/>
      <w:bookmarkEnd w:id="18"/>
    </w:p>
    <w:p w14:paraId="7923B306" w14:textId="77777777" w:rsidR="007056B3" w:rsidRDefault="00D719DD">
      <w:pPr>
        <w:pStyle w:val="afffb"/>
        <w:rPr>
          <w:color w:val="000000" w:themeColor="text1"/>
        </w:rPr>
      </w:pPr>
      <w:r>
        <w:rPr>
          <w:rFonts w:hint="eastAsia"/>
          <w:color w:val="000000" w:themeColor="text1"/>
        </w:rPr>
        <w:t>本文件按照GB/T 1.1—20</w:t>
      </w:r>
      <w:r>
        <w:rPr>
          <w:color w:val="000000" w:themeColor="text1"/>
        </w:rPr>
        <w:t>20</w:t>
      </w:r>
      <w:r>
        <w:rPr>
          <w:rFonts w:hint="eastAsia"/>
          <w:color w:val="000000" w:themeColor="text1"/>
        </w:rPr>
        <w:t>《标准</w:t>
      </w:r>
      <w:r>
        <w:rPr>
          <w:color w:val="000000" w:themeColor="text1"/>
        </w:rPr>
        <w:t>化工作</w:t>
      </w:r>
      <w:r>
        <w:rPr>
          <w:rFonts w:hint="eastAsia"/>
          <w:color w:val="000000" w:themeColor="text1"/>
        </w:rPr>
        <w:t>导则 第1部分</w:t>
      </w:r>
      <w:r>
        <w:rPr>
          <w:color w:val="000000" w:themeColor="text1"/>
        </w:rPr>
        <w:t>：标准化文件的结构和起草规则</w:t>
      </w:r>
      <w:r>
        <w:rPr>
          <w:rFonts w:hint="eastAsia"/>
          <w:color w:val="000000" w:themeColor="text1"/>
        </w:rPr>
        <w:t>》的规定起草。</w:t>
      </w:r>
    </w:p>
    <w:p w14:paraId="6997E1FE" w14:textId="77777777" w:rsidR="007056B3" w:rsidRDefault="00D719DD">
      <w:pPr>
        <w:pStyle w:val="affffffff0"/>
        <w:ind w:firstLine="420"/>
        <w:rPr>
          <w:color w:val="000000" w:themeColor="text1"/>
        </w:rPr>
      </w:pPr>
      <w:r>
        <w:rPr>
          <w:rFonts w:hint="eastAsia"/>
          <w:color w:val="000000" w:themeColor="text1"/>
        </w:rPr>
        <w:t>本文件是T/AI 116 《信息</w:t>
      </w:r>
      <w:r>
        <w:rPr>
          <w:color w:val="000000" w:themeColor="text1"/>
        </w:rPr>
        <w:t>技术</w:t>
      </w:r>
      <w:r>
        <w:rPr>
          <w:rFonts w:hint="eastAsia"/>
          <w:color w:val="000000" w:themeColor="text1"/>
        </w:rPr>
        <w:t xml:space="preserve"> 数字</w:t>
      </w:r>
      <w:r>
        <w:rPr>
          <w:color w:val="000000" w:themeColor="text1"/>
        </w:rPr>
        <w:t>视网膜系统</w:t>
      </w:r>
      <w:r>
        <w:rPr>
          <w:rFonts w:hint="eastAsia"/>
          <w:color w:val="000000" w:themeColor="text1"/>
        </w:rPr>
        <w:t>》的第10部分。T/AI 116已经发布了以下部分：</w:t>
      </w:r>
    </w:p>
    <w:p w14:paraId="5D7E6EED" w14:textId="77777777" w:rsidR="00C55835" w:rsidRDefault="00C55835" w:rsidP="00C55835">
      <w:pPr>
        <w:pStyle w:val="afffb"/>
        <w:rPr>
          <w:rFonts w:hAnsi="宋体"/>
          <w:szCs w:val="21"/>
        </w:rPr>
      </w:pPr>
      <w:r>
        <w:rPr>
          <w:rFonts w:hAnsi="宋体" w:cs="宋体" w:hint="eastAsia"/>
        </w:rPr>
        <w:t>——第1部分：系统结构和通信协议</w:t>
      </w:r>
      <w:r>
        <w:rPr>
          <w:rFonts w:hAnsi="宋体" w:hint="eastAsia"/>
          <w:szCs w:val="21"/>
        </w:rPr>
        <w:t>；</w:t>
      </w:r>
    </w:p>
    <w:p w14:paraId="56725D14" w14:textId="77777777" w:rsidR="00C55835" w:rsidRDefault="00C55835" w:rsidP="00C55835">
      <w:pPr>
        <w:pStyle w:val="afffb"/>
        <w:rPr>
          <w:rFonts w:hAnsi="宋体" w:cs="宋体" w:hint="eastAsia"/>
        </w:rPr>
      </w:pPr>
      <w:r>
        <w:rPr>
          <w:rFonts w:hAnsi="宋体" w:hint="eastAsia"/>
          <w:szCs w:val="21"/>
        </w:rPr>
        <w:t>——第2部分：算法模型仓库；</w:t>
      </w:r>
    </w:p>
    <w:p w14:paraId="7C69A014" w14:textId="77777777" w:rsidR="00C55835" w:rsidRDefault="00C55835" w:rsidP="00C55835">
      <w:pPr>
        <w:pStyle w:val="afffb"/>
        <w:rPr>
          <w:rFonts w:hAnsi="宋体" w:hint="eastAsia"/>
          <w:szCs w:val="21"/>
        </w:rPr>
      </w:pPr>
      <w:bookmarkStart w:id="19" w:name="OLE_LINK14"/>
      <w:r>
        <w:rPr>
          <w:rFonts w:hAnsi="宋体" w:hint="eastAsia"/>
          <w:szCs w:val="21"/>
        </w:rPr>
        <w:t>——第3部分：端子系统；</w:t>
      </w:r>
    </w:p>
    <w:p w14:paraId="7B2F1AF8" w14:textId="77777777" w:rsidR="00C55835" w:rsidRDefault="00C55835" w:rsidP="00C55835">
      <w:pPr>
        <w:pStyle w:val="afffb"/>
        <w:rPr>
          <w:rFonts w:hAnsi="宋体" w:hint="eastAsia"/>
          <w:szCs w:val="21"/>
        </w:rPr>
      </w:pPr>
      <w:r>
        <w:rPr>
          <w:rFonts w:hAnsi="宋体" w:hint="eastAsia"/>
          <w:szCs w:val="21"/>
        </w:rPr>
        <w:t>——第4部分：边子系统；</w:t>
      </w:r>
    </w:p>
    <w:bookmarkEnd w:id="19"/>
    <w:p w14:paraId="50563996" w14:textId="7572641D" w:rsidR="007056B3" w:rsidRPr="00C55835" w:rsidRDefault="00C55835" w:rsidP="00C55835">
      <w:pPr>
        <w:pStyle w:val="afffb"/>
        <w:rPr>
          <w:rFonts w:hAnsi="宋体"/>
          <w:szCs w:val="21"/>
        </w:rPr>
      </w:pPr>
      <w:r>
        <w:rPr>
          <w:rFonts w:hAnsi="宋体" w:hint="eastAsia"/>
          <w:szCs w:val="21"/>
        </w:rPr>
        <w:t>——第9部分：存储系统。</w:t>
      </w:r>
    </w:p>
    <w:p w14:paraId="16EC10D4" w14:textId="77777777" w:rsidR="007056B3" w:rsidRDefault="00D719DD">
      <w:pPr>
        <w:pStyle w:val="affffffff0"/>
        <w:ind w:firstLine="420"/>
        <w:rPr>
          <w:color w:val="000000" w:themeColor="text1"/>
        </w:rPr>
      </w:pPr>
      <w:r>
        <w:rPr>
          <w:rFonts w:hint="eastAsia"/>
          <w:color w:val="000000" w:themeColor="text1"/>
        </w:rPr>
        <w:t>——第10部分：应用指南。</w:t>
      </w:r>
    </w:p>
    <w:p w14:paraId="794E469D" w14:textId="77777777" w:rsidR="007056B3" w:rsidRDefault="00D719DD">
      <w:pPr>
        <w:pStyle w:val="afffb"/>
        <w:rPr>
          <w:color w:val="000000" w:themeColor="text1"/>
        </w:rPr>
      </w:pPr>
      <w:r>
        <w:rPr>
          <w:rFonts w:hint="eastAsia"/>
          <w:color w:val="000000" w:themeColor="text1"/>
        </w:rPr>
        <w:t>请注意本文件的某些内容可能涉及专利。本文件的发布机构不承担识别专利的责任。</w:t>
      </w:r>
    </w:p>
    <w:p w14:paraId="4AF7FEAE" w14:textId="77777777" w:rsidR="007056B3" w:rsidRDefault="00D719DD">
      <w:pPr>
        <w:pStyle w:val="afffb"/>
        <w:rPr>
          <w:color w:val="000000" w:themeColor="text1"/>
        </w:rPr>
      </w:pPr>
      <w:r>
        <w:rPr>
          <w:rFonts w:hint="eastAsia"/>
          <w:color w:val="000000" w:themeColor="text1"/>
        </w:rPr>
        <w:t>本文件由新一代人工智能产业技术创新战略联盟AI标准工作组提出。</w:t>
      </w:r>
    </w:p>
    <w:p w14:paraId="26F2269D" w14:textId="77777777" w:rsidR="007056B3" w:rsidRDefault="00D719DD">
      <w:pPr>
        <w:pStyle w:val="afffb"/>
        <w:rPr>
          <w:color w:val="000000" w:themeColor="text1"/>
        </w:rPr>
      </w:pPr>
      <w:r>
        <w:rPr>
          <w:color w:val="000000" w:themeColor="text1"/>
        </w:rPr>
        <w:t>本</w:t>
      </w:r>
      <w:r>
        <w:rPr>
          <w:rFonts w:hint="eastAsia"/>
          <w:color w:val="000000" w:themeColor="text1"/>
        </w:rPr>
        <w:t>文件</w:t>
      </w:r>
      <w:r>
        <w:rPr>
          <w:color w:val="000000" w:themeColor="text1"/>
        </w:rPr>
        <w:t>由中关村视听产业技术创新联盟归口</w:t>
      </w:r>
      <w:r>
        <w:rPr>
          <w:rFonts w:hint="eastAsia"/>
          <w:color w:val="000000" w:themeColor="text1"/>
        </w:rPr>
        <w:t>。</w:t>
      </w:r>
    </w:p>
    <w:p w14:paraId="32C020DD" w14:textId="77777777" w:rsidR="007056B3" w:rsidRDefault="00D719DD">
      <w:pPr>
        <w:pStyle w:val="afffb"/>
        <w:rPr>
          <w:color w:val="000000" w:themeColor="text1"/>
        </w:rPr>
      </w:pPr>
      <w:r>
        <w:rPr>
          <w:rFonts w:hint="eastAsia"/>
          <w:color w:val="000000" w:themeColor="text1"/>
        </w:rPr>
        <w:t>本文件起草单位：青岛图灵科技有限公司、哈尔滨工业大学（深圳）、鹏城实验室、中国科学院计算技术研究所、天</w:t>
      </w:r>
      <w:proofErr w:type="gramStart"/>
      <w:r>
        <w:rPr>
          <w:rFonts w:hint="eastAsia"/>
          <w:color w:val="000000" w:themeColor="text1"/>
        </w:rPr>
        <w:t>翼视联科技</w:t>
      </w:r>
      <w:proofErr w:type="gramEnd"/>
      <w:r>
        <w:rPr>
          <w:rFonts w:hint="eastAsia"/>
          <w:color w:val="000000" w:themeColor="text1"/>
        </w:rPr>
        <w:t>股份有限公司、天</w:t>
      </w:r>
      <w:proofErr w:type="gramStart"/>
      <w:r>
        <w:rPr>
          <w:rFonts w:hint="eastAsia"/>
          <w:color w:val="000000" w:themeColor="text1"/>
        </w:rPr>
        <w:t>翼数字</w:t>
      </w:r>
      <w:proofErr w:type="gramEnd"/>
      <w:r>
        <w:rPr>
          <w:rFonts w:hint="eastAsia"/>
          <w:color w:val="000000" w:themeColor="text1"/>
        </w:rPr>
        <w:t>生活科技有限公司、</w:t>
      </w:r>
      <w:r>
        <w:rPr>
          <w:rFonts w:hint="eastAsia"/>
        </w:rPr>
        <w:t>中兴通讯股份有限公司、</w:t>
      </w:r>
      <w:r>
        <w:rPr>
          <w:rFonts w:hint="eastAsia"/>
          <w:color w:val="000000" w:themeColor="text1"/>
        </w:rPr>
        <w:t>中国电信集团有限公司研究院、北京大学、青岛海信网络科技股份有限公司、</w:t>
      </w:r>
      <w:r>
        <w:rPr>
          <w:rFonts w:hint="eastAsia"/>
          <w:lang w:val="en-GB"/>
        </w:rPr>
        <w:t>深圳市路桥建设集团有限公司、</w:t>
      </w:r>
      <w:r>
        <w:rPr>
          <w:rFonts w:hint="eastAsia"/>
        </w:rPr>
        <w:t>浙江大华技术股份有限公司、北京云天励飞科技有限公司、</w:t>
      </w:r>
      <w:r>
        <w:rPr>
          <w:rFonts w:hAnsi="宋体" w:cs="宋体"/>
          <w:color w:val="000000"/>
          <w:szCs w:val="21"/>
        </w:rPr>
        <w:t>杭州海康</w:t>
      </w:r>
      <w:proofErr w:type="gramStart"/>
      <w:r>
        <w:rPr>
          <w:rFonts w:hAnsi="宋体" w:cs="宋体"/>
          <w:color w:val="000000"/>
          <w:szCs w:val="21"/>
        </w:rPr>
        <w:t>威视数字</w:t>
      </w:r>
      <w:proofErr w:type="gramEnd"/>
      <w:r>
        <w:rPr>
          <w:rFonts w:hAnsi="宋体" w:cs="宋体"/>
          <w:color w:val="000000"/>
          <w:szCs w:val="21"/>
        </w:rPr>
        <w:t>技术股份有限公司</w:t>
      </w:r>
      <w:r>
        <w:rPr>
          <w:rFonts w:hAnsi="宋体" w:cs="宋体" w:hint="eastAsia"/>
          <w:color w:val="000000"/>
          <w:szCs w:val="21"/>
        </w:rPr>
        <w:t>、</w:t>
      </w:r>
      <w:r>
        <w:rPr>
          <w:rFonts w:hAnsi="宋体" w:cs="宋体"/>
          <w:color w:val="000000"/>
          <w:szCs w:val="21"/>
        </w:rPr>
        <w:t>海信集团控股股份有限公司</w:t>
      </w:r>
      <w:r>
        <w:rPr>
          <w:rFonts w:hAnsi="宋体" w:cs="宋体" w:hint="eastAsia"/>
          <w:color w:val="000000"/>
          <w:szCs w:val="21"/>
        </w:rPr>
        <w:t>、</w:t>
      </w:r>
      <w:r>
        <w:rPr>
          <w:rFonts w:hAnsi="宋体" w:cs="宋体"/>
          <w:color w:val="000000"/>
          <w:szCs w:val="21"/>
        </w:rPr>
        <w:t>西北工业大学</w:t>
      </w:r>
      <w:r>
        <w:rPr>
          <w:rFonts w:hAnsi="宋体" w:cs="宋体" w:hint="eastAsia"/>
          <w:color w:val="000000"/>
          <w:szCs w:val="21"/>
        </w:rPr>
        <w:t>、</w:t>
      </w:r>
      <w:r>
        <w:rPr>
          <w:rFonts w:hAnsi="宋体" w:cs="宋体"/>
          <w:color w:val="000000"/>
          <w:szCs w:val="21"/>
        </w:rPr>
        <w:t>清华大学</w:t>
      </w:r>
      <w:r>
        <w:rPr>
          <w:rFonts w:hAnsi="宋体" w:cs="宋体" w:hint="eastAsia"/>
          <w:color w:val="000000"/>
          <w:szCs w:val="21"/>
        </w:rPr>
        <w:t>、中国科学院大学。</w:t>
      </w:r>
    </w:p>
    <w:p w14:paraId="0FB9913C" w14:textId="77777777" w:rsidR="007056B3" w:rsidRDefault="00D719DD">
      <w:pPr>
        <w:pStyle w:val="afffb"/>
        <w:rPr>
          <w:color w:val="000000" w:themeColor="text1"/>
        </w:rPr>
      </w:pPr>
      <w:r>
        <w:rPr>
          <w:rFonts w:hint="eastAsia"/>
          <w:color w:val="000000" w:themeColor="text1"/>
        </w:rPr>
        <w:t>本文件主要起草人：冯栋、刘治宇、</w:t>
      </w:r>
      <w:r>
        <w:rPr>
          <w:rFonts w:hAnsi="宋体" w:cs="宋体"/>
          <w:color w:val="000000"/>
          <w:szCs w:val="21"/>
        </w:rPr>
        <w:t>王耀威</w:t>
      </w:r>
      <w:r>
        <w:rPr>
          <w:rFonts w:hAnsi="宋体" w:cs="宋体" w:hint="eastAsia"/>
          <w:color w:val="000000"/>
          <w:szCs w:val="21"/>
        </w:rPr>
        <w:t>、</w:t>
      </w:r>
      <w:r>
        <w:rPr>
          <w:rFonts w:hint="eastAsia"/>
          <w:color w:val="000000" w:themeColor="text1"/>
        </w:rPr>
        <w:t>刘宣</w:t>
      </w:r>
      <w:proofErr w:type="gramStart"/>
      <w:r>
        <w:rPr>
          <w:rFonts w:hint="eastAsia"/>
          <w:color w:val="000000" w:themeColor="text1"/>
        </w:rPr>
        <w:t>缇</w:t>
      </w:r>
      <w:proofErr w:type="gramEnd"/>
      <w:r>
        <w:rPr>
          <w:rFonts w:hint="eastAsia"/>
          <w:color w:val="000000" w:themeColor="text1"/>
        </w:rPr>
        <w:t>、纪雯</w:t>
      </w:r>
      <w:r>
        <w:rPr>
          <w:rFonts w:hAnsi="宋体" w:cs="宋体" w:hint="eastAsia"/>
          <w:color w:val="000000"/>
          <w:szCs w:val="21"/>
        </w:rPr>
        <w:t>、</w:t>
      </w:r>
      <w:r>
        <w:rPr>
          <w:rFonts w:hAnsi="宋体" w:cs="宋体"/>
          <w:color w:val="000000"/>
          <w:szCs w:val="21"/>
        </w:rPr>
        <w:t>郑清芳</w:t>
      </w:r>
      <w:r>
        <w:rPr>
          <w:rFonts w:hAnsi="宋体" w:cs="宋体" w:hint="eastAsia"/>
          <w:color w:val="000000"/>
          <w:szCs w:val="21"/>
        </w:rPr>
        <w:t>、</w:t>
      </w:r>
      <w:r>
        <w:rPr>
          <w:rFonts w:hAnsi="宋体" w:cs="宋体"/>
          <w:color w:val="000000"/>
          <w:szCs w:val="21"/>
        </w:rPr>
        <w:t>白鑫贝</w:t>
      </w:r>
      <w:r>
        <w:rPr>
          <w:rFonts w:hAnsi="宋体" w:cs="宋体" w:hint="eastAsia"/>
          <w:color w:val="000000"/>
          <w:szCs w:val="21"/>
        </w:rPr>
        <w:t>、</w:t>
      </w:r>
      <w:r>
        <w:rPr>
          <w:rFonts w:hint="eastAsia"/>
          <w:color w:val="000000" w:themeColor="text1"/>
        </w:rPr>
        <w:t>刘浩</w:t>
      </w:r>
      <w:r>
        <w:rPr>
          <w:rFonts w:hAnsi="宋体" w:cs="宋体" w:hint="eastAsia"/>
          <w:color w:val="000000"/>
          <w:szCs w:val="21"/>
        </w:rPr>
        <w:t>、张鹏程、</w:t>
      </w:r>
      <w:r>
        <w:rPr>
          <w:rFonts w:hAnsi="宋体" w:cs="宋体"/>
          <w:color w:val="000000"/>
          <w:szCs w:val="21"/>
        </w:rPr>
        <w:t>杨晓玲、罗传飞、贾立鼎、汤左淦</w:t>
      </w:r>
      <w:r>
        <w:rPr>
          <w:rFonts w:hAnsi="宋体" w:cs="宋体" w:hint="eastAsia"/>
          <w:color w:val="000000"/>
          <w:szCs w:val="21"/>
        </w:rPr>
        <w:t>、</w:t>
      </w:r>
      <w:r>
        <w:rPr>
          <w:rFonts w:hAnsi="宋体" w:cs="宋体"/>
          <w:color w:val="000000"/>
          <w:szCs w:val="21"/>
        </w:rPr>
        <w:t>王握</w:t>
      </w:r>
      <w:r>
        <w:rPr>
          <w:rFonts w:hAnsi="宋体" w:cs="宋体" w:hint="eastAsia"/>
          <w:color w:val="000000"/>
          <w:szCs w:val="21"/>
        </w:rPr>
        <w:t>、</w:t>
      </w:r>
      <w:r>
        <w:rPr>
          <w:rFonts w:hAnsi="宋体" w:cs="宋体"/>
          <w:color w:val="000000"/>
          <w:szCs w:val="21"/>
        </w:rPr>
        <w:t>王刚、陈鹏</w:t>
      </w:r>
      <w:r>
        <w:rPr>
          <w:rFonts w:hAnsi="宋体" w:cs="宋体" w:hint="eastAsia"/>
          <w:color w:val="000000"/>
          <w:szCs w:val="21"/>
        </w:rPr>
        <w:t>、</w:t>
      </w:r>
      <w:r>
        <w:rPr>
          <w:rFonts w:hint="eastAsia"/>
          <w:color w:val="000000" w:themeColor="text1"/>
        </w:rPr>
        <w:t>兰艳、</w:t>
      </w:r>
      <w:r>
        <w:rPr>
          <w:rFonts w:hint="eastAsia"/>
        </w:rPr>
        <w:t>刘海军、</w:t>
      </w:r>
      <w:r>
        <w:rPr>
          <w:rFonts w:hAnsi="宋体" w:cs="宋体"/>
          <w:color w:val="000000"/>
          <w:szCs w:val="21"/>
        </w:rPr>
        <w:t>陈剑恒、谢盛堂、张亮、</w:t>
      </w:r>
      <w:r>
        <w:rPr>
          <w:rFonts w:hAnsi="宋体" w:cs="宋体" w:hint="eastAsia"/>
          <w:color w:val="000000"/>
          <w:szCs w:val="21"/>
        </w:rPr>
        <w:t>刘恒源、</w:t>
      </w:r>
      <w:r>
        <w:rPr>
          <w:rFonts w:hint="eastAsia"/>
          <w:color w:val="000000" w:themeColor="text1"/>
        </w:rPr>
        <w:t>段凌宇、</w:t>
      </w:r>
      <w:r>
        <w:rPr>
          <w:rFonts w:hAnsi="宋体" w:cs="宋体" w:hint="eastAsia"/>
          <w:color w:val="000000"/>
          <w:szCs w:val="21"/>
        </w:rPr>
        <w:t>王雯雯、</w:t>
      </w:r>
      <w:r>
        <w:rPr>
          <w:rFonts w:hint="eastAsia"/>
        </w:rPr>
        <w:t>孔维生、</w:t>
      </w:r>
      <w:r>
        <w:rPr>
          <w:rFonts w:hAnsi="宋体" w:cs="宋体"/>
          <w:color w:val="000000"/>
          <w:szCs w:val="21"/>
        </w:rPr>
        <w:t>张园、王慧芬、李云龙、侯奎</w:t>
      </w:r>
      <w:r>
        <w:rPr>
          <w:rFonts w:hAnsi="宋体" w:cs="宋体" w:hint="eastAsia"/>
          <w:color w:val="000000"/>
          <w:szCs w:val="21"/>
        </w:rPr>
        <w:t>、</w:t>
      </w:r>
      <w:r>
        <w:rPr>
          <w:rFonts w:hAnsi="宋体" w:cs="宋体" w:hint="eastAsia"/>
          <w:color w:val="000000"/>
          <w:szCs w:val="21"/>
          <w:lang w:val="en-GB"/>
        </w:rPr>
        <w:t>胡孟豪、孙永彪、</w:t>
      </w:r>
      <w:r>
        <w:rPr>
          <w:rFonts w:hint="eastAsia"/>
        </w:rPr>
        <w:t>饶雪、</w:t>
      </w:r>
      <w:r>
        <w:rPr>
          <w:rFonts w:hAnsi="宋体" w:cs="宋体"/>
          <w:color w:val="000000"/>
          <w:szCs w:val="21"/>
        </w:rPr>
        <w:t>金平</w:t>
      </w:r>
      <w:r>
        <w:rPr>
          <w:rFonts w:hAnsi="宋体" w:cs="宋体" w:hint="eastAsia"/>
          <w:color w:val="000000"/>
          <w:szCs w:val="21"/>
        </w:rPr>
        <w:t>、</w:t>
      </w:r>
      <w:r>
        <w:rPr>
          <w:rFonts w:hAnsi="宋体" w:cs="宋体"/>
          <w:color w:val="000000"/>
          <w:szCs w:val="21"/>
        </w:rPr>
        <w:t>袁锦宇</w:t>
      </w:r>
      <w:r>
        <w:rPr>
          <w:rFonts w:hAnsi="宋体" w:cs="宋体" w:hint="eastAsia"/>
          <w:color w:val="000000"/>
          <w:szCs w:val="21"/>
        </w:rPr>
        <w:t>、</w:t>
      </w:r>
      <w:r>
        <w:rPr>
          <w:rFonts w:hAnsi="宋体" w:cs="宋体"/>
          <w:color w:val="000000"/>
          <w:szCs w:val="21"/>
        </w:rPr>
        <w:t>池虹雨</w:t>
      </w:r>
      <w:r>
        <w:rPr>
          <w:rFonts w:hAnsi="宋体" w:cs="宋体" w:hint="eastAsia"/>
          <w:color w:val="000000"/>
          <w:szCs w:val="21"/>
        </w:rPr>
        <w:t>、</w:t>
      </w:r>
      <w:r>
        <w:rPr>
          <w:rFonts w:hAnsi="宋体" w:cs="宋体"/>
          <w:color w:val="000000"/>
          <w:szCs w:val="21"/>
        </w:rPr>
        <w:t>刘常昱</w:t>
      </w:r>
      <w:r>
        <w:rPr>
          <w:rFonts w:hAnsi="宋体" w:cs="宋体" w:hint="eastAsia"/>
          <w:color w:val="000000"/>
          <w:szCs w:val="21"/>
        </w:rPr>
        <w:t>、</w:t>
      </w:r>
      <w:r>
        <w:rPr>
          <w:rFonts w:hAnsi="宋体" w:cs="宋体"/>
          <w:color w:val="000000"/>
          <w:szCs w:val="21"/>
        </w:rPr>
        <w:t>沈博</w:t>
      </w:r>
      <w:r>
        <w:rPr>
          <w:rFonts w:hAnsi="宋体" w:cs="宋体" w:hint="eastAsia"/>
          <w:color w:val="000000"/>
          <w:szCs w:val="21"/>
        </w:rPr>
        <w:t>、</w:t>
      </w:r>
      <w:r>
        <w:rPr>
          <w:rFonts w:hAnsi="宋体" w:cs="宋体"/>
          <w:color w:val="000000"/>
          <w:szCs w:val="21"/>
        </w:rPr>
        <w:t>吴铎</w:t>
      </w:r>
      <w:r>
        <w:rPr>
          <w:rFonts w:hAnsi="宋体" w:cs="宋体" w:hint="eastAsia"/>
          <w:color w:val="000000"/>
          <w:szCs w:val="21"/>
        </w:rPr>
        <w:t>、张新峰、</w:t>
      </w:r>
      <w:r>
        <w:rPr>
          <w:rFonts w:hAnsi="宋体" w:cs="宋体"/>
          <w:color w:val="000000"/>
          <w:szCs w:val="21"/>
        </w:rPr>
        <w:t>高文</w:t>
      </w:r>
      <w:r>
        <w:rPr>
          <w:rFonts w:hAnsi="宋体" w:cs="宋体" w:hint="eastAsia"/>
          <w:color w:val="000000"/>
          <w:szCs w:val="21"/>
        </w:rPr>
        <w:t>。</w:t>
      </w:r>
    </w:p>
    <w:p w14:paraId="5D056132" w14:textId="77777777" w:rsidR="007056B3" w:rsidRDefault="00D719DD">
      <w:pPr>
        <w:pStyle w:val="affffffe"/>
        <w:widowControl w:val="0"/>
      </w:pPr>
      <w:bookmarkStart w:id="20" w:name="_Toc19970"/>
      <w:bookmarkStart w:id="21" w:name="_Toc100252803"/>
      <w:bookmarkStart w:id="22" w:name="_Toc3962"/>
      <w:bookmarkStart w:id="23" w:name="_Toc214639870"/>
      <w:bookmarkStart w:id="24" w:name="_Toc100915518"/>
      <w:r>
        <w:rPr>
          <w:rFonts w:hint="eastAsia"/>
        </w:rPr>
        <w:lastRenderedPageBreak/>
        <w:t>引</w:t>
      </w:r>
      <w:bookmarkStart w:id="25" w:name="BKYY"/>
      <w:r>
        <w:rPr>
          <w:rFonts w:hAnsi="黑体"/>
        </w:rPr>
        <w:t>  </w:t>
      </w:r>
      <w:r>
        <w:rPr>
          <w:rFonts w:hint="eastAsia"/>
        </w:rPr>
        <w:t>言</w:t>
      </w:r>
      <w:bookmarkEnd w:id="20"/>
      <w:bookmarkEnd w:id="21"/>
      <w:bookmarkEnd w:id="22"/>
      <w:bookmarkEnd w:id="23"/>
      <w:bookmarkEnd w:id="25"/>
    </w:p>
    <w:p w14:paraId="326E900F" w14:textId="77777777" w:rsidR="007056B3" w:rsidRDefault="00D719DD">
      <w:pPr>
        <w:pStyle w:val="afffb"/>
      </w:pPr>
      <w:r>
        <w:rPr>
          <w:rFonts w:hint="eastAsia"/>
        </w:rPr>
        <w:t>数字视网膜系统是面向海量视频数据高效处理而提出的</w:t>
      </w:r>
      <w:proofErr w:type="gramStart"/>
      <w:r>
        <w:rPr>
          <w:rFonts w:hint="eastAsia"/>
        </w:rPr>
        <w:t>新型端边云</w:t>
      </w:r>
      <w:proofErr w:type="gramEnd"/>
      <w:r>
        <w:rPr>
          <w:rFonts w:hint="eastAsia"/>
        </w:rPr>
        <w:t>协同计算架构，采用“特征实时汇聚、视频按需调取、模型在线更新”的新应用范式，能够更好地支撑智慧交通、智慧园区、城市管理、视联网等领域的视频大数据分析处理应用。</w:t>
      </w:r>
    </w:p>
    <w:p w14:paraId="56996192" w14:textId="77777777" w:rsidR="007056B3" w:rsidRDefault="00D719DD">
      <w:pPr>
        <w:pStyle w:val="afffb"/>
      </w:pPr>
      <w:r>
        <w:rPr>
          <w:rFonts w:hint="eastAsia"/>
        </w:rPr>
        <w:t>数字视网膜系统在大规模视频智能感知分析领域具有广泛的应用潜力，应用场景覆盖智慧城市建设中的各个典型行业，例如智慧交通、智慧园区、城市管理等应用。为推动数字视网膜系统在各行业领域的高</w:t>
      </w:r>
      <w:proofErr w:type="gramStart"/>
      <w:r>
        <w:rPr>
          <w:rFonts w:hint="eastAsia"/>
        </w:rPr>
        <w:t>效</w:t>
      </w:r>
      <w:proofErr w:type="gramEnd"/>
      <w:r>
        <w:rPr>
          <w:rFonts w:hint="eastAsia"/>
        </w:rPr>
        <w:t>落地，充分发挥数字视网膜核心特性、技术体系及其子系统功能模块在各行业应用中的关键优势，应用指南标准系统性地阐述了不同形态的数字视网膜系统在实际应用中的通用部署方案，针对交通、园区等典型行业应用场景，给出了推荐的系统形态、部署架构以及端子系统、边子系统、云子系统功能，并给出了具体的应用案例，为数字视网膜系统在各行业领域的落地应用提供参考实践。</w:t>
      </w:r>
    </w:p>
    <w:p w14:paraId="5540FAE0" w14:textId="77777777" w:rsidR="007056B3" w:rsidRDefault="00D719DD">
      <w:pPr>
        <w:pStyle w:val="afffb"/>
        <w:widowControl w:val="0"/>
        <w:rPr>
          <w:color w:val="000000" w:themeColor="text1"/>
        </w:rPr>
      </w:pPr>
      <w:r>
        <w:rPr>
          <w:rFonts w:hint="eastAsia"/>
          <w:color w:val="000000" w:themeColor="text1"/>
        </w:rPr>
        <w:t>T/AI</w:t>
      </w:r>
      <w:r>
        <w:rPr>
          <w:color w:val="000000" w:themeColor="text1"/>
        </w:rPr>
        <w:t xml:space="preserve"> 116</w:t>
      </w:r>
      <w:r>
        <w:rPr>
          <w:rFonts w:hint="eastAsia"/>
          <w:color w:val="000000" w:themeColor="text1"/>
        </w:rPr>
        <w:t>《信息技术 数字视网膜系统》拟由十一个部分构成：</w:t>
      </w:r>
    </w:p>
    <w:p w14:paraId="38E53F3D" w14:textId="77777777" w:rsidR="007056B3" w:rsidRDefault="00D719DD">
      <w:pPr>
        <w:pStyle w:val="afffb"/>
        <w:widowControl w:val="0"/>
        <w:ind w:leftChars="200" w:left="840" w:hangingChars="200" w:hanging="420"/>
        <w:rPr>
          <w:color w:val="000000" w:themeColor="text1"/>
        </w:rPr>
      </w:pPr>
      <w:r>
        <w:rPr>
          <w:rFonts w:hint="eastAsia"/>
          <w:color w:val="000000" w:themeColor="text1"/>
        </w:rPr>
        <w:t>——第1部分：系统结构和通信协议。目的在于确立数字视网膜系统的参考架构、功能要求、通信流程和数据接口等内容。</w:t>
      </w:r>
    </w:p>
    <w:p w14:paraId="4DB7D529" w14:textId="77777777" w:rsidR="007056B3" w:rsidRDefault="00D719DD">
      <w:pPr>
        <w:pStyle w:val="afffb"/>
        <w:widowControl w:val="0"/>
        <w:ind w:leftChars="200" w:left="840" w:hangingChars="200" w:hanging="420"/>
      </w:pPr>
      <w:r>
        <w:rPr>
          <w:rFonts w:hint="eastAsia"/>
          <w:color w:val="000000" w:themeColor="text1"/>
        </w:rPr>
        <w:t>——第2部分：算法模型仓库。目的在于确立算法</w:t>
      </w:r>
      <w:r>
        <w:rPr>
          <w:rFonts w:hint="eastAsia"/>
        </w:rPr>
        <w:t>模型的封装、管理、调度等功能与接口要求，实现对</w:t>
      </w:r>
      <w:proofErr w:type="gramStart"/>
      <w:r>
        <w:rPr>
          <w:rFonts w:hint="eastAsia"/>
        </w:rPr>
        <w:t>不同算力单元</w:t>
      </w:r>
      <w:proofErr w:type="gramEnd"/>
      <w:r>
        <w:rPr>
          <w:rFonts w:hint="eastAsia"/>
        </w:rPr>
        <w:t>、不同软件框架、不同算法模型、不同计算目标等的可变支持。</w:t>
      </w:r>
    </w:p>
    <w:p w14:paraId="2079631C" w14:textId="77777777" w:rsidR="007056B3" w:rsidRDefault="00D719DD">
      <w:pPr>
        <w:pStyle w:val="afffb"/>
        <w:widowControl w:val="0"/>
      </w:pPr>
      <w:r>
        <w:rPr>
          <w:rFonts w:hint="eastAsia"/>
        </w:rPr>
        <w:t>——第</w:t>
      </w:r>
      <w:r>
        <w:t>3</w:t>
      </w:r>
      <w:r>
        <w:rPr>
          <w:rFonts w:hint="eastAsia"/>
        </w:rPr>
        <w:t>部分：端子系统。目的在于确立数字视网膜端子系统的基本结构和技术要求。</w:t>
      </w:r>
    </w:p>
    <w:p w14:paraId="6BDBDB26" w14:textId="77777777" w:rsidR="007056B3" w:rsidRDefault="00D719DD">
      <w:pPr>
        <w:pStyle w:val="afffb"/>
        <w:widowControl w:val="0"/>
        <w:ind w:leftChars="200" w:left="840" w:hangingChars="200" w:hanging="420"/>
      </w:pPr>
      <w:r>
        <w:rPr>
          <w:rFonts w:hint="eastAsia"/>
        </w:rPr>
        <w:t>——第</w:t>
      </w:r>
      <w:r>
        <w:t>4</w:t>
      </w:r>
      <w:r>
        <w:rPr>
          <w:rFonts w:hint="eastAsia"/>
        </w:rPr>
        <w:t>部分：边子系统。目的在于确立数字视网膜边子系统的逻辑架构、技术要求和数据接口。</w:t>
      </w:r>
    </w:p>
    <w:p w14:paraId="6C732090" w14:textId="77777777" w:rsidR="007056B3" w:rsidRDefault="00D719DD">
      <w:pPr>
        <w:pStyle w:val="afffb"/>
        <w:widowControl w:val="0"/>
        <w:ind w:leftChars="200" w:left="840" w:hangingChars="200" w:hanging="420"/>
      </w:pPr>
      <w:r>
        <w:rPr>
          <w:rFonts w:hint="eastAsia"/>
        </w:rPr>
        <w:t>——第</w:t>
      </w:r>
      <w:r>
        <w:t>5</w:t>
      </w:r>
      <w:r>
        <w:rPr>
          <w:rFonts w:hint="eastAsia"/>
        </w:rPr>
        <w:t>部分：云子系统。目的在于确立数字视网膜云子系统的参考架构、技术要求、数据接口和服务能力。</w:t>
      </w:r>
    </w:p>
    <w:p w14:paraId="17B5138D" w14:textId="77777777" w:rsidR="007056B3" w:rsidRDefault="00D719DD">
      <w:pPr>
        <w:pStyle w:val="afffb"/>
        <w:widowControl w:val="0"/>
        <w:ind w:leftChars="200" w:left="840" w:hangingChars="200" w:hanging="420"/>
      </w:pPr>
      <w:r>
        <w:rPr>
          <w:rFonts w:hint="eastAsia"/>
        </w:rPr>
        <w:t>——第</w:t>
      </w:r>
      <w:r>
        <w:t>6</w:t>
      </w:r>
      <w:r>
        <w:rPr>
          <w:rFonts w:hint="eastAsia"/>
        </w:rPr>
        <w:t>部分：</w:t>
      </w:r>
      <w:proofErr w:type="gramStart"/>
      <w:r>
        <w:rPr>
          <w:rFonts w:hint="eastAsia"/>
        </w:rPr>
        <w:t>端边云</w:t>
      </w:r>
      <w:proofErr w:type="gramEnd"/>
      <w:r>
        <w:rPr>
          <w:rFonts w:hint="eastAsia"/>
        </w:rPr>
        <w:t>协同。目的在于确立数字视网膜端子系统、边子系统和云子系统之间协同工作的内容、机制和接口，为端、边、云子系统协同工作的实现提供参考准则。</w:t>
      </w:r>
    </w:p>
    <w:p w14:paraId="18BBB69B" w14:textId="77777777" w:rsidR="007056B3" w:rsidRDefault="00D719DD">
      <w:pPr>
        <w:pStyle w:val="afffb"/>
        <w:widowControl w:val="0"/>
        <w:ind w:leftChars="200" w:left="840" w:hangingChars="200" w:hanging="420"/>
      </w:pPr>
      <w:r>
        <w:rPr>
          <w:rFonts w:hint="eastAsia"/>
        </w:rPr>
        <w:t>——第</w:t>
      </w:r>
      <w:r>
        <w:t>7</w:t>
      </w:r>
      <w:r>
        <w:rPr>
          <w:rFonts w:hint="eastAsia"/>
        </w:rPr>
        <w:t>部分：测试规范。目的在于确立数字视网膜系统中的算法模型仓库、端子系统、边子系统、云子系统、</w:t>
      </w:r>
      <w:proofErr w:type="gramStart"/>
      <w:r>
        <w:rPr>
          <w:rFonts w:hint="eastAsia"/>
        </w:rPr>
        <w:t>端边云</w:t>
      </w:r>
      <w:proofErr w:type="gramEnd"/>
      <w:r>
        <w:rPr>
          <w:rFonts w:hint="eastAsia"/>
        </w:rPr>
        <w:t>协同等部分的测试内容和测试方法。</w:t>
      </w:r>
    </w:p>
    <w:p w14:paraId="74591C7E" w14:textId="77777777" w:rsidR="007056B3" w:rsidRDefault="00D719DD">
      <w:pPr>
        <w:pStyle w:val="afffb"/>
        <w:widowControl w:val="0"/>
        <w:ind w:leftChars="200" w:left="840" w:hangingChars="200" w:hanging="420"/>
        <w:rPr>
          <w:color w:val="000000" w:themeColor="text1"/>
        </w:rPr>
      </w:pPr>
      <w:r>
        <w:rPr>
          <w:rFonts w:hint="eastAsia"/>
          <w:color w:val="000000" w:themeColor="text1"/>
        </w:rPr>
        <w:t>——第</w:t>
      </w:r>
      <w:r>
        <w:rPr>
          <w:color w:val="000000" w:themeColor="text1"/>
        </w:rPr>
        <w:t>8</w:t>
      </w:r>
      <w:r>
        <w:rPr>
          <w:rFonts w:hint="eastAsia"/>
          <w:color w:val="000000" w:themeColor="text1"/>
        </w:rPr>
        <w:t>部分：系统总体度量及评价体系。目的在于确立数字视网膜系统在建设、验收和使用过程中的系统总体评价准则。</w:t>
      </w:r>
    </w:p>
    <w:p w14:paraId="19A6F2DB" w14:textId="77777777" w:rsidR="007056B3" w:rsidRDefault="00D719DD">
      <w:pPr>
        <w:pStyle w:val="afffb"/>
        <w:widowControl w:val="0"/>
        <w:rPr>
          <w:color w:val="000000" w:themeColor="text1"/>
        </w:rPr>
      </w:pPr>
      <w:r>
        <w:rPr>
          <w:rFonts w:hint="eastAsia"/>
          <w:color w:val="000000" w:themeColor="text1"/>
        </w:rPr>
        <w:t>——第</w:t>
      </w:r>
      <w:r>
        <w:rPr>
          <w:color w:val="000000" w:themeColor="text1"/>
        </w:rPr>
        <w:t>9</w:t>
      </w:r>
      <w:r>
        <w:rPr>
          <w:rFonts w:hint="eastAsia"/>
          <w:color w:val="000000" w:themeColor="text1"/>
        </w:rPr>
        <w:t>部分：存储系统。目的在于确立数字视网膜系统中存储系统设计与部署的基本要求。</w:t>
      </w:r>
    </w:p>
    <w:p w14:paraId="34BF7062" w14:textId="77777777" w:rsidR="007056B3" w:rsidRDefault="00D719DD">
      <w:pPr>
        <w:pStyle w:val="afffb"/>
        <w:widowControl w:val="0"/>
        <w:ind w:leftChars="200" w:left="840" w:hangingChars="200" w:hanging="420"/>
        <w:rPr>
          <w:color w:val="000000" w:themeColor="text1"/>
        </w:rPr>
      </w:pPr>
      <w:r>
        <w:rPr>
          <w:rFonts w:hint="eastAsia"/>
          <w:color w:val="000000" w:themeColor="text1"/>
        </w:rPr>
        <w:t>——第10部分：应用指南。目的在于确立数字视网膜系统在实际部署实施时的基本要求，为数字视网膜系统的典型行业应用提供参考方案。</w:t>
      </w:r>
    </w:p>
    <w:p w14:paraId="2F473B9D" w14:textId="77777777" w:rsidR="007056B3" w:rsidRDefault="00D719DD">
      <w:pPr>
        <w:pStyle w:val="afffb"/>
        <w:widowControl w:val="0"/>
        <w:ind w:leftChars="200" w:left="840" w:hangingChars="200" w:hanging="420"/>
        <w:rPr>
          <w:color w:val="000000" w:themeColor="text1"/>
          <w:highlight w:val="yellow"/>
        </w:rPr>
        <w:sectPr w:rsidR="007056B3">
          <w:headerReference w:type="default" r:id="rId11"/>
          <w:footerReference w:type="default" r:id="rId12"/>
          <w:pgSz w:w="11906" w:h="16838"/>
          <w:pgMar w:top="567" w:right="1134" w:bottom="1134" w:left="1418" w:header="1418" w:footer="1134" w:gutter="0"/>
          <w:pgNumType w:fmt="upperRoman" w:start="1"/>
          <w:cols w:space="425"/>
          <w:formProt w:val="0"/>
          <w:docGrid w:type="lines" w:linePitch="312"/>
        </w:sectPr>
      </w:pPr>
      <w:r>
        <w:rPr>
          <w:rFonts w:hint="eastAsia"/>
          <w:color w:val="000000" w:themeColor="text1"/>
        </w:rPr>
        <w:t>——第11部分：安全与隐私保护。目的在于确立数字视网膜系统在安全、隐私保护等方面的基本要求。</w:t>
      </w:r>
    </w:p>
    <w:p w14:paraId="5AC6D1F9" w14:textId="77777777" w:rsidR="007056B3" w:rsidRDefault="00D719DD">
      <w:pPr>
        <w:pStyle w:val="affffb"/>
        <w:outlineLvl w:val="9"/>
      </w:pPr>
      <w:bookmarkStart w:id="26" w:name="_Toc3930"/>
      <w:bookmarkStart w:id="27" w:name="_Toc27527"/>
      <w:r>
        <w:rPr>
          <w:rFonts w:hint="eastAsia"/>
        </w:rPr>
        <w:lastRenderedPageBreak/>
        <w:t>信息技术 数字视网膜系统 第10部分：</w:t>
      </w:r>
      <w:bookmarkEnd w:id="24"/>
      <w:r>
        <w:rPr>
          <w:rFonts w:hint="eastAsia"/>
        </w:rPr>
        <w:t>应用指南</w:t>
      </w:r>
      <w:bookmarkEnd w:id="26"/>
      <w:bookmarkEnd w:id="27"/>
    </w:p>
    <w:p w14:paraId="1872126E" w14:textId="77777777" w:rsidR="007056B3" w:rsidRDefault="00D719DD">
      <w:pPr>
        <w:pStyle w:val="a9"/>
        <w:spacing w:before="312" w:after="312"/>
      </w:pPr>
      <w:bookmarkStart w:id="28" w:name="_Toc330909006"/>
      <w:bookmarkStart w:id="29" w:name="_Toc214639871"/>
      <w:r>
        <w:rPr>
          <w:rFonts w:hint="eastAsia"/>
        </w:rPr>
        <w:t>范围</w:t>
      </w:r>
      <w:bookmarkEnd w:id="28"/>
      <w:bookmarkEnd w:id="29"/>
    </w:p>
    <w:p w14:paraId="6B39B8AF" w14:textId="77777777" w:rsidR="007056B3" w:rsidRDefault="00D719DD">
      <w:pPr>
        <w:ind w:firstLineChars="200" w:firstLine="420"/>
      </w:pPr>
      <w:r>
        <w:rPr>
          <w:rFonts w:hint="eastAsia"/>
        </w:rPr>
        <w:t>本文件给出了数字视网膜系统的应用框架，以及端</w:t>
      </w:r>
      <w:r>
        <w:rPr>
          <w:rFonts w:hint="eastAsia"/>
        </w:rPr>
        <w:t>-</w:t>
      </w:r>
      <w:r>
        <w:rPr>
          <w:rFonts w:hint="eastAsia"/>
        </w:rPr>
        <w:t>边</w:t>
      </w:r>
      <w:r>
        <w:rPr>
          <w:rFonts w:hint="eastAsia"/>
        </w:rPr>
        <w:t>-</w:t>
      </w:r>
      <w:r>
        <w:rPr>
          <w:rFonts w:hint="eastAsia"/>
        </w:rPr>
        <w:t>云、端</w:t>
      </w:r>
      <w:r>
        <w:rPr>
          <w:rFonts w:hint="eastAsia"/>
        </w:rPr>
        <w:t>-</w:t>
      </w:r>
      <w:r>
        <w:rPr>
          <w:rFonts w:hint="eastAsia"/>
        </w:rPr>
        <w:t>边、端</w:t>
      </w:r>
      <w:r>
        <w:rPr>
          <w:rFonts w:hint="eastAsia"/>
        </w:rPr>
        <w:t>-</w:t>
      </w:r>
      <w:r>
        <w:rPr>
          <w:rFonts w:hint="eastAsia"/>
        </w:rPr>
        <w:t>云等不同系统形态下的部署架构、适用场景和通用部署</w:t>
      </w:r>
      <w:r w:rsidR="00E25278">
        <w:rPr>
          <w:rFonts w:hint="eastAsia"/>
        </w:rPr>
        <w:t>方案</w:t>
      </w:r>
      <w:r>
        <w:rPr>
          <w:rFonts w:hint="eastAsia"/>
        </w:rPr>
        <w:t>建议，并给出了数字视网膜系统在</w:t>
      </w:r>
      <w:r w:rsidR="00E25278" w:rsidRPr="00E25278">
        <w:rPr>
          <w:rFonts w:hint="eastAsia"/>
        </w:rPr>
        <w:t>智慧交通、智慧园区、城市管理、视联网等</w:t>
      </w:r>
      <w:r>
        <w:rPr>
          <w:rFonts w:hint="eastAsia"/>
        </w:rPr>
        <w:t>典型</w:t>
      </w:r>
      <w:r w:rsidR="00E25278">
        <w:rPr>
          <w:rFonts w:hint="eastAsia"/>
        </w:rPr>
        <w:t>行业</w:t>
      </w:r>
      <w:r>
        <w:rPr>
          <w:rFonts w:hint="eastAsia"/>
        </w:rPr>
        <w:t>应用中的推荐</w:t>
      </w:r>
      <w:r w:rsidR="00E25278">
        <w:rPr>
          <w:rFonts w:hint="eastAsia"/>
        </w:rPr>
        <w:t>解决</w:t>
      </w:r>
      <w:r>
        <w:rPr>
          <w:rFonts w:hint="eastAsia"/>
          <w:lang w:val="en-GB"/>
        </w:rPr>
        <w:t>方案</w:t>
      </w:r>
      <w:r>
        <w:rPr>
          <w:rFonts w:hint="eastAsia"/>
        </w:rPr>
        <w:t>。</w:t>
      </w:r>
    </w:p>
    <w:p w14:paraId="206F10A8" w14:textId="77777777" w:rsidR="007056B3" w:rsidRDefault="00D719DD">
      <w:pPr>
        <w:ind w:firstLineChars="200" w:firstLine="420"/>
        <w:rPr>
          <w:rFonts w:eastAsiaTheme="minorEastAsia"/>
          <w:szCs w:val="21"/>
        </w:rPr>
      </w:pPr>
      <w:r>
        <w:rPr>
          <w:rFonts w:hint="eastAsia"/>
        </w:rPr>
        <w:t>本文件适用于指导数字视网膜系统在各行业落地应用的设计与实现</w:t>
      </w:r>
      <w:r>
        <w:rPr>
          <w:rFonts w:eastAsiaTheme="minorEastAsia" w:hint="eastAsia"/>
          <w:szCs w:val="21"/>
        </w:rPr>
        <w:t>。</w:t>
      </w:r>
    </w:p>
    <w:p w14:paraId="5FDEB2E7" w14:textId="77777777" w:rsidR="007056B3" w:rsidRDefault="00D719DD">
      <w:pPr>
        <w:pStyle w:val="a9"/>
        <w:spacing w:before="312" w:after="312"/>
      </w:pPr>
      <w:bookmarkStart w:id="30" w:name="_Toc330909007"/>
      <w:bookmarkStart w:id="31" w:name="_Toc214639872"/>
      <w:r>
        <w:rPr>
          <w:rFonts w:hint="eastAsia"/>
        </w:rPr>
        <w:t>规范性引用文件</w:t>
      </w:r>
      <w:bookmarkEnd w:id="30"/>
      <w:bookmarkEnd w:id="31"/>
    </w:p>
    <w:p w14:paraId="7D8238C2" w14:textId="77777777" w:rsidR="007056B3" w:rsidRDefault="00D719DD">
      <w:pPr>
        <w:pStyle w:val="afffb"/>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7C85973" w14:textId="77777777" w:rsidR="007056B3" w:rsidRDefault="00D719DD">
      <w:pPr>
        <w:pStyle w:val="afffb"/>
      </w:pPr>
      <w:r>
        <w:rPr>
          <w:rFonts w:hint="eastAsia"/>
        </w:rPr>
        <w:t>T</w:t>
      </w:r>
      <w:r>
        <w:t>/AI 116.1</w:t>
      </w:r>
      <w:r>
        <w:rPr>
          <w:rFonts w:hint="eastAsia"/>
          <w:szCs w:val="21"/>
        </w:rPr>
        <w:t>—</w:t>
      </w:r>
      <w:r>
        <w:t>2021</w:t>
      </w:r>
      <w:r>
        <w:rPr>
          <w:rFonts w:hint="eastAsia"/>
        </w:rPr>
        <w:t xml:space="preserve"> 信息</w:t>
      </w:r>
      <w:r>
        <w:t>技术</w:t>
      </w:r>
      <w:r>
        <w:rPr>
          <w:rFonts w:hint="eastAsia"/>
        </w:rPr>
        <w:t xml:space="preserve"> 数字</w:t>
      </w:r>
      <w:r>
        <w:t>视网膜系统</w:t>
      </w:r>
      <w:r>
        <w:rPr>
          <w:rFonts w:hint="eastAsia"/>
        </w:rPr>
        <w:t xml:space="preserve"> 第1</w:t>
      </w:r>
      <w:r>
        <w:t>部分</w:t>
      </w:r>
      <w:r>
        <w:rPr>
          <w:rFonts w:hint="eastAsia"/>
        </w:rPr>
        <w:t>：</w:t>
      </w:r>
      <w:r>
        <w:t>系统结构和通信协议</w:t>
      </w:r>
    </w:p>
    <w:p w14:paraId="2C1C44B4" w14:textId="77777777" w:rsidR="007056B3" w:rsidRDefault="00D719DD">
      <w:pPr>
        <w:pStyle w:val="afffb"/>
        <w:rPr>
          <w:szCs w:val="21"/>
        </w:rPr>
      </w:pPr>
      <w:r>
        <w:rPr>
          <w:rFonts w:hint="eastAsia"/>
          <w:szCs w:val="21"/>
        </w:rPr>
        <w:t>T/AI 116.2—202x 信息技术 数字视网膜系统 第2部分：算法模型仓库</w:t>
      </w:r>
    </w:p>
    <w:p w14:paraId="53848282" w14:textId="77777777" w:rsidR="007056B3" w:rsidRDefault="00D719DD">
      <w:pPr>
        <w:pStyle w:val="afffb"/>
        <w:rPr>
          <w:szCs w:val="21"/>
        </w:rPr>
      </w:pPr>
      <w:r>
        <w:rPr>
          <w:rFonts w:hint="eastAsia"/>
          <w:szCs w:val="21"/>
        </w:rPr>
        <w:t>T/AI 116.3—2024 信息技术 数字视网膜系统 第3部分：端子系统</w:t>
      </w:r>
    </w:p>
    <w:p w14:paraId="1D8F9C41" w14:textId="77777777" w:rsidR="007056B3" w:rsidRDefault="00D719DD">
      <w:pPr>
        <w:pStyle w:val="afffb"/>
        <w:rPr>
          <w:szCs w:val="21"/>
        </w:rPr>
      </w:pPr>
      <w:r>
        <w:rPr>
          <w:rFonts w:hint="eastAsia"/>
          <w:szCs w:val="21"/>
        </w:rPr>
        <w:t>T/AI 116.4—2025 信息技术 数字视网膜系统 第4部分：边子系统</w:t>
      </w:r>
    </w:p>
    <w:p w14:paraId="296A3A17" w14:textId="77777777" w:rsidR="007056B3" w:rsidRDefault="00D719DD">
      <w:pPr>
        <w:pStyle w:val="afffb"/>
        <w:rPr>
          <w:szCs w:val="21"/>
        </w:rPr>
      </w:pPr>
      <w:r>
        <w:rPr>
          <w:rFonts w:hint="eastAsia"/>
          <w:szCs w:val="21"/>
        </w:rPr>
        <w:t>T/AI 116.5—202</w:t>
      </w:r>
      <w:r>
        <w:rPr>
          <w:szCs w:val="21"/>
        </w:rPr>
        <w:t>x</w:t>
      </w:r>
      <w:r>
        <w:rPr>
          <w:rFonts w:hint="eastAsia"/>
          <w:szCs w:val="21"/>
        </w:rPr>
        <w:t xml:space="preserve"> 信息技术 数字视网膜系统 第5部分：云子系统</w:t>
      </w:r>
    </w:p>
    <w:p w14:paraId="6B433AFA" w14:textId="77777777" w:rsidR="007056B3" w:rsidRDefault="00D719DD">
      <w:pPr>
        <w:pStyle w:val="afffb"/>
        <w:rPr>
          <w:szCs w:val="21"/>
        </w:rPr>
      </w:pPr>
      <w:r>
        <w:rPr>
          <w:rFonts w:hint="eastAsia"/>
          <w:szCs w:val="21"/>
        </w:rPr>
        <w:t>T/AI 116.6—202</w:t>
      </w:r>
      <w:r>
        <w:rPr>
          <w:szCs w:val="21"/>
        </w:rPr>
        <w:t>x</w:t>
      </w:r>
      <w:r>
        <w:rPr>
          <w:rFonts w:hint="eastAsia"/>
          <w:szCs w:val="21"/>
        </w:rPr>
        <w:t xml:space="preserve"> 信息技术 数字视网膜系统 第6部分：</w:t>
      </w:r>
      <w:proofErr w:type="gramStart"/>
      <w:r>
        <w:rPr>
          <w:rFonts w:hint="eastAsia"/>
          <w:szCs w:val="21"/>
        </w:rPr>
        <w:t>端边云</w:t>
      </w:r>
      <w:proofErr w:type="gramEnd"/>
      <w:r>
        <w:rPr>
          <w:rFonts w:hint="eastAsia"/>
          <w:szCs w:val="21"/>
        </w:rPr>
        <w:t>协同</w:t>
      </w:r>
    </w:p>
    <w:p w14:paraId="0D3A729F" w14:textId="77777777" w:rsidR="007056B3" w:rsidRDefault="00D719DD">
      <w:pPr>
        <w:pStyle w:val="afffb"/>
        <w:rPr>
          <w:szCs w:val="21"/>
        </w:rPr>
      </w:pPr>
      <w:r>
        <w:rPr>
          <w:rFonts w:hint="eastAsia"/>
          <w:szCs w:val="21"/>
        </w:rPr>
        <w:t>T/AI 116.9—202</w:t>
      </w:r>
      <w:r>
        <w:rPr>
          <w:szCs w:val="21"/>
        </w:rPr>
        <w:t>x</w:t>
      </w:r>
      <w:r>
        <w:rPr>
          <w:rFonts w:hint="eastAsia"/>
          <w:szCs w:val="21"/>
        </w:rPr>
        <w:t xml:space="preserve"> 信息技术 数字视网膜系统 第9部分：存储系统</w:t>
      </w:r>
    </w:p>
    <w:p w14:paraId="164C0386" w14:textId="77777777" w:rsidR="007056B3" w:rsidRDefault="00D719DD">
      <w:pPr>
        <w:pStyle w:val="afffb"/>
        <w:widowControl w:val="0"/>
      </w:pPr>
      <w:r>
        <w:rPr>
          <w:rFonts w:hint="eastAsia"/>
          <w:szCs w:val="21"/>
        </w:rPr>
        <w:t>T/AI 116.11—202</w:t>
      </w:r>
      <w:r>
        <w:rPr>
          <w:szCs w:val="21"/>
        </w:rPr>
        <w:t>x</w:t>
      </w:r>
      <w:r>
        <w:rPr>
          <w:rFonts w:hint="eastAsia"/>
          <w:szCs w:val="21"/>
        </w:rPr>
        <w:t xml:space="preserve"> 信息技术 数字视网膜系统 第11部分：安全与隐私保护</w:t>
      </w:r>
    </w:p>
    <w:p w14:paraId="7D2FE346" w14:textId="77777777" w:rsidR="007056B3" w:rsidRDefault="00D719DD">
      <w:pPr>
        <w:pStyle w:val="a9"/>
        <w:spacing w:before="312" w:after="312"/>
      </w:pPr>
      <w:bookmarkStart w:id="32" w:name="_Toc330909008"/>
      <w:bookmarkStart w:id="33" w:name="_Toc214639873"/>
      <w:bookmarkEnd w:id="32"/>
      <w:r>
        <w:t>术语和定义</w:t>
      </w:r>
      <w:bookmarkEnd w:id="33"/>
    </w:p>
    <w:p w14:paraId="312EEC17" w14:textId="77777777" w:rsidR="007056B3" w:rsidRDefault="00D719DD">
      <w:pPr>
        <w:pStyle w:val="afffb"/>
      </w:pPr>
      <w:r>
        <w:rPr>
          <w:rFonts w:hint="eastAsia"/>
        </w:rPr>
        <w:t>T/AI 116.1—2021界定的以及下列术语和定义适用于本</w:t>
      </w:r>
      <w:r>
        <w:t>文件</w:t>
      </w:r>
      <w:r>
        <w:rPr>
          <w:rFonts w:hint="eastAsia"/>
        </w:rPr>
        <w:t>。</w:t>
      </w:r>
    </w:p>
    <w:p w14:paraId="70240B57" w14:textId="77777777" w:rsidR="00FB6E46" w:rsidRDefault="00FB6E46" w:rsidP="00FB6E46">
      <w:pPr>
        <w:pStyle w:val="afffb"/>
        <w:ind w:firstLineChars="0" w:firstLine="0"/>
        <w:rPr>
          <w:rFonts w:ascii="黑体" w:eastAsia="黑体" w:hAnsi="黑体"/>
        </w:rPr>
      </w:pPr>
      <w:r>
        <w:rPr>
          <w:rFonts w:ascii="黑体" w:eastAsia="黑体" w:hAnsi="黑体" w:hint="eastAsia"/>
        </w:rPr>
        <w:t>3.1</w:t>
      </w:r>
    </w:p>
    <w:p w14:paraId="31D3F268" w14:textId="77777777" w:rsidR="00FB6E46" w:rsidRDefault="00FB6E46" w:rsidP="00FB6E46">
      <w:pPr>
        <w:pStyle w:val="afffb"/>
        <w:widowControl w:val="0"/>
        <w:rPr>
          <w:rFonts w:ascii="黑体" w:eastAsia="黑体" w:hAnsi="黑体"/>
          <w:bCs/>
          <w:kern w:val="2"/>
        </w:rPr>
      </w:pPr>
      <w:r w:rsidRPr="00EF5EED">
        <w:rPr>
          <w:rFonts w:ascii="黑体" w:eastAsia="黑体" w:hAnsi="黑体" w:hint="eastAsia"/>
          <w:bCs/>
          <w:kern w:val="2"/>
        </w:rPr>
        <w:t>应用视图</w:t>
      </w:r>
      <w:r>
        <w:rPr>
          <w:rFonts w:ascii="黑体" w:eastAsia="黑体" w:hAnsi="黑体" w:hint="eastAsia"/>
          <w:bCs/>
          <w:kern w:val="2"/>
        </w:rPr>
        <w:t xml:space="preserve"> </w:t>
      </w:r>
      <w:r w:rsidRPr="003864EC">
        <w:rPr>
          <w:rFonts w:ascii="黑体" w:eastAsia="黑体" w:hAnsi="黑体"/>
          <w:bCs/>
          <w:kern w:val="2"/>
        </w:rPr>
        <w:t>application view</w:t>
      </w:r>
    </w:p>
    <w:p w14:paraId="2B07458B" w14:textId="77777777" w:rsidR="00FB6E46" w:rsidRDefault="00FB6E46" w:rsidP="00FB6E46">
      <w:pPr>
        <w:pStyle w:val="afffb"/>
        <w:widowControl w:val="0"/>
      </w:pPr>
      <w:r w:rsidRPr="00FA7571">
        <w:rPr>
          <w:rFonts w:hint="eastAsia"/>
        </w:rPr>
        <w:t>描述数字视网膜系统中技术服务提供者、行业应用服务提供者与行业用户之间关系和角色分工的概念模型</w:t>
      </w:r>
      <w:r>
        <w:rPr>
          <w:rFonts w:hint="eastAsia"/>
        </w:rPr>
        <w:t>。</w:t>
      </w:r>
    </w:p>
    <w:p w14:paraId="51039D18" w14:textId="77777777" w:rsidR="00FB6E46" w:rsidRDefault="00FB6E46" w:rsidP="00FB6E46">
      <w:pPr>
        <w:pStyle w:val="afffb"/>
        <w:ind w:firstLineChars="0" w:firstLine="0"/>
        <w:rPr>
          <w:rFonts w:ascii="黑体" w:eastAsia="黑体" w:hAnsi="黑体"/>
        </w:rPr>
      </w:pPr>
      <w:r>
        <w:rPr>
          <w:rFonts w:ascii="黑体" w:eastAsia="黑体" w:hAnsi="黑体" w:hint="eastAsia"/>
        </w:rPr>
        <w:t>3.2</w:t>
      </w:r>
    </w:p>
    <w:p w14:paraId="12AE7305" w14:textId="77777777" w:rsidR="00FB6E46" w:rsidRDefault="00FB6E46" w:rsidP="00FB6E46">
      <w:pPr>
        <w:pStyle w:val="afffb"/>
        <w:widowControl w:val="0"/>
        <w:rPr>
          <w:rFonts w:ascii="黑体" w:eastAsia="黑体" w:hAnsi="黑体"/>
          <w:bCs/>
          <w:kern w:val="2"/>
        </w:rPr>
      </w:pPr>
      <w:r w:rsidRPr="007D6020">
        <w:rPr>
          <w:rFonts w:ascii="黑体" w:eastAsia="黑体" w:hAnsi="黑体" w:hint="eastAsia"/>
          <w:bCs/>
          <w:kern w:val="2"/>
        </w:rPr>
        <w:t>特征数据库</w:t>
      </w:r>
      <w:r>
        <w:rPr>
          <w:rFonts w:ascii="黑体" w:eastAsia="黑体" w:hAnsi="黑体" w:hint="eastAsia"/>
          <w:bCs/>
          <w:kern w:val="2"/>
        </w:rPr>
        <w:t xml:space="preserve"> </w:t>
      </w:r>
      <w:r w:rsidRPr="00B9331C">
        <w:rPr>
          <w:rFonts w:ascii="黑体" w:eastAsia="黑体" w:hAnsi="黑体"/>
          <w:bCs/>
          <w:kern w:val="2"/>
        </w:rPr>
        <w:t>feature database</w:t>
      </w:r>
    </w:p>
    <w:p w14:paraId="497F3D5D" w14:textId="77777777" w:rsidR="00FB6E46" w:rsidRPr="00EF5EED" w:rsidRDefault="008E433A" w:rsidP="00FB6E46">
      <w:pPr>
        <w:pStyle w:val="afffb"/>
        <w:widowControl w:val="0"/>
      </w:pPr>
      <w:r>
        <w:rPr>
          <w:rFonts w:hint="eastAsia"/>
        </w:rPr>
        <w:t>按照一定的数据结构</w:t>
      </w:r>
      <w:r w:rsidR="00FB6E46" w:rsidRPr="00944646">
        <w:rPr>
          <w:rFonts w:hint="eastAsia"/>
        </w:rPr>
        <w:t>存储</w:t>
      </w:r>
      <w:r>
        <w:rPr>
          <w:rFonts w:hint="eastAsia"/>
        </w:rPr>
        <w:t>、管理和检索</w:t>
      </w:r>
      <w:r w:rsidR="00FB6E46" w:rsidRPr="00944646">
        <w:rPr>
          <w:rFonts w:hint="eastAsia"/>
        </w:rPr>
        <w:t>特征数据的数据库</w:t>
      </w:r>
      <w:r w:rsidR="00FB6E46">
        <w:rPr>
          <w:rFonts w:hint="eastAsia"/>
        </w:rPr>
        <w:t>。</w:t>
      </w:r>
    </w:p>
    <w:p w14:paraId="3161FB9E" w14:textId="77777777" w:rsidR="007056B3" w:rsidRDefault="00D719DD">
      <w:pPr>
        <w:pStyle w:val="afffb"/>
        <w:ind w:firstLineChars="0" w:firstLine="0"/>
        <w:rPr>
          <w:rFonts w:ascii="黑体" w:eastAsia="黑体" w:hAnsi="黑体"/>
        </w:rPr>
      </w:pPr>
      <w:r>
        <w:rPr>
          <w:rFonts w:ascii="黑体" w:eastAsia="黑体" w:hAnsi="黑体" w:hint="eastAsia"/>
        </w:rPr>
        <w:t>3.</w:t>
      </w:r>
      <w:r w:rsidR="00115172">
        <w:rPr>
          <w:rFonts w:ascii="黑体" w:eastAsia="黑体" w:hAnsi="黑体" w:hint="eastAsia"/>
        </w:rPr>
        <w:t>3</w:t>
      </w:r>
    </w:p>
    <w:p w14:paraId="16FEA648" w14:textId="77777777" w:rsidR="007056B3" w:rsidRDefault="008E433A">
      <w:pPr>
        <w:pStyle w:val="afffb"/>
        <w:widowControl w:val="0"/>
        <w:rPr>
          <w:rFonts w:ascii="黑体" w:eastAsia="黑体" w:hAnsi="黑体"/>
          <w:bCs/>
          <w:kern w:val="2"/>
        </w:rPr>
      </w:pPr>
      <w:r>
        <w:rPr>
          <w:rFonts w:ascii="黑体" w:eastAsia="黑体" w:hAnsi="黑体" w:hint="eastAsia"/>
          <w:bCs/>
          <w:kern w:val="2"/>
        </w:rPr>
        <w:t>城市管理</w:t>
      </w:r>
      <w:r w:rsidR="00D719DD">
        <w:rPr>
          <w:rFonts w:ascii="黑体" w:eastAsia="黑体" w:hAnsi="黑体" w:hint="eastAsia"/>
          <w:bCs/>
          <w:kern w:val="2"/>
        </w:rPr>
        <w:t xml:space="preserve">智慧巡检 </w:t>
      </w:r>
      <w:r w:rsidR="00A260AA">
        <w:rPr>
          <w:rFonts w:ascii="黑体" w:eastAsia="黑体" w:hAnsi="黑体" w:hint="eastAsia"/>
          <w:bCs/>
          <w:kern w:val="2"/>
        </w:rPr>
        <w:t>smart</w:t>
      </w:r>
      <w:r w:rsidR="00A260AA">
        <w:rPr>
          <w:rFonts w:ascii="黑体" w:eastAsia="黑体" w:hAnsi="黑体"/>
          <w:bCs/>
          <w:kern w:val="2"/>
        </w:rPr>
        <w:t xml:space="preserve"> </w:t>
      </w:r>
      <w:r w:rsidRPr="008E433A">
        <w:rPr>
          <w:rFonts w:ascii="黑体" w:eastAsia="黑体" w:hAnsi="黑体"/>
          <w:bCs/>
          <w:kern w:val="2"/>
        </w:rPr>
        <w:t>urban management</w:t>
      </w:r>
      <w:r w:rsidRPr="008E433A">
        <w:rPr>
          <w:rFonts w:ascii="黑体" w:eastAsia="黑体" w:hAnsi="黑体" w:hint="eastAsia"/>
          <w:bCs/>
          <w:kern w:val="2"/>
        </w:rPr>
        <w:t xml:space="preserve"> </w:t>
      </w:r>
      <w:r w:rsidR="00D719DD">
        <w:rPr>
          <w:rFonts w:ascii="黑体" w:eastAsia="黑体" w:hAnsi="黑体" w:hint="eastAsia"/>
          <w:bCs/>
          <w:kern w:val="2"/>
        </w:rPr>
        <w:t>inspection</w:t>
      </w:r>
    </w:p>
    <w:p w14:paraId="423DCF61" w14:textId="77777777" w:rsidR="007056B3" w:rsidRDefault="00D719DD">
      <w:pPr>
        <w:pStyle w:val="afffb"/>
        <w:widowControl w:val="0"/>
      </w:pPr>
      <w:r>
        <w:rPr>
          <w:rFonts w:hint="eastAsia"/>
        </w:rPr>
        <w:t>将摄像头和边缘计算设备部署在浮动车（工程巡检车、出租车等移动车辆）、无人机等移动载体上，利用人工智能算法，实现移动载体在移动过程中对城市基础设施破损、市政违章等异常事件进行图像信息采集及智能分析，精准识别异常事件位置、范围、类型及严重程度信息，并将相关信息传输到</w:t>
      </w:r>
      <w:r w:rsidR="00A260AA" w:rsidRPr="00A260AA">
        <w:rPr>
          <w:rFonts w:hint="eastAsia"/>
        </w:rPr>
        <w:t>市政设施管理、市容市貌管理、市政环境治理等城市</w:t>
      </w:r>
      <w:r>
        <w:rPr>
          <w:rFonts w:hint="eastAsia"/>
        </w:rPr>
        <w:t>管理</w:t>
      </w:r>
      <w:r w:rsidR="00A260AA">
        <w:rPr>
          <w:rFonts w:hint="eastAsia"/>
        </w:rPr>
        <w:t>业务</w:t>
      </w:r>
      <w:r>
        <w:rPr>
          <w:rFonts w:hint="eastAsia"/>
        </w:rPr>
        <w:t>系统。</w:t>
      </w:r>
    </w:p>
    <w:p w14:paraId="5849910E" w14:textId="77777777" w:rsidR="007056B3" w:rsidRDefault="00D719DD">
      <w:pPr>
        <w:pStyle w:val="afffb"/>
        <w:ind w:firstLineChars="0" w:firstLine="0"/>
        <w:rPr>
          <w:rFonts w:ascii="黑体" w:eastAsia="黑体" w:hAnsi="黑体"/>
        </w:rPr>
      </w:pPr>
      <w:r>
        <w:rPr>
          <w:rFonts w:ascii="黑体" w:eastAsia="黑体" w:hAnsi="黑体" w:hint="eastAsia"/>
        </w:rPr>
        <w:lastRenderedPageBreak/>
        <w:t>3.</w:t>
      </w:r>
      <w:r w:rsidR="00115172">
        <w:rPr>
          <w:rFonts w:ascii="黑体" w:eastAsia="黑体" w:hAnsi="黑体" w:hint="eastAsia"/>
        </w:rPr>
        <w:t>4</w:t>
      </w:r>
    </w:p>
    <w:p w14:paraId="194EB79B" w14:textId="77777777" w:rsidR="007056B3" w:rsidRDefault="0038745E">
      <w:pPr>
        <w:pStyle w:val="afffb"/>
        <w:widowControl w:val="0"/>
        <w:rPr>
          <w:rFonts w:ascii="黑体" w:eastAsia="黑体" w:hAnsi="黑体"/>
          <w:bCs/>
          <w:kern w:val="2"/>
        </w:rPr>
      </w:pPr>
      <w:r>
        <w:rPr>
          <w:rFonts w:ascii="黑体" w:eastAsia="黑体" w:hAnsi="黑体" w:hint="eastAsia"/>
          <w:bCs/>
          <w:kern w:val="2"/>
        </w:rPr>
        <w:t>道路</w:t>
      </w:r>
      <w:r w:rsidR="00D719DD">
        <w:rPr>
          <w:rFonts w:ascii="黑体" w:eastAsia="黑体" w:hAnsi="黑体" w:hint="eastAsia"/>
          <w:bCs/>
          <w:kern w:val="2"/>
        </w:rPr>
        <w:t xml:space="preserve">病害 </w:t>
      </w:r>
      <w:r>
        <w:rPr>
          <w:rFonts w:ascii="黑体" w:eastAsia="黑体" w:hAnsi="黑体" w:hint="eastAsia"/>
          <w:bCs/>
          <w:kern w:val="2"/>
        </w:rPr>
        <w:t>pavement</w:t>
      </w:r>
      <w:r>
        <w:rPr>
          <w:rFonts w:ascii="黑体" w:eastAsia="黑体" w:hAnsi="黑体"/>
          <w:bCs/>
          <w:kern w:val="2"/>
        </w:rPr>
        <w:t xml:space="preserve"> </w:t>
      </w:r>
      <w:r>
        <w:rPr>
          <w:rFonts w:ascii="黑体" w:eastAsia="黑体" w:hAnsi="黑体" w:hint="eastAsia"/>
          <w:bCs/>
          <w:kern w:val="2"/>
        </w:rPr>
        <w:t>distresses</w:t>
      </w:r>
    </w:p>
    <w:p w14:paraId="7BE66FE6" w14:textId="77777777" w:rsidR="007056B3" w:rsidRDefault="00D719DD">
      <w:pPr>
        <w:pStyle w:val="afffb"/>
        <w:widowControl w:val="0"/>
      </w:pPr>
      <w:r>
        <w:rPr>
          <w:rFonts w:hint="eastAsia"/>
        </w:rPr>
        <w:t>由于设计、施工、材料、环境、外力等多种因素导致的</w:t>
      </w:r>
      <w:r w:rsidR="00BF45F1">
        <w:rPr>
          <w:rFonts w:hint="eastAsia"/>
        </w:rPr>
        <w:t>道路及附属</w:t>
      </w:r>
      <w:r>
        <w:rPr>
          <w:rFonts w:hint="eastAsia"/>
        </w:rPr>
        <w:t>设施结构或表面出现的损坏或退化现象，</w:t>
      </w:r>
      <w:r w:rsidR="00BF45F1" w:rsidRPr="00BF45F1">
        <w:rPr>
          <w:rFonts w:hint="eastAsia"/>
        </w:rPr>
        <w:t>典型道路病害类型</w:t>
      </w:r>
      <w:r>
        <w:rPr>
          <w:rFonts w:hint="eastAsia"/>
        </w:rPr>
        <w:t>包含路面裂纹、坑槽、坑洞、井盖破损、护栏损坏、标线破损、护栏破损、遮挡交通标志牌等。</w:t>
      </w:r>
    </w:p>
    <w:p w14:paraId="525FCC68" w14:textId="77777777" w:rsidR="007056B3" w:rsidRDefault="00D719DD">
      <w:pPr>
        <w:pStyle w:val="afffb"/>
        <w:ind w:firstLineChars="0" w:firstLine="0"/>
        <w:rPr>
          <w:rFonts w:eastAsia="黑体"/>
        </w:rPr>
      </w:pPr>
      <w:r>
        <w:rPr>
          <w:rFonts w:ascii="黑体" w:eastAsia="黑体" w:hAnsi="黑体" w:hint="eastAsia"/>
        </w:rPr>
        <w:t>3.</w:t>
      </w:r>
      <w:r w:rsidR="00115172">
        <w:rPr>
          <w:rFonts w:ascii="黑体" w:eastAsia="黑体" w:hAnsi="黑体" w:hint="eastAsia"/>
        </w:rPr>
        <w:t>5</w:t>
      </w:r>
    </w:p>
    <w:p w14:paraId="40318361" w14:textId="77777777" w:rsidR="007056B3" w:rsidRDefault="00D719DD">
      <w:pPr>
        <w:pStyle w:val="afffb"/>
        <w:widowControl w:val="0"/>
        <w:rPr>
          <w:rFonts w:ascii="黑体" w:eastAsia="黑体" w:hAnsi="黑体"/>
          <w:bCs/>
          <w:kern w:val="2"/>
        </w:rPr>
      </w:pPr>
      <w:r>
        <w:rPr>
          <w:rFonts w:ascii="黑体" w:eastAsia="黑体" w:hAnsi="黑体" w:hint="eastAsia"/>
          <w:bCs/>
          <w:kern w:val="2"/>
        </w:rPr>
        <w:t>部署点位 d</w:t>
      </w:r>
      <w:r>
        <w:rPr>
          <w:rFonts w:ascii="黑体" w:eastAsia="黑体" w:hAnsi="黑体"/>
          <w:bCs/>
          <w:kern w:val="2"/>
        </w:rPr>
        <w:t xml:space="preserve">eployment </w:t>
      </w:r>
      <w:r>
        <w:rPr>
          <w:rFonts w:ascii="黑体" w:eastAsia="黑体" w:hAnsi="黑体" w:hint="eastAsia"/>
          <w:bCs/>
          <w:kern w:val="2"/>
        </w:rPr>
        <w:t>p</w:t>
      </w:r>
      <w:r>
        <w:rPr>
          <w:rFonts w:ascii="黑体" w:eastAsia="黑体" w:hAnsi="黑体"/>
          <w:bCs/>
          <w:kern w:val="2"/>
        </w:rPr>
        <w:t>oint</w:t>
      </w:r>
    </w:p>
    <w:p w14:paraId="4689F2A9" w14:textId="77777777" w:rsidR="007056B3" w:rsidRDefault="00D719DD">
      <w:pPr>
        <w:pStyle w:val="afffb"/>
        <w:widowControl w:val="0"/>
      </w:pPr>
      <w:r>
        <w:rPr>
          <w:rFonts w:hint="eastAsia"/>
        </w:rPr>
        <w:t>特定场景中部署感知设备（如摄像头、红外相机等）的物理位置，用于采集目标数据。</w:t>
      </w:r>
    </w:p>
    <w:p w14:paraId="352F0FBE" w14:textId="77777777" w:rsidR="00115172" w:rsidRDefault="00115172" w:rsidP="00115172">
      <w:pPr>
        <w:pStyle w:val="afffb"/>
        <w:widowControl w:val="0"/>
        <w:ind w:firstLineChars="0" w:firstLine="0"/>
      </w:pPr>
      <w:r>
        <w:rPr>
          <w:rFonts w:ascii="黑体" w:eastAsia="黑体" w:hAnsi="黑体" w:hint="eastAsia"/>
        </w:rPr>
        <w:t>3.6</w:t>
      </w:r>
    </w:p>
    <w:p w14:paraId="697BB766" w14:textId="77777777" w:rsidR="00115172" w:rsidRPr="00761401" w:rsidRDefault="00115172" w:rsidP="00115172">
      <w:pPr>
        <w:pStyle w:val="afffb"/>
        <w:widowControl w:val="0"/>
        <w:rPr>
          <w:rFonts w:ascii="黑体" w:eastAsia="黑体" w:hAnsi="黑体"/>
          <w:bCs/>
          <w:kern w:val="2"/>
        </w:rPr>
      </w:pPr>
      <w:r w:rsidRPr="00761401">
        <w:rPr>
          <w:rFonts w:ascii="黑体" w:eastAsia="黑体" w:hAnsi="黑体" w:hint="eastAsia"/>
          <w:bCs/>
          <w:kern w:val="2"/>
        </w:rPr>
        <w:t>视联网 video networking</w:t>
      </w:r>
    </w:p>
    <w:p w14:paraId="4A37B9EB" w14:textId="77777777" w:rsidR="00115172" w:rsidRDefault="00115172" w:rsidP="00115172">
      <w:pPr>
        <w:pStyle w:val="afffb"/>
        <w:widowControl w:val="0"/>
      </w:pPr>
      <w:r>
        <w:rPr>
          <w:rFonts w:hint="eastAsia"/>
        </w:rPr>
        <w:t>一种所有带摄像头的物联网设备形成的</w:t>
      </w:r>
      <w:r>
        <w:t>泛在网络，结合</w:t>
      </w:r>
      <w:r>
        <w:rPr>
          <w:rFonts w:hint="eastAsia"/>
        </w:rPr>
        <w:t>AI</w:t>
      </w:r>
      <w:r>
        <w:t>智能视觉技术，为</w:t>
      </w:r>
      <w:r>
        <w:rPr>
          <w:rFonts w:hint="eastAsia"/>
        </w:rPr>
        <w:t>千行百业</w:t>
      </w:r>
      <w:r>
        <w:t>提供视频安全接入、存储转发</w:t>
      </w:r>
      <w:r>
        <w:rPr>
          <w:rFonts w:hint="eastAsia"/>
        </w:rPr>
        <w:t>、</w:t>
      </w:r>
      <w:r>
        <w:t>AI分析等视频综合服务</w:t>
      </w:r>
      <w:r>
        <w:rPr>
          <w:rFonts w:hint="eastAsia"/>
        </w:rPr>
        <w:t>。</w:t>
      </w:r>
    </w:p>
    <w:p w14:paraId="56E43B7F" w14:textId="77777777" w:rsidR="00115172" w:rsidRPr="00761401" w:rsidRDefault="00115172" w:rsidP="00115172">
      <w:pPr>
        <w:pStyle w:val="afffb"/>
        <w:widowControl w:val="0"/>
        <w:ind w:firstLineChars="0" w:firstLine="0"/>
        <w:rPr>
          <w:rFonts w:ascii="黑体" w:eastAsia="黑体" w:hAnsi="黑体"/>
        </w:rPr>
      </w:pPr>
      <w:r w:rsidRPr="00761401">
        <w:rPr>
          <w:rFonts w:ascii="黑体" w:eastAsia="黑体" w:hAnsi="黑体" w:hint="eastAsia"/>
        </w:rPr>
        <w:t>3.</w:t>
      </w:r>
      <w:r>
        <w:rPr>
          <w:rFonts w:ascii="黑体" w:eastAsia="黑体" w:hAnsi="黑体" w:hint="eastAsia"/>
        </w:rPr>
        <w:t>7</w:t>
      </w:r>
    </w:p>
    <w:p w14:paraId="0CCB49C9" w14:textId="77777777" w:rsidR="00115172" w:rsidRPr="00761401" w:rsidRDefault="00115172" w:rsidP="00115172">
      <w:pPr>
        <w:pStyle w:val="afffb"/>
        <w:widowControl w:val="0"/>
        <w:rPr>
          <w:rFonts w:ascii="黑体" w:eastAsia="黑体" w:hAnsi="黑体"/>
          <w:bCs/>
          <w:kern w:val="2"/>
        </w:rPr>
      </w:pPr>
      <w:r w:rsidRPr="00761401">
        <w:rPr>
          <w:rFonts w:ascii="黑体" w:eastAsia="黑体" w:hAnsi="黑体" w:hint="eastAsia"/>
          <w:bCs/>
          <w:kern w:val="2"/>
        </w:rPr>
        <w:t xml:space="preserve">网络摄像头 </w:t>
      </w:r>
      <w:r w:rsidRPr="00761401">
        <w:rPr>
          <w:rFonts w:ascii="黑体" w:eastAsia="黑体" w:hAnsi="黑体"/>
          <w:bCs/>
          <w:kern w:val="2"/>
        </w:rPr>
        <w:t>IP camera</w:t>
      </w:r>
    </w:p>
    <w:p w14:paraId="6DDA64E8" w14:textId="77777777" w:rsidR="00115172" w:rsidRPr="006262AC" w:rsidRDefault="00115172" w:rsidP="006262AC">
      <w:pPr>
        <w:pStyle w:val="afffb"/>
        <w:widowControl w:val="0"/>
      </w:pPr>
      <w:r w:rsidRPr="00D33899">
        <w:rPr>
          <w:rFonts w:hint="eastAsia"/>
        </w:rPr>
        <w:t>一种集图像采集、信号处理与网络传输功能于一体的嵌入式前端设备。它通过</w:t>
      </w:r>
      <w:r w:rsidRPr="00D33899">
        <w:t>IP</w:t>
      </w:r>
      <w:r w:rsidRPr="00D33899">
        <w:rPr>
          <w:rFonts w:hint="eastAsia"/>
        </w:rPr>
        <w:t>网络协议，将视音频数据转换为数字信号进行传输，并支持远程配置、控制与管理。</w:t>
      </w:r>
    </w:p>
    <w:p w14:paraId="6E5DFDA8" w14:textId="77777777" w:rsidR="007056B3" w:rsidRDefault="00D719DD">
      <w:pPr>
        <w:pStyle w:val="a9"/>
        <w:spacing w:before="312" w:after="312"/>
      </w:pPr>
      <w:bookmarkStart w:id="34" w:name="_Toc97306711"/>
      <w:bookmarkStart w:id="35" w:name="_Toc214639874"/>
      <w:r>
        <w:t>缩略语</w:t>
      </w:r>
      <w:bookmarkEnd w:id="34"/>
      <w:bookmarkEnd w:id="35"/>
    </w:p>
    <w:p w14:paraId="26D90D18" w14:textId="77777777" w:rsidR="007056B3" w:rsidRDefault="00D719DD">
      <w:pPr>
        <w:pStyle w:val="afffb"/>
      </w:pPr>
      <w:r>
        <w:rPr>
          <w:rFonts w:hint="eastAsia"/>
        </w:rPr>
        <w:t>下列缩略语适用于本文件。</w:t>
      </w:r>
    </w:p>
    <w:p w14:paraId="6FD81D52" w14:textId="77777777" w:rsidR="007056B3" w:rsidRDefault="00D719DD">
      <w:pPr>
        <w:pStyle w:val="afffb"/>
      </w:pPr>
      <w:r>
        <w:rPr>
          <w:rFonts w:hint="eastAsia"/>
        </w:rPr>
        <w:t>AI：人工智能（Artificial Intelligence）</w:t>
      </w:r>
    </w:p>
    <w:p w14:paraId="50E9B731" w14:textId="77777777" w:rsidR="007056B3" w:rsidRDefault="00D719DD">
      <w:pPr>
        <w:pStyle w:val="afffb"/>
      </w:pPr>
      <w:r>
        <w:rPr>
          <w:rFonts w:hint="eastAsia"/>
        </w:rPr>
        <w:t>ARM：高级精简指令集机器（Advanced RISC Machine）</w:t>
      </w:r>
    </w:p>
    <w:p w14:paraId="3125BBED" w14:textId="77777777" w:rsidR="007056B3" w:rsidRDefault="00D719DD">
      <w:pPr>
        <w:pStyle w:val="afffb"/>
      </w:pPr>
      <w:r>
        <w:rPr>
          <w:rFonts w:hint="eastAsia"/>
        </w:rPr>
        <w:t>AVS：音视频编码标准（Audio Video coding Standard）</w:t>
      </w:r>
    </w:p>
    <w:p w14:paraId="0FA746DF" w14:textId="77777777" w:rsidR="007056B3" w:rsidRDefault="00D719DD">
      <w:pPr>
        <w:pStyle w:val="afffb"/>
      </w:pPr>
      <w:r>
        <w:rPr>
          <w:rFonts w:hint="eastAsia"/>
        </w:rPr>
        <w:t>GPU：图形处理单元（Graphics Processing Unit）</w:t>
      </w:r>
    </w:p>
    <w:p w14:paraId="1F568F56" w14:textId="77777777" w:rsidR="007056B3" w:rsidRDefault="00D719DD">
      <w:pPr>
        <w:pStyle w:val="afffb"/>
        <w:widowControl w:val="0"/>
      </w:pPr>
      <w:r>
        <w:t>MJPEG</w:t>
      </w:r>
      <w:r>
        <w:rPr>
          <w:rFonts w:hint="eastAsia"/>
        </w:rPr>
        <w:t>：</w:t>
      </w:r>
      <w:r>
        <w:t>移动联合图像专家组</w:t>
      </w:r>
      <w:r>
        <w:rPr>
          <w:rFonts w:hint="eastAsia"/>
        </w:rPr>
        <w:t>（</w:t>
      </w:r>
      <w:r>
        <w:t>Motion Joint Photographic Experts Group</w:t>
      </w:r>
      <w:r>
        <w:rPr>
          <w:rFonts w:hint="eastAsia"/>
        </w:rPr>
        <w:t>）</w:t>
      </w:r>
    </w:p>
    <w:p w14:paraId="56C5A42B" w14:textId="77777777" w:rsidR="007056B3" w:rsidRDefault="00D719DD">
      <w:pPr>
        <w:pStyle w:val="afffb"/>
        <w:widowControl w:val="0"/>
      </w:pPr>
      <w:r>
        <w:rPr>
          <w:rFonts w:hint="eastAsia"/>
        </w:rPr>
        <w:t>MPEG：动态图像专家组（Moving Picture Experts Group）</w:t>
      </w:r>
    </w:p>
    <w:p w14:paraId="7737DBDC" w14:textId="77777777" w:rsidR="007056B3" w:rsidRDefault="00D719DD">
      <w:pPr>
        <w:pStyle w:val="afffb"/>
        <w:widowControl w:val="0"/>
      </w:pPr>
      <w:r>
        <w:rPr>
          <w:rFonts w:hint="eastAsia"/>
          <w:color w:val="2C2C36"/>
          <w:shd w:val="clear" w:color="auto" w:fill="FFFFFF"/>
        </w:rPr>
        <w:t>NPU</w:t>
      </w:r>
      <w:r>
        <w:rPr>
          <w:szCs w:val="21"/>
        </w:rPr>
        <w:t>：神经网络处理单元（Neural Processing Unit）</w:t>
      </w:r>
    </w:p>
    <w:p w14:paraId="34FA89BF" w14:textId="77777777" w:rsidR="007056B3" w:rsidRDefault="00D719DD">
      <w:pPr>
        <w:pStyle w:val="afffb"/>
        <w:widowControl w:val="0"/>
      </w:pPr>
      <w:r>
        <w:t>RTMP</w:t>
      </w:r>
      <w:r>
        <w:rPr>
          <w:rFonts w:hint="eastAsia"/>
        </w:rPr>
        <w:t>：</w:t>
      </w:r>
      <w:r>
        <w:t>实时消息传输协议</w:t>
      </w:r>
      <w:r>
        <w:rPr>
          <w:rFonts w:hint="eastAsia"/>
        </w:rPr>
        <w:t>（</w:t>
      </w:r>
      <w:r>
        <w:t>Real Time Messaging Protocol</w:t>
      </w:r>
      <w:r>
        <w:rPr>
          <w:rFonts w:hint="eastAsia"/>
        </w:rPr>
        <w:t>）</w:t>
      </w:r>
    </w:p>
    <w:p w14:paraId="0A8343ED" w14:textId="77777777" w:rsidR="007056B3" w:rsidRDefault="00D719DD">
      <w:pPr>
        <w:pStyle w:val="afffb"/>
      </w:pPr>
      <w:r>
        <w:rPr>
          <w:rFonts w:hint="eastAsia"/>
        </w:rPr>
        <w:t>RTP：实时传输协议（Real-time Transport Protocol）</w:t>
      </w:r>
    </w:p>
    <w:p w14:paraId="68D17EE9" w14:textId="77777777" w:rsidR="007056B3" w:rsidRDefault="00D719DD">
      <w:pPr>
        <w:pStyle w:val="afffb"/>
        <w:widowControl w:val="0"/>
      </w:pPr>
      <w:r>
        <w:t>RTSP</w:t>
      </w:r>
      <w:r>
        <w:rPr>
          <w:rFonts w:hint="eastAsia"/>
        </w:rPr>
        <w:t>：</w:t>
      </w:r>
      <w:r>
        <w:t>实时流传输协议</w:t>
      </w:r>
      <w:r>
        <w:rPr>
          <w:rFonts w:hint="eastAsia"/>
        </w:rPr>
        <w:t>（</w:t>
      </w:r>
      <w:r>
        <w:t>Real Time Streaming Protocol</w:t>
      </w:r>
      <w:r>
        <w:rPr>
          <w:rFonts w:hint="eastAsia"/>
        </w:rPr>
        <w:t>）</w:t>
      </w:r>
    </w:p>
    <w:p w14:paraId="47FEAA1A" w14:textId="77777777" w:rsidR="007056B3" w:rsidRDefault="00D719DD">
      <w:pPr>
        <w:pStyle w:val="afffb"/>
      </w:pPr>
      <w:r>
        <w:rPr>
          <w:rFonts w:hint="eastAsia"/>
        </w:rPr>
        <w:t>SVAC：安全防范监控数字视音频编解码技术标准（Surveillance Video and Audio Coding）</w:t>
      </w:r>
    </w:p>
    <w:p w14:paraId="0FD09225" w14:textId="77777777" w:rsidR="007056B3" w:rsidRDefault="00D719DD">
      <w:pPr>
        <w:pStyle w:val="a9"/>
        <w:spacing w:before="312" w:after="312"/>
      </w:pPr>
      <w:bookmarkStart w:id="36" w:name="_Toc97306707"/>
      <w:bookmarkStart w:id="37" w:name="_Toc97306706"/>
      <w:bookmarkStart w:id="38" w:name="_Toc97306708"/>
      <w:bookmarkStart w:id="39" w:name="_Toc97306705"/>
      <w:bookmarkStart w:id="40" w:name="_Toc97306709"/>
      <w:bookmarkStart w:id="41" w:name="_Toc97306710"/>
      <w:bookmarkStart w:id="42" w:name="_Toc27405"/>
      <w:bookmarkStart w:id="43" w:name="_Toc214639875"/>
      <w:bookmarkEnd w:id="36"/>
      <w:bookmarkEnd w:id="37"/>
      <w:bookmarkEnd w:id="38"/>
      <w:bookmarkEnd w:id="39"/>
      <w:bookmarkEnd w:id="40"/>
      <w:bookmarkEnd w:id="41"/>
      <w:r>
        <w:rPr>
          <w:rFonts w:hint="eastAsia"/>
        </w:rPr>
        <w:t>应用框架</w:t>
      </w:r>
      <w:bookmarkEnd w:id="42"/>
      <w:bookmarkEnd w:id="43"/>
    </w:p>
    <w:p w14:paraId="4F836218" w14:textId="77777777" w:rsidR="007056B3" w:rsidRDefault="00D719DD">
      <w:pPr>
        <w:pStyle w:val="aa"/>
        <w:spacing w:before="156" w:after="156"/>
      </w:pPr>
      <w:bookmarkStart w:id="44" w:name="_Toc18490"/>
      <w:bookmarkStart w:id="45" w:name="_Toc141264063"/>
      <w:bookmarkStart w:id="46" w:name="_Toc214639876"/>
      <w:r>
        <w:rPr>
          <w:rFonts w:hint="eastAsia"/>
        </w:rPr>
        <w:t>概述</w:t>
      </w:r>
      <w:bookmarkEnd w:id="44"/>
      <w:bookmarkEnd w:id="45"/>
      <w:bookmarkEnd w:id="46"/>
    </w:p>
    <w:p w14:paraId="7E570596" w14:textId="77777777" w:rsidR="007056B3" w:rsidRDefault="00D719DD">
      <w:pPr>
        <w:pStyle w:val="afffb"/>
      </w:pPr>
      <w:r>
        <w:rPr>
          <w:rFonts w:hint="eastAsia"/>
        </w:rPr>
        <w:t>数字视网膜系统在大规模视频智能感知分析领域中具有广泛的应用潜力：一方面，数字视网膜系统与人工智能、大数据、物联网、</w:t>
      </w:r>
      <w:proofErr w:type="gramStart"/>
      <w:r>
        <w:rPr>
          <w:rFonts w:hint="eastAsia"/>
        </w:rPr>
        <w:t>云计算</w:t>
      </w:r>
      <w:proofErr w:type="gramEnd"/>
      <w:r>
        <w:rPr>
          <w:rFonts w:hint="eastAsia"/>
        </w:rPr>
        <w:t>和边缘计算等技术具有高度的交叉性和协同性，通过融合这些技术的各自优势，发挥技术的综合效益，从而推动创新和进步；另一方面，数字视网膜技术体系具备广泛的应用场景，能够适配多种行业应用场景与需求，有利于构建跨领域、跨行业的应用生态体系，为行业应用发展注入新的动能和活力。</w:t>
      </w:r>
    </w:p>
    <w:p w14:paraId="6B7E47A5" w14:textId="77777777" w:rsidR="007056B3" w:rsidRDefault="00D719DD">
      <w:pPr>
        <w:pStyle w:val="afffb"/>
      </w:pPr>
      <w:r>
        <w:rPr>
          <w:rFonts w:hint="eastAsia"/>
        </w:rPr>
        <w:t>针对应用规模和场景特点，数字视网膜系统可进行可伸缩部署，根据T</w:t>
      </w:r>
      <w:r>
        <w:t xml:space="preserve">/AI </w:t>
      </w:r>
      <w:r>
        <w:rPr>
          <w:rFonts w:hint="eastAsia"/>
        </w:rPr>
        <w:t>116.1-2021，数字视网膜系统包括三种典型形态：端-边-云形态、端-边形态和端-云形态。本文件在构建数字视网膜系统统一</w:t>
      </w:r>
      <w:r>
        <w:rPr>
          <w:rFonts w:hint="eastAsia"/>
        </w:rPr>
        <w:lastRenderedPageBreak/>
        <w:t>应用视图的基础上，给出不同系统形态下的适用场景和通用部署</w:t>
      </w:r>
      <w:r w:rsidR="006867C2">
        <w:rPr>
          <w:rFonts w:hint="eastAsia"/>
        </w:rPr>
        <w:t>方案</w:t>
      </w:r>
      <w:r>
        <w:rPr>
          <w:rFonts w:hint="eastAsia"/>
        </w:rPr>
        <w:t>，以及典型</w:t>
      </w:r>
      <w:r w:rsidR="006867C2">
        <w:rPr>
          <w:rFonts w:hint="eastAsia"/>
        </w:rPr>
        <w:t>行业应用</w:t>
      </w:r>
      <w:r>
        <w:rPr>
          <w:rFonts w:hint="eastAsia"/>
        </w:rPr>
        <w:t>场景中的推荐部署形态和部署方案，指导数字视网膜系统落地应用。</w:t>
      </w:r>
    </w:p>
    <w:p w14:paraId="668F8464" w14:textId="77777777" w:rsidR="007056B3" w:rsidRDefault="00355DB9">
      <w:pPr>
        <w:pStyle w:val="afffb"/>
        <w:jc w:val="center"/>
      </w:pPr>
      <w:r>
        <w:rPr>
          <w:noProof/>
        </w:rPr>
        <w:drawing>
          <wp:inline distT="0" distB="0" distL="0" distR="0" wp14:anchorId="759E98CC" wp14:editId="6058BD0C">
            <wp:extent cx="3505200" cy="98171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200" cy="981710"/>
                    </a:xfrm>
                    <a:prstGeom prst="rect">
                      <a:avLst/>
                    </a:prstGeom>
                    <a:noFill/>
                  </pic:spPr>
                </pic:pic>
              </a:graphicData>
            </a:graphic>
          </wp:inline>
        </w:drawing>
      </w:r>
    </w:p>
    <w:p w14:paraId="2AD6EF7C" w14:textId="77777777" w:rsidR="007056B3" w:rsidRDefault="00D719DD">
      <w:pPr>
        <w:pStyle w:val="affc"/>
        <w:jc w:val="center"/>
        <w:rPr>
          <w:rFonts w:ascii="黑体" w:hAnsi="黑体"/>
          <w:sz w:val="21"/>
          <w:szCs w:val="21"/>
        </w:rPr>
      </w:pPr>
      <w:r>
        <w:rPr>
          <w:rFonts w:ascii="黑体" w:hAnsi="黑体" w:hint="eastAsia"/>
          <w:sz w:val="21"/>
          <w:szCs w:val="21"/>
        </w:rPr>
        <w:t>图1 应用指南体系</w:t>
      </w:r>
    </w:p>
    <w:p w14:paraId="12AE24E4" w14:textId="77777777" w:rsidR="007056B3" w:rsidRDefault="00D719DD">
      <w:pPr>
        <w:pStyle w:val="aa"/>
        <w:spacing w:before="156" w:after="156"/>
      </w:pPr>
      <w:bookmarkStart w:id="47" w:name="_Toc141264064"/>
      <w:bookmarkStart w:id="48" w:name="_Toc10742"/>
      <w:bookmarkStart w:id="49" w:name="_Toc214639877"/>
      <w:r>
        <w:rPr>
          <w:rFonts w:hint="eastAsia"/>
        </w:rPr>
        <w:t>应用</w:t>
      </w:r>
      <w:bookmarkEnd w:id="47"/>
      <w:bookmarkEnd w:id="48"/>
      <w:r>
        <w:rPr>
          <w:rFonts w:hint="eastAsia"/>
        </w:rPr>
        <w:t>视图</w:t>
      </w:r>
      <w:bookmarkEnd w:id="49"/>
    </w:p>
    <w:p w14:paraId="3DCA0530" w14:textId="77777777" w:rsidR="007056B3" w:rsidRDefault="00D719DD">
      <w:pPr>
        <w:pStyle w:val="afffb"/>
      </w:pPr>
      <w:r>
        <w:rPr>
          <w:rFonts w:hint="eastAsia"/>
        </w:rPr>
        <w:t>数字视网膜系统应用视图见图2，应用主体由数字视网膜系统技术服务提供者、数字视网膜行业应用服务提供者和行业用户组成。</w:t>
      </w:r>
    </w:p>
    <w:p w14:paraId="0A35CB6C" w14:textId="77777777" w:rsidR="007056B3" w:rsidRDefault="00D719DD">
      <w:pPr>
        <w:pStyle w:val="afffb"/>
      </w:pPr>
      <w:r>
        <w:rPr>
          <w:rFonts w:hint="eastAsia"/>
        </w:rPr>
        <w:t>数字视网膜技术服务提供者基于数字视网膜技术体系搭建基础系统服务，为行业应用服务提供者提供技术支撑；行业应用服务提供者则在此基础上开发定制</w:t>
      </w:r>
      <w:proofErr w:type="gramStart"/>
      <w:r>
        <w:rPr>
          <w:rFonts w:hint="eastAsia"/>
        </w:rPr>
        <w:t>化解决</w:t>
      </w:r>
      <w:proofErr w:type="gramEnd"/>
      <w:r>
        <w:rPr>
          <w:rFonts w:hint="eastAsia"/>
        </w:rPr>
        <w:t>方案，并面向行业用户交付具体服务。基于数字视网膜技术体系实现技术能力与行业应用需求的有效衔接，通过行业用户需求推动数字视网膜技术的价值落地。</w:t>
      </w:r>
    </w:p>
    <w:p w14:paraId="4CC99E90" w14:textId="77777777" w:rsidR="007056B3" w:rsidRDefault="00607618" w:rsidP="00761401">
      <w:pPr>
        <w:jc w:val="center"/>
      </w:pPr>
      <w:r>
        <w:rPr>
          <w:noProof/>
        </w:rPr>
        <w:drawing>
          <wp:inline distT="0" distB="0" distL="0" distR="0" wp14:anchorId="475967C6" wp14:editId="4BEEFEC8">
            <wp:extent cx="5712460" cy="351155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2460" cy="3511550"/>
                    </a:xfrm>
                    <a:prstGeom prst="rect">
                      <a:avLst/>
                    </a:prstGeom>
                    <a:noFill/>
                  </pic:spPr>
                </pic:pic>
              </a:graphicData>
            </a:graphic>
          </wp:inline>
        </w:drawing>
      </w:r>
    </w:p>
    <w:p w14:paraId="6DD4DA38" w14:textId="77777777" w:rsidR="007056B3" w:rsidRDefault="00D719DD">
      <w:pPr>
        <w:pStyle w:val="affc"/>
        <w:jc w:val="center"/>
        <w:rPr>
          <w:rFonts w:ascii="黑体" w:hAnsi="黑体"/>
          <w:sz w:val="21"/>
          <w:szCs w:val="21"/>
        </w:rPr>
      </w:pPr>
      <w:r>
        <w:rPr>
          <w:rFonts w:ascii="黑体" w:hAnsi="黑体" w:hint="eastAsia"/>
          <w:sz w:val="21"/>
          <w:szCs w:val="21"/>
        </w:rPr>
        <w:t>图2 数字视网膜系统应用视图</w:t>
      </w:r>
    </w:p>
    <w:p w14:paraId="19C4835E" w14:textId="77777777" w:rsidR="007056B3" w:rsidRDefault="00D719DD">
      <w:pPr>
        <w:pStyle w:val="a9"/>
        <w:spacing w:before="312" w:after="312"/>
      </w:pPr>
      <w:bookmarkStart w:id="50" w:name="_Toc1071"/>
      <w:bookmarkStart w:id="51" w:name="_Toc214639878"/>
      <w:r>
        <w:rPr>
          <w:rFonts w:hint="eastAsia"/>
        </w:rPr>
        <w:t>通用部署</w:t>
      </w:r>
      <w:r w:rsidR="00EF424E">
        <w:rPr>
          <w:rFonts w:hint="eastAsia"/>
        </w:rPr>
        <w:t>方案</w:t>
      </w:r>
      <w:bookmarkEnd w:id="50"/>
      <w:bookmarkEnd w:id="51"/>
    </w:p>
    <w:p w14:paraId="22F06BB7" w14:textId="77777777" w:rsidR="007056B3" w:rsidRDefault="00D719DD">
      <w:pPr>
        <w:pStyle w:val="aa"/>
        <w:spacing w:before="156" w:after="156"/>
      </w:pPr>
      <w:bookmarkStart w:id="52" w:name="_Toc214639879"/>
      <w:r>
        <w:rPr>
          <w:rFonts w:hint="eastAsia"/>
        </w:rPr>
        <w:t>概述</w:t>
      </w:r>
      <w:bookmarkEnd w:id="52"/>
    </w:p>
    <w:p w14:paraId="7C6118A7" w14:textId="77777777" w:rsidR="007056B3" w:rsidRDefault="00D719DD">
      <w:pPr>
        <w:pStyle w:val="afffb"/>
      </w:pPr>
      <w:r>
        <w:rPr>
          <w:rFonts w:hint="eastAsia"/>
        </w:rPr>
        <w:lastRenderedPageBreak/>
        <w:t>数字视网膜系统主要包括端-边-云、端-边和端-云三种系统形态，每种形态的系统能力和适用场景有所不同，在部署应用时，需明确不同系统形态下的应用架构以及各子系统的通用</w:t>
      </w:r>
      <w:r w:rsidR="00EF424E">
        <w:rPr>
          <w:rFonts w:hint="eastAsia"/>
        </w:rPr>
        <w:t>部署方案</w:t>
      </w:r>
      <w:r>
        <w:rPr>
          <w:rFonts w:hint="eastAsia"/>
        </w:rPr>
        <w:t>。</w:t>
      </w:r>
    </w:p>
    <w:p w14:paraId="33FBC251" w14:textId="77777777" w:rsidR="007056B3" w:rsidRDefault="00D719DD">
      <w:pPr>
        <w:pStyle w:val="aa"/>
        <w:spacing w:before="156" w:after="156"/>
      </w:pPr>
      <w:bookmarkStart w:id="53" w:name="_Toc141264068"/>
      <w:bookmarkStart w:id="54" w:name="_Toc15244"/>
      <w:bookmarkStart w:id="55" w:name="_Toc214639880"/>
      <w:r>
        <w:rPr>
          <w:rFonts w:hint="eastAsia"/>
        </w:rPr>
        <w:t>端-边形态部署</w:t>
      </w:r>
      <w:bookmarkEnd w:id="53"/>
      <w:r w:rsidR="00EF424E">
        <w:rPr>
          <w:rFonts w:hint="eastAsia"/>
        </w:rPr>
        <w:t>方案</w:t>
      </w:r>
      <w:bookmarkEnd w:id="54"/>
      <w:bookmarkEnd w:id="55"/>
    </w:p>
    <w:p w14:paraId="5C5A7CCF" w14:textId="77777777" w:rsidR="007056B3" w:rsidRDefault="00D719DD">
      <w:pPr>
        <w:pStyle w:val="ab"/>
        <w:spacing w:before="156" w:after="156"/>
      </w:pPr>
      <w:r>
        <w:rPr>
          <w:rFonts w:hint="eastAsia"/>
        </w:rPr>
        <w:t>适用场景</w:t>
      </w:r>
    </w:p>
    <w:p w14:paraId="1672F3CF" w14:textId="77777777" w:rsidR="007056B3" w:rsidRDefault="00D719DD">
      <w:pPr>
        <w:pStyle w:val="afffb"/>
      </w:pPr>
      <w:r>
        <w:rPr>
          <w:rFonts w:hint="eastAsia"/>
        </w:rPr>
        <w:t>数字视网膜系统</w:t>
      </w:r>
      <w:r>
        <w:rPr>
          <w:rFonts w:ascii="黑体" w:hAnsi="黑体" w:hint="eastAsia"/>
          <w:szCs w:val="21"/>
        </w:rPr>
        <w:t>端</w:t>
      </w:r>
      <w:r>
        <w:rPr>
          <w:rFonts w:ascii="黑体" w:hAnsi="黑体" w:hint="eastAsia"/>
          <w:szCs w:val="21"/>
        </w:rPr>
        <w:t>-</w:t>
      </w:r>
      <w:r>
        <w:rPr>
          <w:rFonts w:ascii="黑体" w:hAnsi="黑体" w:hint="eastAsia"/>
          <w:szCs w:val="21"/>
        </w:rPr>
        <w:t>边形态的应用架构见图</w:t>
      </w:r>
      <w:r>
        <w:rPr>
          <w:rFonts w:asciiTheme="minorEastAsia" w:eastAsiaTheme="minorEastAsia" w:hAnsiTheme="minorEastAsia" w:cstheme="minorEastAsia" w:hint="eastAsia"/>
          <w:szCs w:val="21"/>
        </w:rPr>
        <w:t>3</w:t>
      </w:r>
      <w:r>
        <w:rPr>
          <w:rFonts w:ascii="黑体" w:hAnsi="黑体" w:hint="eastAsia"/>
          <w:szCs w:val="21"/>
        </w:rPr>
        <w:t>，</w:t>
      </w:r>
      <w:r>
        <w:rPr>
          <w:rFonts w:hint="eastAsia"/>
        </w:rPr>
        <w:t>端-边形态一般适用于部署规模较小或适中，部署区域位置相对集中，对部署架构有特殊需求或对响应速度要求较高，对存储容量、算力、资源协同、扩展等性能要求较高的应用场景。端子系统部署感知终端，具备图像采集、处理与传输能力；边子系统通常部署在地理位置靠近端子系统的区域，具备对视频流的接入、分析、计算、存储与控制能力。</w:t>
      </w:r>
    </w:p>
    <w:p w14:paraId="5300012C" w14:textId="77777777" w:rsidR="007056B3" w:rsidRDefault="00607618">
      <w:pPr>
        <w:pStyle w:val="afffb"/>
        <w:ind w:firstLineChars="0" w:firstLine="0"/>
        <w:jc w:val="center"/>
      </w:pPr>
      <w:r>
        <w:rPr>
          <w:noProof/>
        </w:rPr>
        <w:drawing>
          <wp:inline distT="0" distB="0" distL="0" distR="0" wp14:anchorId="2AB10F0E" wp14:editId="659B621A">
            <wp:extent cx="4267835" cy="27432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7835" cy="2743200"/>
                    </a:xfrm>
                    <a:prstGeom prst="rect">
                      <a:avLst/>
                    </a:prstGeom>
                    <a:noFill/>
                  </pic:spPr>
                </pic:pic>
              </a:graphicData>
            </a:graphic>
          </wp:inline>
        </w:drawing>
      </w:r>
    </w:p>
    <w:p w14:paraId="4239DEEF" w14:textId="77777777" w:rsidR="007056B3" w:rsidRDefault="00D719DD">
      <w:pPr>
        <w:pStyle w:val="affc"/>
        <w:jc w:val="center"/>
        <w:rPr>
          <w:rFonts w:ascii="黑体" w:hAnsi="黑体"/>
          <w:sz w:val="21"/>
          <w:szCs w:val="21"/>
        </w:rPr>
      </w:pPr>
      <w:r>
        <w:rPr>
          <w:rFonts w:ascii="黑体" w:hAnsi="黑体" w:hint="eastAsia"/>
          <w:sz w:val="21"/>
          <w:szCs w:val="21"/>
        </w:rPr>
        <w:t>图3 端-边形态应用架构概要图</w:t>
      </w:r>
    </w:p>
    <w:p w14:paraId="412A4A85" w14:textId="77777777" w:rsidR="007056B3" w:rsidRDefault="00D719DD">
      <w:pPr>
        <w:pStyle w:val="ab"/>
        <w:spacing w:before="156" w:after="156"/>
      </w:pPr>
      <w:r>
        <w:rPr>
          <w:rFonts w:hint="eastAsia"/>
        </w:rPr>
        <w:t>端子系统</w:t>
      </w:r>
    </w:p>
    <w:p w14:paraId="0E79A60A" w14:textId="77777777" w:rsidR="007056B3" w:rsidRDefault="00D719DD">
      <w:pPr>
        <w:pStyle w:val="afffb"/>
        <w:numPr>
          <w:ilvl w:val="0"/>
          <w:numId w:val="19"/>
        </w:numPr>
        <w:tabs>
          <w:tab w:val="clear" w:pos="4201"/>
          <w:tab w:val="clear" w:pos="9298"/>
        </w:tabs>
        <w:ind w:firstLineChars="0"/>
        <w:rPr>
          <w:szCs w:val="21"/>
        </w:rPr>
      </w:pPr>
      <w:r>
        <w:rPr>
          <w:rFonts w:hint="eastAsia"/>
          <w:szCs w:val="21"/>
        </w:rPr>
        <w:t>硬件</w:t>
      </w:r>
      <w:r w:rsidR="007D67D7">
        <w:rPr>
          <w:rFonts w:hint="eastAsia"/>
          <w:szCs w:val="21"/>
        </w:rPr>
        <w:t>实现</w:t>
      </w:r>
    </w:p>
    <w:p w14:paraId="6BE37950" w14:textId="77777777" w:rsidR="007056B3" w:rsidRDefault="00D719DD">
      <w:pPr>
        <w:pStyle w:val="afffb"/>
        <w:numPr>
          <w:ilvl w:val="1"/>
          <w:numId w:val="19"/>
        </w:numPr>
        <w:tabs>
          <w:tab w:val="clear" w:pos="4201"/>
          <w:tab w:val="clear" w:pos="9298"/>
        </w:tabs>
        <w:ind w:firstLineChars="0"/>
        <w:rPr>
          <w:szCs w:val="21"/>
        </w:rPr>
      </w:pPr>
      <w:r>
        <w:rPr>
          <w:rFonts w:hint="eastAsia"/>
          <w:szCs w:val="21"/>
        </w:rPr>
        <w:t>宜结合应用功能、场所环境等条件进行设备选型，确定满足应用需求的设备类型、型号等信息；</w:t>
      </w:r>
    </w:p>
    <w:p w14:paraId="10B1EE4C" w14:textId="77777777" w:rsidR="007056B3" w:rsidRDefault="00D719DD">
      <w:pPr>
        <w:pStyle w:val="afffb"/>
        <w:numPr>
          <w:ilvl w:val="1"/>
          <w:numId w:val="19"/>
        </w:numPr>
        <w:tabs>
          <w:tab w:val="clear" w:pos="4201"/>
          <w:tab w:val="clear" w:pos="9298"/>
        </w:tabs>
        <w:ind w:firstLineChars="0"/>
        <w:rPr>
          <w:szCs w:val="21"/>
        </w:rPr>
      </w:pPr>
      <w:r>
        <w:rPr>
          <w:rFonts w:hint="eastAsia"/>
          <w:szCs w:val="21"/>
        </w:rPr>
        <w:t>具备图像采集和处理模块，视频采集分辨率、帧率、编码格式、通道数量等参数满足应用的要求，</w:t>
      </w:r>
      <w:proofErr w:type="gramStart"/>
      <w:r>
        <w:rPr>
          <w:rFonts w:hint="eastAsia"/>
          <w:szCs w:val="21"/>
        </w:rPr>
        <w:t>宜支持</w:t>
      </w:r>
      <w:proofErr w:type="gramEnd"/>
      <w:r>
        <w:rPr>
          <w:rFonts w:hint="eastAsia"/>
          <w:szCs w:val="21"/>
        </w:rPr>
        <w:t>图像/视频预处理、图像转换、视频编解码等功能；</w:t>
      </w:r>
    </w:p>
    <w:p w14:paraId="150F9362" w14:textId="77777777" w:rsidR="007056B3" w:rsidRDefault="00D719DD">
      <w:pPr>
        <w:pStyle w:val="afffb"/>
        <w:numPr>
          <w:ilvl w:val="1"/>
          <w:numId w:val="19"/>
        </w:numPr>
        <w:tabs>
          <w:tab w:val="clear" w:pos="4201"/>
          <w:tab w:val="clear" w:pos="9298"/>
        </w:tabs>
        <w:ind w:firstLineChars="0"/>
        <w:rPr>
          <w:szCs w:val="21"/>
        </w:rPr>
      </w:pPr>
      <w:r>
        <w:rPr>
          <w:rFonts w:hint="eastAsia"/>
          <w:szCs w:val="21"/>
        </w:rPr>
        <w:t>具备存储模块，存储容量及策略需满足端子</w:t>
      </w:r>
      <w:proofErr w:type="gramStart"/>
      <w:r>
        <w:rPr>
          <w:rFonts w:hint="eastAsia"/>
          <w:szCs w:val="21"/>
        </w:rPr>
        <w:t>系统本地</w:t>
      </w:r>
      <w:proofErr w:type="gramEnd"/>
      <w:r>
        <w:rPr>
          <w:rFonts w:hint="eastAsia"/>
          <w:szCs w:val="21"/>
        </w:rPr>
        <w:t>缓存与数据存储需求；</w:t>
      </w:r>
    </w:p>
    <w:p w14:paraId="1195CBCE" w14:textId="77777777" w:rsidR="007056B3" w:rsidRDefault="00D719DD">
      <w:pPr>
        <w:pStyle w:val="afffb"/>
        <w:numPr>
          <w:ilvl w:val="1"/>
          <w:numId w:val="19"/>
        </w:numPr>
        <w:tabs>
          <w:tab w:val="clear" w:pos="4201"/>
          <w:tab w:val="clear" w:pos="9298"/>
        </w:tabs>
        <w:ind w:firstLineChars="0"/>
        <w:rPr>
          <w:szCs w:val="21"/>
        </w:rPr>
      </w:pPr>
      <w:r>
        <w:rPr>
          <w:rFonts w:hint="eastAsia"/>
          <w:szCs w:val="21"/>
        </w:rPr>
        <w:t>具备网络接口，传输速率需满足视频流/特征流/结果的低延迟传输。</w:t>
      </w:r>
    </w:p>
    <w:p w14:paraId="3AB84FF7" w14:textId="77777777" w:rsidR="007056B3" w:rsidRDefault="00D719DD">
      <w:pPr>
        <w:pStyle w:val="afffb"/>
        <w:numPr>
          <w:ilvl w:val="0"/>
          <w:numId w:val="19"/>
        </w:numPr>
        <w:tabs>
          <w:tab w:val="clear" w:pos="4201"/>
          <w:tab w:val="clear" w:pos="9298"/>
        </w:tabs>
        <w:ind w:firstLineChars="0"/>
        <w:rPr>
          <w:szCs w:val="21"/>
        </w:rPr>
      </w:pPr>
      <w:r>
        <w:rPr>
          <w:rFonts w:hint="eastAsia"/>
          <w:szCs w:val="21"/>
        </w:rPr>
        <w:t>软件</w:t>
      </w:r>
      <w:r w:rsidR="007D67D7">
        <w:rPr>
          <w:rFonts w:hint="eastAsia"/>
          <w:szCs w:val="21"/>
        </w:rPr>
        <w:t>实现</w:t>
      </w:r>
    </w:p>
    <w:p w14:paraId="4BE07E10" w14:textId="77777777" w:rsidR="007056B3" w:rsidRDefault="00D719DD">
      <w:pPr>
        <w:pStyle w:val="afffb"/>
        <w:numPr>
          <w:ilvl w:val="1"/>
          <w:numId w:val="19"/>
        </w:numPr>
        <w:tabs>
          <w:tab w:val="clear" w:pos="4201"/>
          <w:tab w:val="clear" w:pos="9298"/>
        </w:tabs>
        <w:ind w:firstLineChars="0"/>
        <w:rPr>
          <w:szCs w:val="21"/>
        </w:rPr>
      </w:pPr>
      <w:r>
        <w:rPr>
          <w:rFonts w:hint="eastAsia"/>
          <w:szCs w:val="21"/>
        </w:rPr>
        <w:t>安装必要的驱动或固件，支持固件和应用软件升级；</w:t>
      </w:r>
    </w:p>
    <w:p w14:paraId="7E5102A7" w14:textId="77777777" w:rsidR="007056B3" w:rsidRDefault="00D719DD">
      <w:pPr>
        <w:pStyle w:val="afffb"/>
        <w:numPr>
          <w:ilvl w:val="1"/>
          <w:numId w:val="19"/>
        </w:numPr>
        <w:tabs>
          <w:tab w:val="clear" w:pos="4201"/>
          <w:tab w:val="clear" w:pos="9298"/>
        </w:tabs>
        <w:ind w:firstLineChars="0"/>
        <w:rPr>
          <w:szCs w:val="21"/>
        </w:rPr>
      </w:pPr>
      <w:r>
        <w:rPr>
          <w:rFonts w:hint="eastAsia"/>
          <w:szCs w:val="21"/>
        </w:rPr>
        <w:t>具备系统软件，支持设备运行状态监控、日志管理等功能；</w:t>
      </w:r>
    </w:p>
    <w:p w14:paraId="04DFAE84" w14:textId="77777777" w:rsidR="007056B3" w:rsidRDefault="00D719DD">
      <w:pPr>
        <w:pStyle w:val="afffb"/>
        <w:numPr>
          <w:ilvl w:val="1"/>
          <w:numId w:val="19"/>
        </w:numPr>
        <w:tabs>
          <w:tab w:val="clear" w:pos="4201"/>
          <w:tab w:val="clear" w:pos="9298"/>
        </w:tabs>
        <w:ind w:firstLineChars="0"/>
        <w:rPr>
          <w:szCs w:val="21"/>
        </w:rPr>
      </w:pPr>
      <w:r>
        <w:rPr>
          <w:rFonts w:hint="eastAsia"/>
          <w:szCs w:val="21"/>
        </w:rPr>
        <w:t>具备时间同步和维护模块；</w:t>
      </w:r>
    </w:p>
    <w:p w14:paraId="1436BC85" w14:textId="77777777" w:rsidR="007056B3" w:rsidRDefault="00D719DD">
      <w:pPr>
        <w:pStyle w:val="afffb"/>
        <w:numPr>
          <w:ilvl w:val="1"/>
          <w:numId w:val="19"/>
        </w:numPr>
        <w:tabs>
          <w:tab w:val="clear" w:pos="4201"/>
          <w:tab w:val="clear" w:pos="9298"/>
        </w:tabs>
        <w:ind w:firstLineChars="0"/>
      </w:pPr>
      <w:proofErr w:type="gramStart"/>
      <w:r>
        <w:rPr>
          <w:rFonts w:hint="eastAsia"/>
        </w:rPr>
        <w:t>宜按照</w:t>
      </w:r>
      <w:proofErr w:type="gramEnd"/>
      <w:r>
        <w:rPr>
          <w:rFonts w:hint="eastAsia"/>
        </w:rPr>
        <w:t>T</w:t>
      </w:r>
      <w:r>
        <w:t xml:space="preserve">/AI </w:t>
      </w:r>
      <w:r>
        <w:rPr>
          <w:rFonts w:hint="eastAsia"/>
        </w:rPr>
        <w:t>116.3</w:t>
      </w:r>
      <w:r>
        <w:t>—</w:t>
      </w:r>
      <w:r>
        <w:rPr>
          <w:rFonts w:hint="eastAsia"/>
        </w:rPr>
        <w:t>2024中第6章的规定进行功能以及通信流程与接口的设计与实现，可采用低延迟通信协议；</w:t>
      </w:r>
    </w:p>
    <w:p w14:paraId="12EB077F" w14:textId="77777777" w:rsidR="007056B3" w:rsidRDefault="00D719DD">
      <w:pPr>
        <w:pStyle w:val="afffb"/>
        <w:numPr>
          <w:ilvl w:val="1"/>
          <w:numId w:val="19"/>
        </w:numPr>
        <w:tabs>
          <w:tab w:val="clear" w:pos="4201"/>
          <w:tab w:val="clear" w:pos="9298"/>
        </w:tabs>
        <w:ind w:firstLineChars="0"/>
      </w:pPr>
      <w:r>
        <w:rPr>
          <w:rFonts w:hint="eastAsia"/>
        </w:rPr>
        <w:t>宜根据应用所需的安全和隐私保护等级，按照T/AI 116.11—202x中第6章、第7章的规定进行安全与隐私保护策略的设计与实现。</w:t>
      </w:r>
    </w:p>
    <w:p w14:paraId="5D8B4A0F" w14:textId="77777777" w:rsidR="007056B3" w:rsidRDefault="00D719DD">
      <w:pPr>
        <w:pStyle w:val="ab"/>
        <w:spacing w:before="156" w:after="156"/>
      </w:pPr>
      <w:r>
        <w:rPr>
          <w:rFonts w:hint="eastAsia"/>
        </w:rPr>
        <w:lastRenderedPageBreak/>
        <w:t>边子系统</w:t>
      </w:r>
    </w:p>
    <w:p w14:paraId="43A500C2" w14:textId="77777777" w:rsidR="007056B3" w:rsidRDefault="00D719DD">
      <w:pPr>
        <w:pStyle w:val="afffb"/>
        <w:numPr>
          <w:ilvl w:val="0"/>
          <w:numId w:val="20"/>
        </w:numPr>
        <w:tabs>
          <w:tab w:val="clear" w:pos="4201"/>
          <w:tab w:val="clear" w:pos="9298"/>
        </w:tabs>
        <w:ind w:firstLineChars="0"/>
        <w:rPr>
          <w:szCs w:val="21"/>
        </w:rPr>
      </w:pPr>
      <w:bookmarkStart w:id="56" w:name="_Toc141264069"/>
      <w:bookmarkStart w:id="57" w:name="_Toc13136"/>
      <w:r>
        <w:rPr>
          <w:rFonts w:hint="eastAsia"/>
          <w:szCs w:val="21"/>
        </w:rPr>
        <w:t>硬件</w:t>
      </w:r>
      <w:r w:rsidR="00525F67">
        <w:rPr>
          <w:rFonts w:hint="eastAsia"/>
          <w:szCs w:val="21"/>
        </w:rPr>
        <w:t>实现</w:t>
      </w:r>
    </w:p>
    <w:p w14:paraId="2C1AEE1E" w14:textId="77777777" w:rsidR="007056B3" w:rsidRDefault="00D719DD">
      <w:pPr>
        <w:pStyle w:val="afffb"/>
        <w:numPr>
          <w:ilvl w:val="1"/>
          <w:numId w:val="20"/>
        </w:numPr>
        <w:tabs>
          <w:tab w:val="clear" w:pos="4201"/>
          <w:tab w:val="clear" w:pos="9298"/>
        </w:tabs>
        <w:ind w:firstLineChars="0"/>
        <w:rPr>
          <w:szCs w:val="21"/>
        </w:rPr>
      </w:pPr>
      <w:r>
        <w:rPr>
          <w:rFonts w:hint="eastAsia"/>
          <w:szCs w:val="21"/>
        </w:rPr>
        <w:t>宜结合应用推理任务及部署环境进行边缘计算设备或服务器选型，确定满足应用需求的设备/服务器类型、型号等信息；</w:t>
      </w:r>
    </w:p>
    <w:p w14:paraId="202DADFF" w14:textId="77777777" w:rsidR="007056B3" w:rsidRDefault="00D719DD">
      <w:pPr>
        <w:pStyle w:val="afffb"/>
        <w:numPr>
          <w:ilvl w:val="1"/>
          <w:numId w:val="20"/>
        </w:numPr>
        <w:tabs>
          <w:tab w:val="clear" w:pos="4201"/>
          <w:tab w:val="clear" w:pos="9298"/>
        </w:tabs>
        <w:ind w:firstLineChars="0"/>
        <w:rPr>
          <w:szCs w:val="21"/>
        </w:rPr>
      </w:pPr>
      <w:r>
        <w:rPr>
          <w:rFonts w:hint="eastAsia"/>
          <w:szCs w:val="21"/>
        </w:rPr>
        <w:t>宜具备通用处理器、图形处理器和智能处理器，</w:t>
      </w:r>
      <w:proofErr w:type="gramStart"/>
      <w:r>
        <w:rPr>
          <w:rFonts w:hint="eastAsia"/>
          <w:szCs w:val="21"/>
        </w:rPr>
        <w:t>宜支持</w:t>
      </w:r>
      <w:proofErr w:type="gramEnd"/>
      <w:r>
        <w:rPr>
          <w:rFonts w:hint="eastAsia"/>
          <w:szCs w:val="21"/>
        </w:rPr>
        <w:t>多路视频接入与实时分析，</w:t>
      </w:r>
      <w:proofErr w:type="gramStart"/>
      <w:r>
        <w:rPr>
          <w:rFonts w:hint="eastAsia"/>
          <w:szCs w:val="21"/>
        </w:rPr>
        <w:t>算力满足</w:t>
      </w:r>
      <w:proofErr w:type="gramEnd"/>
      <w:r>
        <w:rPr>
          <w:rFonts w:hint="eastAsia"/>
          <w:szCs w:val="21"/>
        </w:rPr>
        <w:t>推理任务的实时性需求；</w:t>
      </w:r>
    </w:p>
    <w:p w14:paraId="1378D2DA" w14:textId="77777777" w:rsidR="007056B3" w:rsidRDefault="00D719DD">
      <w:pPr>
        <w:pStyle w:val="afffb"/>
        <w:numPr>
          <w:ilvl w:val="1"/>
          <w:numId w:val="20"/>
        </w:numPr>
        <w:tabs>
          <w:tab w:val="clear" w:pos="4201"/>
          <w:tab w:val="clear" w:pos="9298"/>
        </w:tabs>
        <w:ind w:firstLineChars="0"/>
        <w:rPr>
          <w:szCs w:val="21"/>
        </w:rPr>
      </w:pPr>
      <w:r>
        <w:rPr>
          <w:rFonts w:hint="eastAsia"/>
          <w:szCs w:val="21"/>
        </w:rPr>
        <w:t>具备图像/视频处理模块，支持</w:t>
      </w:r>
      <w:r>
        <w:rPr>
          <w:szCs w:val="21"/>
        </w:rPr>
        <w:t>图像和视频数据</w:t>
      </w:r>
      <w:r>
        <w:rPr>
          <w:rFonts w:hint="eastAsia"/>
          <w:szCs w:val="21"/>
        </w:rPr>
        <w:t>处理（例如格式转换、质量增强等），分辨率、帧率、编码格式、通道数量等参数满足应用所需的要求；</w:t>
      </w:r>
    </w:p>
    <w:p w14:paraId="1D3DA60D" w14:textId="77777777" w:rsidR="007056B3" w:rsidRDefault="00D719DD">
      <w:pPr>
        <w:pStyle w:val="afffb"/>
        <w:numPr>
          <w:ilvl w:val="1"/>
          <w:numId w:val="20"/>
        </w:numPr>
        <w:tabs>
          <w:tab w:val="clear" w:pos="4201"/>
          <w:tab w:val="clear" w:pos="9298"/>
        </w:tabs>
        <w:ind w:firstLineChars="0"/>
        <w:rPr>
          <w:szCs w:val="21"/>
        </w:rPr>
      </w:pPr>
      <w:r>
        <w:rPr>
          <w:rFonts w:hint="eastAsia"/>
          <w:szCs w:val="21"/>
        </w:rPr>
        <w:t>具备存储模块，存储类型、存储容量、读写速度、存储策略等满足应用对边子系统存储功能与性能的要求；</w:t>
      </w:r>
    </w:p>
    <w:p w14:paraId="611804AE" w14:textId="77777777" w:rsidR="007056B3" w:rsidRDefault="00D719DD">
      <w:pPr>
        <w:pStyle w:val="afffb"/>
        <w:numPr>
          <w:ilvl w:val="1"/>
          <w:numId w:val="20"/>
        </w:numPr>
        <w:tabs>
          <w:tab w:val="clear" w:pos="4201"/>
          <w:tab w:val="clear" w:pos="9298"/>
        </w:tabs>
        <w:ind w:firstLineChars="0"/>
        <w:rPr>
          <w:szCs w:val="21"/>
        </w:rPr>
      </w:pPr>
      <w:r>
        <w:rPr>
          <w:rFonts w:hint="eastAsia"/>
          <w:szCs w:val="21"/>
        </w:rPr>
        <w:t>具备网络接口，数据传输速率、带宽等参数需满足应用要求，</w:t>
      </w:r>
      <w:proofErr w:type="gramStart"/>
      <w:r>
        <w:rPr>
          <w:rFonts w:hint="eastAsia"/>
          <w:szCs w:val="21"/>
        </w:rPr>
        <w:t>宜支持</w:t>
      </w:r>
      <w:proofErr w:type="gramEnd"/>
      <w:r>
        <w:rPr>
          <w:rFonts w:hint="eastAsia"/>
          <w:szCs w:val="21"/>
        </w:rPr>
        <w:t>低延迟通信。</w:t>
      </w:r>
    </w:p>
    <w:p w14:paraId="71787DBF" w14:textId="77777777" w:rsidR="007056B3" w:rsidRDefault="00D719DD">
      <w:pPr>
        <w:pStyle w:val="afffb"/>
        <w:numPr>
          <w:ilvl w:val="0"/>
          <w:numId w:val="20"/>
        </w:numPr>
        <w:tabs>
          <w:tab w:val="clear" w:pos="4201"/>
          <w:tab w:val="clear" w:pos="9298"/>
        </w:tabs>
        <w:ind w:firstLineChars="0"/>
        <w:rPr>
          <w:szCs w:val="21"/>
        </w:rPr>
      </w:pPr>
      <w:r>
        <w:rPr>
          <w:rFonts w:hint="eastAsia"/>
          <w:szCs w:val="21"/>
        </w:rPr>
        <w:t>软件</w:t>
      </w:r>
      <w:r w:rsidR="00525F67">
        <w:rPr>
          <w:rFonts w:hint="eastAsia"/>
          <w:szCs w:val="21"/>
        </w:rPr>
        <w:t>实现</w:t>
      </w:r>
    </w:p>
    <w:p w14:paraId="367CEFDD" w14:textId="77777777" w:rsidR="007056B3" w:rsidRDefault="00D719DD">
      <w:pPr>
        <w:pStyle w:val="afffb"/>
        <w:numPr>
          <w:ilvl w:val="1"/>
          <w:numId w:val="20"/>
        </w:numPr>
        <w:tabs>
          <w:tab w:val="clear" w:pos="4201"/>
          <w:tab w:val="clear" w:pos="9298"/>
        </w:tabs>
        <w:ind w:firstLineChars="0"/>
        <w:rPr>
          <w:szCs w:val="21"/>
        </w:rPr>
      </w:pPr>
      <w:r>
        <w:rPr>
          <w:rFonts w:hint="eastAsia"/>
          <w:szCs w:val="21"/>
        </w:rPr>
        <w:t>宜结合应用功能与硬件设备/服务器类型，安装操作系统及适配中间件，确保与硬件资源的高效绑定；</w:t>
      </w:r>
    </w:p>
    <w:p w14:paraId="720AC547" w14:textId="77777777" w:rsidR="007056B3" w:rsidRDefault="00D719DD">
      <w:pPr>
        <w:pStyle w:val="afffb"/>
        <w:numPr>
          <w:ilvl w:val="1"/>
          <w:numId w:val="20"/>
        </w:numPr>
        <w:tabs>
          <w:tab w:val="clear" w:pos="4201"/>
          <w:tab w:val="clear" w:pos="9298"/>
        </w:tabs>
        <w:ind w:firstLineChars="0"/>
        <w:rPr>
          <w:szCs w:val="21"/>
        </w:rPr>
      </w:pPr>
      <w:r>
        <w:rPr>
          <w:rFonts w:hint="eastAsia"/>
          <w:szCs w:val="21"/>
        </w:rPr>
        <w:t>宜通过软件定义接口动态加载/卸载算法模型，宜结合推理任务选择适配的A</w:t>
      </w:r>
      <w:r>
        <w:rPr>
          <w:szCs w:val="21"/>
        </w:rPr>
        <w:t>I</w:t>
      </w:r>
      <w:r>
        <w:rPr>
          <w:rFonts w:hint="eastAsia"/>
          <w:szCs w:val="21"/>
        </w:rPr>
        <w:t>计算框架，</w:t>
      </w:r>
      <w:proofErr w:type="gramStart"/>
      <w:r>
        <w:rPr>
          <w:rFonts w:hint="eastAsia"/>
          <w:szCs w:val="21"/>
        </w:rPr>
        <w:t>宜支持</w:t>
      </w:r>
      <w:proofErr w:type="gramEnd"/>
      <w:r>
        <w:rPr>
          <w:rFonts w:hint="eastAsia"/>
          <w:szCs w:val="21"/>
        </w:rPr>
        <w:t>轻量级推理框架，</w:t>
      </w:r>
      <w:proofErr w:type="gramStart"/>
      <w:r>
        <w:rPr>
          <w:rFonts w:hint="eastAsia"/>
          <w:szCs w:val="21"/>
        </w:rPr>
        <w:t>宜按照</w:t>
      </w:r>
      <w:proofErr w:type="gramEnd"/>
      <w:r>
        <w:rPr>
          <w:rFonts w:hint="eastAsia"/>
          <w:szCs w:val="21"/>
        </w:rPr>
        <w:t>T/AI 116.2—202x中第6章的规定进行算法模型管理功能设计；</w:t>
      </w:r>
    </w:p>
    <w:p w14:paraId="223F2663" w14:textId="77777777" w:rsidR="007056B3" w:rsidRDefault="00D719DD">
      <w:pPr>
        <w:pStyle w:val="afffb"/>
        <w:numPr>
          <w:ilvl w:val="1"/>
          <w:numId w:val="20"/>
        </w:numPr>
        <w:tabs>
          <w:tab w:val="clear" w:pos="4201"/>
          <w:tab w:val="clear" w:pos="9298"/>
        </w:tabs>
        <w:ind w:firstLineChars="0"/>
        <w:rPr>
          <w:szCs w:val="21"/>
        </w:rPr>
      </w:pPr>
      <w:proofErr w:type="gramStart"/>
      <w:r>
        <w:rPr>
          <w:rFonts w:hint="eastAsia"/>
          <w:szCs w:val="21"/>
        </w:rPr>
        <w:t>宜按照</w:t>
      </w:r>
      <w:proofErr w:type="gramEnd"/>
      <w:r>
        <w:rPr>
          <w:rFonts w:hint="eastAsia"/>
          <w:szCs w:val="21"/>
        </w:rPr>
        <w:t>T/AI 116.4—2025中第6章的规定进行功能以及通信流程与接口的设计与实现，可采用低延迟通信协议；</w:t>
      </w:r>
    </w:p>
    <w:p w14:paraId="6BB06586" w14:textId="77777777" w:rsidR="007056B3" w:rsidRDefault="00D719DD">
      <w:pPr>
        <w:pStyle w:val="afffb"/>
        <w:numPr>
          <w:ilvl w:val="1"/>
          <w:numId w:val="20"/>
        </w:numPr>
        <w:tabs>
          <w:tab w:val="clear" w:pos="4201"/>
          <w:tab w:val="clear" w:pos="9298"/>
        </w:tabs>
        <w:ind w:firstLineChars="0"/>
        <w:rPr>
          <w:szCs w:val="21"/>
        </w:rPr>
      </w:pPr>
      <w:proofErr w:type="gramStart"/>
      <w:r>
        <w:rPr>
          <w:rFonts w:hint="eastAsia"/>
        </w:rPr>
        <w:t>宜按照</w:t>
      </w:r>
      <w:proofErr w:type="gramEnd"/>
      <w:r>
        <w:rPr>
          <w:rFonts w:hint="eastAsia"/>
          <w:szCs w:val="21"/>
        </w:rPr>
        <w:t>T/AI 116.6—202x</w:t>
      </w:r>
      <w:r>
        <w:rPr>
          <w:rFonts w:hint="eastAsia"/>
        </w:rPr>
        <w:t>中第8章的规定进行协同功能与调度策略的设计，</w:t>
      </w:r>
      <w:proofErr w:type="gramStart"/>
      <w:r>
        <w:rPr>
          <w:rFonts w:hint="eastAsia"/>
        </w:rPr>
        <w:t>宜支持</w:t>
      </w:r>
      <w:proofErr w:type="gramEnd"/>
      <w:r>
        <w:rPr>
          <w:rFonts w:hint="eastAsia"/>
        </w:rPr>
        <w:t>高效资源调度和管理；</w:t>
      </w:r>
    </w:p>
    <w:p w14:paraId="6933C368" w14:textId="77777777" w:rsidR="007056B3" w:rsidRDefault="00D719DD">
      <w:pPr>
        <w:pStyle w:val="afffb"/>
        <w:numPr>
          <w:ilvl w:val="1"/>
          <w:numId w:val="20"/>
        </w:numPr>
        <w:tabs>
          <w:tab w:val="clear" w:pos="4201"/>
          <w:tab w:val="clear" w:pos="9298"/>
        </w:tabs>
        <w:ind w:firstLineChars="0"/>
        <w:rPr>
          <w:szCs w:val="21"/>
        </w:rPr>
      </w:pPr>
      <w:proofErr w:type="gramStart"/>
      <w:r>
        <w:rPr>
          <w:rFonts w:hint="eastAsia"/>
          <w:szCs w:val="21"/>
        </w:rPr>
        <w:t>宜按照</w:t>
      </w:r>
      <w:proofErr w:type="gramEnd"/>
      <w:r>
        <w:rPr>
          <w:rFonts w:hint="eastAsia"/>
          <w:szCs w:val="21"/>
        </w:rPr>
        <w:t>T/AI 116.9—202x中第6章的规定进行存储功能设计，确保</w:t>
      </w:r>
      <w:r>
        <w:rPr>
          <w:rFonts w:hint="eastAsia"/>
        </w:rPr>
        <w:t>高效的数据访问与管理</w:t>
      </w:r>
      <w:r>
        <w:rPr>
          <w:rStyle w:val="affff7"/>
          <w:rFonts w:ascii="Times New Roman" w:hint="eastAsia"/>
          <w:kern w:val="2"/>
        </w:rPr>
        <w:t>；</w:t>
      </w:r>
    </w:p>
    <w:p w14:paraId="01DC6532" w14:textId="77777777" w:rsidR="007056B3" w:rsidRDefault="00D719DD">
      <w:pPr>
        <w:pStyle w:val="afffb"/>
        <w:numPr>
          <w:ilvl w:val="1"/>
          <w:numId w:val="20"/>
        </w:numPr>
        <w:tabs>
          <w:tab w:val="clear" w:pos="4201"/>
          <w:tab w:val="clear" w:pos="9298"/>
        </w:tabs>
        <w:ind w:firstLineChars="0"/>
        <w:rPr>
          <w:szCs w:val="21"/>
        </w:rPr>
      </w:pPr>
      <w:r>
        <w:rPr>
          <w:rFonts w:hint="eastAsia"/>
        </w:rPr>
        <w:t>宜根据应用所需的安全和隐私保护等级，按照T/AI 116.11—202x中第6章、第7章的规定进行安全与隐私保护策略的设计与实现。</w:t>
      </w:r>
    </w:p>
    <w:p w14:paraId="7F22DEAA" w14:textId="77777777" w:rsidR="007056B3" w:rsidRDefault="00D719DD">
      <w:pPr>
        <w:pStyle w:val="aa"/>
        <w:spacing w:before="156" w:after="156"/>
      </w:pPr>
      <w:bookmarkStart w:id="58" w:name="_Toc214639881"/>
      <w:r>
        <w:rPr>
          <w:rFonts w:hint="eastAsia"/>
        </w:rPr>
        <w:t>端-云形态部署</w:t>
      </w:r>
      <w:bookmarkEnd w:id="56"/>
      <w:r w:rsidR="000D419F">
        <w:rPr>
          <w:rFonts w:hint="eastAsia"/>
        </w:rPr>
        <w:t>方案</w:t>
      </w:r>
      <w:bookmarkEnd w:id="57"/>
      <w:bookmarkEnd w:id="58"/>
    </w:p>
    <w:p w14:paraId="77C5261A" w14:textId="77777777" w:rsidR="007056B3" w:rsidRDefault="00D719DD">
      <w:pPr>
        <w:pStyle w:val="ab"/>
        <w:spacing w:before="156" w:after="156"/>
      </w:pPr>
      <w:r>
        <w:rPr>
          <w:rFonts w:hint="eastAsia"/>
        </w:rPr>
        <w:t>适用场景</w:t>
      </w:r>
    </w:p>
    <w:p w14:paraId="6153BE70" w14:textId="77777777" w:rsidR="007056B3" w:rsidRDefault="00D719DD">
      <w:pPr>
        <w:pStyle w:val="afffb"/>
      </w:pPr>
      <w:r>
        <w:rPr>
          <w:rFonts w:hint="eastAsia"/>
        </w:rPr>
        <w:t>数字视网膜系统</w:t>
      </w:r>
      <w:r>
        <w:rPr>
          <w:rFonts w:ascii="黑体" w:hAnsi="黑体" w:hint="eastAsia"/>
          <w:szCs w:val="21"/>
        </w:rPr>
        <w:t>端</w:t>
      </w:r>
      <w:r>
        <w:rPr>
          <w:rFonts w:ascii="黑体" w:hAnsi="黑体" w:hint="eastAsia"/>
          <w:szCs w:val="21"/>
        </w:rPr>
        <w:t>-</w:t>
      </w:r>
      <w:r>
        <w:rPr>
          <w:rFonts w:ascii="黑体" w:hAnsi="黑体" w:hint="eastAsia"/>
          <w:szCs w:val="21"/>
        </w:rPr>
        <w:t>云形态的应用架构见</w:t>
      </w:r>
      <w:r>
        <w:rPr>
          <w:rFonts w:asciiTheme="minorEastAsia" w:eastAsiaTheme="minorEastAsia" w:hAnsiTheme="minorEastAsia" w:hint="eastAsia"/>
          <w:szCs w:val="21"/>
        </w:rPr>
        <w:t>图4</w:t>
      </w:r>
      <w:r>
        <w:rPr>
          <w:rFonts w:ascii="黑体" w:hAnsi="黑体" w:hint="eastAsia"/>
          <w:szCs w:val="21"/>
        </w:rPr>
        <w:t>，</w:t>
      </w:r>
      <w:r>
        <w:rPr>
          <w:rFonts w:hint="eastAsia"/>
        </w:rPr>
        <w:t>端-云形态一般适用于部署规模较小或适中、接入设备数量较少或适中，对部署架构有特殊需求或端子系统具备一定计算能力与存储能力的应用场景。端子系统部署感知终端，具备图像采集、处理与传输能力，通常具备感知能力；云子系统具备视频与特征数据汇聚、存储、计算、控制与数据分析等功能。</w:t>
      </w:r>
    </w:p>
    <w:p w14:paraId="64BDA66D" w14:textId="77777777" w:rsidR="007056B3" w:rsidRDefault="00607618">
      <w:pPr>
        <w:pStyle w:val="afffb"/>
        <w:ind w:firstLineChars="0" w:firstLine="0"/>
        <w:jc w:val="center"/>
      </w:pPr>
      <w:r>
        <w:rPr>
          <w:noProof/>
        </w:rPr>
        <w:lastRenderedPageBreak/>
        <w:drawing>
          <wp:inline distT="0" distB="0" distL="0" distR="0" wp14:anchorId="150F6D5E" wp14:editId="0BE37489">
            <wp:extent cx="4267835" cy="293878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7835" cy="2938780"/>
                    </a:xfrm>
                    <a:prstGeom prst="rect">
                      <a:avLst/>
                    </a:prstGeom>
                    <a:noFill/>
                  </pic:spPr>
                </pic:pic>
              </a:graphicData>
            </a:graphic>
          </wp:inline>
        </w:drawing>
      </w:r>
    </w:p>
    <w:p w14:paraId="5AA69856" w14:textId="77777777" w:rsidR="007056B3" w:rsidRDefault="00D719DD">
      <w:pPr>
        <w:pStyle w:val="affc"/>
        <w:jc w:val="center"/>
        <w:rPr>
          <w:rFonts w:ascii="黑体" w:hAnsi="黑体"/>
          <w:sz w:val="21"/>
          <w:szCs w:val="21"/>
        </w:rPr>
      </w:pPr>
      <w:r>
        <w:rPr>
          <w:rFonts w:ascii="黑体" w:hAnsi="黑体" w:hint="eastAsia"/>
          <w:sz w:val="21"/>
          <w:szCs w:val="21"/>
        </w:rPr>
        <w:t>图4 端-云形态</w:t>
      </w:r>
      <w:r w:rsidR="000D419F">
        <w:rPr>
          <w:rFonts w:ascii="黑体" w:hAnsi="黑体" w:hint="eastAsia"/>
          <w:sz w:val="21"/>
          <w:szCs w:val="21"/>
        </w:rPr>
        <w:t>应用</w:t>
      </w:r>
      <w:r>
        <w:rPr>
          <w:rFonts w:ascii="黑体" w:hAnsi="黑体" w:hint="eastAsia"/>
          <w:sz w:val="21"/>
          <w:szCs w:val="21"/>
        </w:rPr>
        <w:t>架构概要图</w:t>
      </w:r>
    </w:p>
    <w:p w14:paraId="442EF4EE" w14:textId="77777777" w:rsidR="007056B3" w:rsidRDefault="00D719DD">
      <w:pPr>
        <w:pStyle w:val="ab"/>
        <w:spacing w:before="156" w:after="156"/>
      </w:pPr>
      <w:r>
        <w:rPr>
          <w:rFonts w:hint="eastAsia"/>
        </w:rPr>
        <w:t>端子系统</w:t>
      </w:r>
    </w:p>
    <w:p w14:paraId="5877388F" w14:textId="77777777" w:rsidR="007056B3" w:rsidRDefault="00D719DD">
      <w:pPr>
        <w:pStyle w:val="afffb"/>
        <w:numPr>
          <w:ilvl w:val="0"/>
          <w:numId w:val="21"/>
        </w:numPr>
        <w:tabs>
          <w:tab w:val="clear" w:pos="4201"/>
          <w:tab w:val="clear" w:pos="9298"/>
        </w:tabs>
        <w:ind w:firstLineChars="0"/>
        <w:rPr>
          <w:szCs w:val="21"/>
        </w:rPr>
      </w:pPr>
      <w:r>
        <w:rPr>
          <w:rFonts w:hint="eastAsia"/>
          <w:szCs w:val="21"/>
        </w:rPr>
        <w:t>硬件</w:t>
      </w:r>
      <w:r w:rsidR="00016A45">
        <w:rPr>
          <w:rFonts w:hint="eastAsia"/>
          <w:szCs w:val="21"/>
        </w:rPr>
        <w:t>实现</w:t>
      </w:r>
    </w:p>
    <w:p w14:paraId="70C1A794" w14:textId="77777777" w:rsidR="007056B3" w:rsidRDefault="00D719DD">
      <w:pPr>
        <w:pStyle w:val="afffb"/>
        <w:numPr>
          <w:ilvl w:val="1"/>
          <w:numId w:val="21"/>
        </w:numPr>
        <w:tabs>
          <w:tab w:val="clear" w:pos="4201"/>
          <w:tab w:val="clear" w:pos="9298"/>
        </w:tabs>
        <w:ind w:firstLineChars="0"/>
        <w:rPr>
          <w:szCs w:val="21"/>
        </w:rPr>
      </w:pPr>
      <w:r>
        <w:rPr>
          <w:rFonts w:hint="eastAsia"/>
          <w:szCs w:val="21"/>
        </w:rPr>
        <w:t>宜结合应用功能、场所环境等条件进行设备选型，确定满足应用需求的设备类型、型号等信息；</w:t>
      </w:r>
    </w:p>
    <w:p w14:paraId="5046CC9B" w14:textId="77777777" w:rsidR="007056B3" w:rsidRDefault="00D719DD">
      <w:pPr>
        <w:pStyle w:val="afffb"/>
        <w:numPr>
          <w:ilvl w:val="1"/>
          <w:numId w:val="21"/>
        </w:numPr>
        <w:tabs>
          <w:tab w:val="clear" w:pos="4201"/>
          <w:tab w:val="clear" w:pos="9298"/>
        </w:tabs>
        <w:ind w:firstLineChars="0"/>
        <w:rPr>
          <w:szCs w:val="21"/>
        </w:rPr>
      </w:pPr>
      <w:r>
        <w:rPr>
          <w:rFonts w:hint="eastAsia"/>
          <w:szCs w:val="21"/>
        </w:rPr>
        <w:t>宜具备通用处理器、图形处理器和智能处理器，处理器性能参数满足应用所需的最低性能要求，满足轻量级模型的实时推理需求；</w:t>
      </w:r>
    </w:p>
    <w:p w14:paraId="47242941" w14:textId="77777777" w:rsidR="007056B3" w:rsidRDefault="00D719DD">
      <w:pPr>
        <w:pStyle w:val="afffb"/>
        <w:numPr>
          <w:ilvl w:val="1"/>
          <w:numId w:val="21"/>
        </w:numPr>
        <w:tabs>
          <w:tab w:val="clear" w:pos="4201"/>
          <w:tab w:val="clear" w:pos="9298"/>
        </w:tabs>
        <w:ind w:firstLineChars="0"/>
        <w:rPr>
          <w:szCs w:val="21"/>
        </w:rPr>
      </w:pPr>
      <w:r>
        <w:rPr>
          <w:rFonts w:hint="eastAsia"/>
          <w:szCs w:val="21"/>
        </w:rPr>
        <w:t>具备图像采集和处理模块，视频采集分辨率、帧率、编码格式、通道数量等参数满足应用所需的要求，宜配备高清图像采集单元，</w:t>
      </w:r>
      <w:proofErr w:type="gramStart"/>
      <w:r>
        <w:rPr>
          <w:rFonts w:hint="eastAsia"/>
          <w:szCs w:val="21"/>
        </w:rPr>
        <w:t>宜支持</w:t>
      </w:r>
      <w:proofErr w:type="gramEnd"/>
      <w:r>
        <w:rPr>
          <w:rFonts w:hint="eastAsia"/>
          <w:szCs w:val="21"/>
        </w:rPr>
        <w:t>图像/视频预处理、图像转换、视频编码等功能；</w:t>
      </w:r>
    </w:p>
    <w:p w14:paraId="514F7F60" w14:textId="77777777" w:rsidR="007056B3" w:rsidRDefault="00D719DD">
      <w:pPr>
        <w:pStyle w:val="afffb"/>
        <w:numPr>
          <w:ilvl w:val="1"/>
          <w:numId w:val="21"/>
        </w:numPr>
        <w:tabs>
          <w:tab w:val="clear" w:pos="4201"/>
          <w:tab w:val="clear" w:pos="9298"/>
        </w:tabs>
        <w:ind w:firstLineChars="0"/>
        <w:rPr>
          <w:szCs w:val="21"/>
        </w:rPr>
      </w:pPr>
      <w:r>
        <w:rPr>
          <w:rFonts w:hint="eastAsia"/>
          <w:szCs w:val="21"/>
        </w:rPr>
        <w:t>具备存储模块，存储容量及策略等满足应用对端子系统存储功能与性能的要求；</w:t>
      </w:r>
    </w:p>
    <w:p w14:paraId="71D65AC4" w14:textId="77777777" w:rsidR="007056B3" w:rsidRDefault="00D719DD">
      <w:pPr>
        <w:pStyle w:val="afffb"/>
        <w:numPr>
          <w:ilvl w:val="1"/>
          <w:numId w:val="21"/>
        </w:numPr>
        <w:tabs>
          <w:tab w:val="clear" w:pos="4201"/>
          <w:tab w:val="clear" w:pos="9298"/>
        </w:tabs>
        <w:ind w:firstLineChars="0"/>
        <w:rPr>
          <w:szCs w:val="21"/>
        </w:rPr>
      </w:pPr>
      <w:r>
        <w:rPr>
          <w:rFonts w:hint="eastAsia"/>
          <w:szCs w:val="21"/>
        </w:rPr>
        <w:t>具备网络接口，</w:t>
      </w:r>
      <w:proofErr w:type="gramStart"/>
      <w:r>
        <w:rPr>
          <w:rFonts w:hint="eastAsia"/>
          <w:szCs w:val="21"/>
        </w:rPr>
        <w:t>宜支持</w:t>
      </w:r>
      <w:proofErr w:type="gramEnd"/>
      <w:r>
        <w:rPr>
          <w:rFonts w:hint="eastAsia"/>
          <w:szCs w:val="21"/>
        </w:rPr>
        <w:t>高带宽上传，数据传输速率、带宽等参数需满足应用要求。</w:t>
      </w:r>
    </w:p>
    <w:p w14:paraId="476509B0" w14:textId="77777777" w:rsidR="007056B3" w:rsidRDefault="00D719DD">
      <w:pPr>
        <w:pStyle w:val="afffb"/>
        <w:numPr>
          <w:ilvl w:val="0"/>
          <w:numId w:val="21"/>
        </w:numPr>
        <w:tabs>
          <w:tab w:val="clear" w:pos="4201"/>
          <w:tab w:val="clear" w:pos="9298"/>
        </w:tabs>
        <w:ind w:firstLineChars="0"/>
        <w:rPr>
          <w:szCs w:val="21"/>
        </w:rPr>
      </w:pPr>
      <w:r>
        <w:rPr>
          <w:rFonts w:hint="eastAsia"/>
          <w:szCs w:val="21"/>
        </w:rPr>
        <w:t>软件</w:t>
      </w:r>
      <w:r w:rsidR="00016A45">
        <w:rPr>
          <w:rFonts w:hint="eastAsia"/>
          <w:szCs w:val="21"/>
        </w:rPr>
        <w:t>实现</w:t>
      </w:r>
    </w:p>
    <w:p w14:paraId="0A3181C7" w14:textId="77777777" w:rsidR="007056B3" w:rsidRDefault="00D719DD">
      <w:pPr>
        <w:pStyle w:val="afffb"/>
        <w:numPr>
          <w:ilvl w:val="1"/>
          <w:numId w:val="22"/>
        </w:numPr>
        <w:tabs>
          <w:tab w:val="clear" w:pos="4201"/>
          <w:tab w:val="clear" w:pos="9298"/>
        </w:tabs>
        <w:ind w:firstLineChars="0"/>
        <w:rPr>
          <w:szCs w:val="21"/>
        </w:rPr>
      </w:pPr>
      <w:r>
        <w:rPr>
          <w:rFonts w:hint="eastAsia"/>
          <w:szCs w:val="21"/>
        </w:rPr>
        <w:t>安装必要的驱动或固件，支持固件和应用软件升级；</w:t>
      </w:r>
    </w:p>
    <w:p w14:paraId="284C64CB" w14:textId="77777777" w:rsidR="007056B3" w:rsidRDefault="00D719DD">
      <w:pPr>
        <w:pStyle w:val="afffb"/>
        <w:numPr>
          <w:ilvl w:val="1"/>
          <w:numId w:val="22"/>
        </w:numPr>
        <w:tabs>
          <w:tab w:val="clear" w:pos="4201"/>
          <w:tab w:val="clear" w:pos="9298"/>
        </w:tabs>
        <w:ind w:firstLineChars="0"/>
        <w:rPr>
          <w:szCs w:val="21"/>
        </w:rPr>
      </w:pPr>
      <w:r>
        <w:rPr>
          <w:rFonts w:hint="eastAsia"/>
          <w:szCs w:val="21"/>
        </w:rPr>
        <w:t>具备系统软件，支持设备运行状态监控、日志管理等功能；</w:t>
      </w:r>
    </w:p>
    <w:p w14:paraId="15C38DC0" w14:textId="77777777" w:rsidR="007056B3" w:rsidRDefault="00D719DD">
      <w:pPr>
        <w:pStyle w:val="afffb"/>
        <w:numPr>
          <w:ilvl w:val="1"/>
          <w:numId w:val="22"/>
        </w:numPr>
        <w:tabs>
          <w:tab w:val="clear" w:pos="4201"/>
          <w:tab w:val="clear" w:pos="9298"/>
        </w:tabs>
        <w:ind w:firstLineChars="0"/>
        <w:rPr>
          <w:szCs w:val="21"/>
        </w:rPr>
      </w:pPr>
      <w:r>
        <w:rPr>
          <w:rFonts w:hint="eastAsia"/>
          <w:szCs w:val="21"/>
        </w:rPr>
        <w:t>具备时间同步和维护模块；</w:t>
      </w:r>
    </w:p>
    <w:p w14:paraId="0A21B59A" w14:textId="77777777" w:rsidR="007056B3" w:rsidRDefault="00D719DD">
      <w:pPr>
        <w:pStyle w:val="afffb"/>
        <w:numPr>
          <w:ilvl w:val="1"/>
          <w:numId w:val="22"/>
        </w:numPr>
        <w:tabs>
          <w:tab w:val="clear" w:pos="4201"/>
          <w:tab w:val="clear" w:pos="9298"/>
        </w:tabs>
        <w:ind w:firstLineChars="0"/>
        <w:rPr>
          <w:szCs w:val="21"/>
        </w:rPr>
      </w:pPr>
      <w:r>
        <w:rPr>
          <w:rFonts w:hint="eastAsia"/>
          <w:szCs w:val="21"/>
        </w:rPr>
        <w:t>具备空间位置信息获取模块，</w:t>
      </w:r>
      <w:proofErr w:type="gramStart"/>
      <w:r>
        <w:rPr>
          <w:rFonts w:hint="eastAsia"/>
          <w:szCs w:val="21"/>
        </w:rPr>
        <w:t>宜支持</w:t>
      </w:r>
      <w:proofErr w:type="gramEnd"/>
      <w:r>
        <w:rPr>
          <w:rFonts w:hint="eastAsia"/>
          <w:szCs w:val="21"/>
        </w:rPr>
        <w:t>实时更新位置信息；</w:t>
      </w:r>
    </w:p>
    <w:p w14:paraId="4A4086EC" w14:textId="77777777" w:rsidR="007056B3" w:rsidRDefault="00D719DD">
      <w:pPr>
        <w:pStyle w:val="afffb"/>
        <w:numPr>
          <w:ilvl w:val="1"/>
          <w:numId w:val="22"/>
        </w:numPr>
        <w:tabs>
          <w:tab w:val="clear" w:pos="4201"/>
          <w:tab w:val="clear" w:pos="9298"/>
        </w:tabs>
        <w:ind w:firstLineChars="0"/>
        <w:rPr>
          <w:szCs w:val="21"/>
        </w:rPr>
      </w:pPr>
      <w:r>
        <w:rPr>
          <w:rFonts w:hint="eastAsia"/>
          <w:szCs w:val="21"/>
        </w:rPr>
        <w:t>宜通过软件定义的方式配置端子系统的算法、模型或功能，支撑视频推理与分析等应用功能需求，</w:t>
      </w:r>
      <w:proofErr w:type="gramStart"/>
      <w:r>
        <w:rPr>
          <w:rFonts w:hint="eastAsia"/>
          <w:szCs w:val="21"/>
        </w:rPr>
        <w:t>宜支持</w:t>
      </w:r>
      <w:proofErr w:type="gramEnd"/>
      <w:r>
        <w:rPr>
          <w:rFonts w:hint="eastAsia"/>
          <w:szCs w:val="21"/>
        </w:rPr>
        <w:t>轻量级推理框架，</w:t>
      </w:r>
      <w:proofErr w:type="gramStart"/>
      <w:r>
        <w:rPr>
          <w:rFonts w:hint="eastAsia"/>
          <w:szCs w:val="21"/>
        </w:rPr>
        <w:t>宜支持</w:t>
      </w:r>
      <w:proofErr w:type="gramEnd"/>
      <w:r>
        <w:rPr>
          <w:rFonts w:hint="eastAsia"/>
          <w:szCs w:val="21"/>
        </w:rPr>
        <w:t>本地基础模型推理；</w:t>
      </w:r>
    </w:p>
    <w:p w14:paraId="2884EB7F" w14:textId="77777777" w:rsidR="007056B3" w:rsidRDefault="00D719DD">
      <w:pPr>
        <w:pStyle w:val="afffb"/>
        <w:numPr>
          <w:ilvl w:val="1"/>
          <w:numId w:val="22"/>
        </w:numPr>
        <w:tabs>
          <w:tab w:val="clear" w:pos="4201"/>
          <w:tab w:val="clear" w:pos="9298"/>
        </w:tabs>
        <w:ind w:firstLineChars="0"/>
      </w:pPr>
      <w:proofErr w:type="gramStart"/>
      <w:r>
        <w:rPr>
          <w:rFonts w:hint="eastAsia"/>
        </w:rPr>
        <w:t>宜按照</w:t>
      </w:r>
      <w:proofErr w:type="gramEnd"/>
      <w:r>
        <w:rPr>
          <w:rFonts w:hint="eastAsia"/>
        </w:rPr>
        <w:t>T</w:t>
      </w:r>
      <w:r>
        <w:t xml:space="preserve">/AI </w:t>
      </w:r>
      <w:r>
        <w:rPr>
          <w:rFonts w:hint="eastAsia"/>
        </w:rPr>
        <w:t>116.3</w:t>
      </w:r>
      <w:r>
        <w:t>—</w:t>
      </w:r>
      <w:r>
        <w:rPr>
          <w:rFonts w:hint="eastAsia"/>
        </w:rPr>
        <w:t>2024中第6章的规定进行功能以及通信流程与接口的设计与实现，可采用</w:t>
      </w:r>
      <w:proofErr w:type="gramStart"/>
      <w:r>
        <w:rPr>
          <w:rFonts w:hint="eastAsia"/>
        </w:rPr>
        <w:t>端云直</w:t>
      </w:r>
      <w:proofErr w:type="gramEnd"/>
      <w:r>
        <w:rPr>
          <w:rFonts w:hint="eastAsia"/>
        </w:rPr>
        <w:t>连协议；</w:t>
      </w:r>
    </w:p>
    <w:p w14:paraId="0E4B1FDC" w14:textId="77777777" w:rsidR="007056B3" w:rsidRDefault="00D719DD">
      <w:pPr>
        <w:pStyle w:val="afffb"/>
        <w:numPr>
          <w:ilvl w:val="1"/>
          <w:numId w:val="22"/>
        </w:numPr>
        <w:tabs>
          <w:tab w:val="clear" w:pos="4201"/>
          <w:tab w:val="clear" w:pos="9298"/>
        </w:tabs>
        <w:ind w:firstLineChars="0"/>
      </w:pPr>
      <w:r>
        <w:rPr>
          <w:rFonts w:hint="eastAsia"/>
        </w:rPr>
        <w:t>宜根据应用所需的安全和隐私保护等级，按照T/AI 116.11—202x中第6章、第7章的规定进行安全与隐私保护策略的设计与实现。</w:t>
      </w:r>
    </w:p>
    <w:p w14:paraId="731201A7" w14:textId="77777777" w:rsidR="007056B3" w:rsidRDefault="00D719DD">
      <w:pPr>
        <w:pStyle w:val="ab"/>
        <w:spacing w:before="156" w:after="156"/>
      </w:pPr>
      <w:r>
        <w:rPr>
          <w:rFonts w:hint="eastAsia"/>
        </w:rPr>
        <w:t>云子系统</w:t>
      </w:r>
    </w:p>
    <w:p w14:paraId="14D64F7E" w14:textId="77777777" w:rsidR="007056B3" w:rsidRDefault="00D719DD">
      <w:pPr>
        <w:pStyle w:val="afffb"/>
        <w:numPr>
          <w:ilvl w:val="0"/>
          <w:numId w:val="23"/>
        </w:numPr>
        <w:tabs>
          <w:tab w:val="clear" w:pos="4201"/>
          <w:tab w:val="clear" w:pos="9298"/>
        </w:tabs>
        <w:ind w:firstLineChars="0"/>
        <w:rPr>
          <w:szCs w:val="21"/>
        </w:rPr>
      </w:pPr>
      <w:r>
        <w:rPr>
          <w:rFonts w:hint="eastAsia"/>
          <w:szCs w:val="21"/>
        </w:rPr>
        <w:t>硬件</w:t>
      </w:r>
      <w:r w:rsidR="003B0BFA">
        <w:rPr>
          <w:rFonts w:hint="eastAsia"/>
          <w:szCs w:val="21"/>
        </w:rPr>
        <w:t>实现</w:t>
      </w:r>
    </w:p>
    <w:p w14:paraId="7CB456EF" w14:textId="77777777" w:rsidR="007056B3" w:rsidRDefault="00D719DD">
      <w:pPr>
        <w:pStyle w:val="afffb"/>
        <w:numPr>
          <w:ilvl w:val="1"/>
          <w:numId w:val="23"/>
        </w:numPr>
        <w:tabs>
          <w:tab w:val="clear" w:pos="4201"/>
          <w:tab w:val="clear" w:pos="9298"/>
        </w:tabs>
        <w:ind w:firstLineChars="0"/>
        <w:rPr>
          <w:szCs w:val="21"/>
        </w:rPr>
      </w:pPr>
      <w:r>
        <w:rPr>
          <w:rFonts w:hint="eastAsia"/>
          <w:szCs w:val="21"/>
        </w:rPr>
        <w:lastRenderedPageBreak/>
        <w:t>宜结合应用功能、场所环境等条件进行高性能服务器选型，</w:t>
      </w:r>
      <w:proofErr w:type="gramStart"/>
      <w:r>
        <w:rPr>
          <w:rFonts w:hint="eastAsia"/>
          <w:szCs w:val="21"/>
        </w:rPr>
        <w:t>宜支持集中式算力</w:t>
      </w:r>
      <w:proofErr w:type="gramEnd"/>
      <w:r>
        <w:rPr>
          <w:rFonts w:hint="eastAsia"/>
          <w:szCs w:val="21"/>
        </w:rPr>
        <w:t>资源部署；</w:t>
      </w:r>
    </w:p>
    <w:p w14:paraId="2D77F793" w14:textId="77777777" w:rsidR="007056B3" w:rsidRDefault="00D719DD">
      <w:pPr>
        <w:pStyle w:val="afffb"/>
        <w:numPr>
          <w:ilvl w:val="1"/>
          <w:numId w:val="23"/>
        </w:numPr>
        <w:tabs>
          <w:tab w:val="clear" w:pos="4201"/>
          <w:tab w:val="clear" w:pos="9298"/>
        </w:tabs>
        <w:ind w:firstLineChars="0"/>
        <w:rPr>
          <w:szCs w:val="21"/>
        </w:rPr>
      </w:pPr>
      <w:r>
        <w:rPr>
          <w:rFonts w:hint="eastAsia"/>
          <w:szCs w:val="21"/>
        </w:rPr>
        <w:t>具备计算模块，</w:t>
      </w:r>
      <w:proofErr w:type="gramStart"/>
      <w:r>
        <w:rPr>
          <w:rFonts w:hint="eastAsia"/>
          <w:szCs w:val="21"/>
        </w:rPr>
        <w:t>算力满足</w:t>
      </w:r>
      <w:proofErr w:type="gramEnd"/>
      <w:r>
        <w:rPr>
          <w:rFonts w:hint="eastAsia"/>
          <w:szCs w:val="21"/>
        </w:rPr>
        <w:t>全局数据分析、推理与训练等任务的需求；</w:t>
      </w:r>
    </w:p>
    <w:p w14:paraId="6E6199D7" w14:textId="77777777" w:rsidR="007056B3" w:rsidRDefault="00D719DD">
      <w:pPr>
        <w:pStyle w:val="afffb"/>
        <w:numPr>
          <w:ilvl w:val="1"/>
          <w:numId w:val="23"/>
        </w:numPr>
        <w:tabs>
          <w:tab w:val="clear" w:pos="4201"/>
          <w:tab w:val="clear" w:pos="9298"/>
        </w:tabs>
        <w:ind w:firstLineChars="0"/>
        <w:rPr>
          <w:szCs w:val="21"/>
        </w:rPr>
      </w:pPr>
      <w:r>
        <w:rPr>
          <w:rFonts w:hint="eastAsia"/>
          <w:szCs w:val="21"/>
        </w:rPr>
        <w:t>具备存储模块，宜采用集中式存储系统，存储容量、策略及架构满足长期数据存储与高频查询需求；</w:t>
      </w:r>
    </w:p>
    <w:p w14:paraId="3157CC56" w14:textId="77777777" w:rsidR="007056B3" w:rsidRDefault="00D719DD">
      <w:pPr>
        <w:pStyle w:val="afffb"/>
        <w:numPr>
          <w:ilvl w:val="1"/>
          <w:numId w:val="23"/>
        </w:numPr>
        <w:tabs>
          <w:tab w:val="clear" w:pos="4201"/>
          <w:tab w:val="clear" w:pos="9298"/>
        </w:tabs>
        <w:ind w:firstLineChars="0"/>
        <w:rPr>
          <w:szCs w:val="21"/>
        </w:rPr>
      </w:pPr>
      <w:r>
        <w:rPr>
          <w:rFonts w:hint="eastAsia"/>
          <w:szCs w:val="21"/>
        </w:rPr>
        <w:t>具备网络接口，带宽需满足汇聚多个端子系统上传数据的高吞吐量接收要求。</w:t>
      </w:r>
    </w:p>
    <w:p w14:paraId="1046C335" w14:textId="77777777" w:rsidR="007056B3" w:rsidRDefault="00D719DD">
      <w:pPr>
        <w:pStyle w:val="afffb"/>
        <w:numPr>
          <w:ilvl w:val="0"/>
          <w:numId w:val="23"/>
        </w:numPr>
        <w:tabs>
          <w:tab w:val="clear" w:pos="4201"/>
          <w:tab w:val="clear" w:pos="9298"/>
        </w:tabs>
        <w:ind w:firstLineChars="0"/>
        <w:rPr>
          <w:szCs w:val="21"/>
        </w:rPr>
      </w:pPr>
      <w:r>
        <w:rPr>
          <w:rFonts w:hint="eastAsia"/>
          <w:szCs w:val="21"/>
        </w:rPr>
        <w:t>软件</w:t>
      </w:r>
      <w:r w:rsidR="003B0BFA">
        <w:rPr>
          <w:rFonts w:hint="eastAsia"/>
          <w:szCs w:val="21"/>
        </w:rPr>
        <w:t>实现</w:t>
      </w:r>
    </w:p>
    <w:p w14:paraId="05BB7211" w14:textId="77777777" w:rsidR="007056B3" w:rsidRDefault="00D719DD">
      <w:pPr>
        <w:pStyle w:val="afffb"/>
        <w:numPr>
          <w:ilvl w:val="1"/>
          <w:numId w:val="23"/>
        </w:numPr>
        <w:tabs>
          <w:tab w:val="clear" w:pos="4201"/>
          <w:tab w:val="clear" w:pos="9298"/>
        </w:tabs>
        <w:ind w:firstLineChars="0"/>
        <w:rPr>
          <w:szCs w:val="21"/>
        </w:rPr>
      </w:pPr>
      <w:r>
        <w:rPr>
          <w:rFonts w:hint="eastAsia"/>
        </w:rPr>
        <w:t>宜结合应用功能与硬件服务器类型，安装操作系统、适配中间件及资源管理工具</w:t>
      </w:r>
      <w:r>
        <w:rPr>
          <w:rFonts w:hint="eastAsia"/>
          <w:szCs w:val="21"/>
        </w:rPr>
        <w:t>；</w:t>
      </w:r>
    </w:p>
    <w:p w14:paraId="0313B74B" w14:textId="77777777" w:rsidR="007056B3" w:rsidRDefault="00D719DD">
      <w:pPr>
        <w:pStyle w:val="afffb"/>
        <w:numPr>
          <w:ilvl w:val="1"/>
          <w:numId w:val="23"/>
        </w:numPr>
        <w:tabs>
          <w:tab w:val="clear" w:pos="4201"/>
          <w:tab w:val="clear" w:pos="9298"/>
        </w:tabs>
        <w:ind w:firstLineChars="0"/>
        <w:rPr>
          <w:szCs w:val="21"/>
        </w:rPr>
      </w:pPr>
      <w:r>
        <w:rPr>
          <w:rFonts w:hint="eastAsia"/>
        </w:rPr>
        <w:t>宜</w:t>
      </w:r>
      <w:r>
        <w:rPr>
          <w:rFonts w:hint="eastAsia"/>
          <w:szCs w:val="21"/>
        </w:rPr>
        <w:t>结合硬件服务器以及A</w:t>
      </w:r>
      <w:r>
        <w:rPr>
          <w:szCs w:val="21"/>
        </w:rPr>
        <w:t>I</w:t>
      </w:r>
      <w:r>
        <w:rPr>
          <w:rFonts w:hint="eastAsia"/>
          <w:szCs w:val="21"/>
        </w:rPr>
        <w:t>分析、推理与训练任务</w:t>
      </w:r>
      <w:r>
        <w:rPr>
          <w:rFonts w:hint="eastAsia"/>
        </w:rPr>
        <w:t>选择适配框架，</w:t>
      </w:r>
      <w:proofErr w:type="gramStart"/>
      <w:r>
        <w:rPr>
          <w:rFonts w:hint="eastAsia"/>
        </w:rPr>
        <w:t>宜按照</w:t>
      </w:r>
      <w:proofErr w:type="gramEnd"/>
      <w:r>
        <w:rPr>
          <w:rFonts w:hint="eastAsia"/>
          <w:szCs w:val="21"/>
        </w:rPr>
        <w:t>T/AI 116.2—202x</w:t>
      </w:r>
      <w:r>
        <w:rPr>
          <w:rFonts w:hint="eastAsia"/>
        </w:rPr>
        <w:t>中第6章的规定进行算法模型仓库的功能设计，</w:t>
      </w:r>
      <w:proofErr w:type="gramStart"/>
      <w:r>
        <w:rPr>
          <w:rFonts w:hint="eastAsia"/>
        </w:rPr>
        <w:t>宜支持</w:t>
      </w:r>
      <w:proofErr w:type="gramEnd"/>
      <w:r>
        <w:rPr>
          <w:rFonts w:hint="eastAsia"/>
        </w:rPr>
        <w:t>集中式推理框架；</w:t>
      </w:r>
    </w:p>
    <w:p w14:paraId="266B65CE" w14:textId="77777777" w:rsidR="007056B3" w:rsidRDefault="00D719DD">
      <w:pPr>
        <w:pStyle w:val="afffb"/>
        <w:numPr>
          <w:ilvl w:val="1"/>
          <w:numId w:val="23"/>
        </w:numPr>
        <w:tabs>
          <w:tab w:val="clear" w:pos="4201"/>
          <w:tab w:val="clear" w:pos="9298"/>
        </w:tabs>
        <w:ind w:firstLineChars="0"/>
        <w:rPr>
          <w:szCs w:val="21"/>
        </w:rPr>
      </w:pPr>
      <w:proofErr w:type="gramStart"/>
      <w:r>
        <w:rPr>
          <w:rFonts w:hint="eastAsia"/>
        </w:rPr>
        <w:t>宜按照</w:t>
      </w:r>
      <w:proofErr w:type="gramEnd"/>
      <w:r>
        <w:rPr>
          <w:rFonts w:hint="eastAsia"/>
        </w:rPr>
        <w:t>T</w:t>
      </w:r>
      <w:r>
        <w:t xml:space="preserve">/AI </w:t>
      </w:r>
      <w:r>
        <w:rPr>
          <w:rFonts w:hint="eastAsia"/>
        </w:rPr>
        <w:t>116.5</w:t>
      </w:r>
      <w:r>
        <w:t>—</w:t>
      </w:r>
      <w:r>
        <w:rPr>
          <w:rFonts w:hint="eastAsia"/>
        </w:rPr>
        <w:t>202x中第6章的规定进行功能以及通信流程与接口的设计与实现，</w:t>
      </w:r>
      <w:proofErr w:type="gramStart"/>
      <w:r>
        <w:rPr>
          <w:rFonts w:hint="eastAsia"/>
          <w:szCs w:val="21"/>
        </w:rPr>
        <w:t>宜</w:t>
      </w:r>
      <w:r>
        <w:rPr>
          <w:rFonts w:hint="eastAsia"/>
        </w:rPr>
        <w:t>支持端云直</w:t>
      </w:r>
      <w:proofErr w:type="gramEnd"/>
      <w:r>
        <w:rPr>
          <w:rFonts w:hint="eastAsia"/>
        </w:rPr>
        <w:t>连协议；</w:t>
      </w:r>
    </w:p>
    <w:p w14:paraId="012D541A" w14:textId="77777777" w:rsidR="007056B3" w:rsidRDefault="00D719DD">
      <w:pPr>
        <w:pStyle w:val="afffb"/>
        <w:numPr>
          <w:ilvl w:val="1"/>
          <w:numId w:val="23"/>
        </w:numPr>
        <w:tabs>
          <w:tab w:val="clear" w:pos="4201"/>
          <w:tab w:val="clear" w:pos="9298"/>
        </w:tabs>
        <w:ind w:firstLineChars="0"/>
      </w:pPr>
      <w:proofErr w:type="gramStart"/>
      <w:r>
        <w:rPr>
          <w:rFonts w:hint="eastAsia"/>
        </w:rPr>
        <w:t>宜按照</w:t>
      </w:r>
      <w:proofErr w:type="gramEnd"/>
      <w:r>
        <w:rPr>
          <w:rFonts w:hint="eastAsia"/>
          <w:szCs w:val="21"/>
        </w:rPr>
        <w:t>T/AI 116.6—202x</w:t>
      </w:r>
      <w:r>
        <w:rPr>
          <w:rFonts w:hint="eastAsia"/>
        </w:rPr>
        <w:t>中第8章的规定进行协同功能与调度策略的设计，</w:t>
      </w:r>
      <w:proofErr w:type="gramStart"/>
      <w:r>
        <w:rPr>
          <w:rFonts w:hint="eastAsia"/>
        </w:rPr>
        <w:t>宜支持端</w:t>
      </w:r>
      <w:proofErr w:type="gramEnd"/>
      <w:r>
        <w:rPr>
          <w:rFonts w:hint="eastAsia"/>
        </w:rPr>
        <w:t>-云协同策略及工作模式；</w:t>
      </w:r>
    </w:p>
    <w:p w14:paraId="43001FC5" w14:textId="77777777" w:rsidR="007056B3" w:rsidRDefault="00D719DD">
      <w:pPr>
        <w:pStyle w:val="afffb"/>
        <w:numPr>
          <w:ilvl w:val="1"/>
          <w:numId w:val="23"/>
        </w:numPr>
        <w:tabs>
          <w:tab w:val="clear" w:pos="4201"/>
          <w:tab w:val="clear" w:pos="9298"/>
        </w:tabs>
        <w:ind w:firstLineChars="0"/>
      </w:pPr>
      <w:proofErr w:type="gramStart"/>
      <w:r>
        <w:rPr>
          <w:rFonts w:hint="eastAsia"/>
        </w:rPr>
        <w:t>宜按照</w:t>
      </w:r>
      <w:proofErr w:type="gramEnd"/>
      <w:r>
        <w:rPr>
          <w:rFonts w:hint="eastAsia"/>
          <w:szCs w:val="21"/>
        </w:rPr>
        <w:t>T/AI 116.9—202x</w:t>
      </w:r>
      <w:r>
        <w:rPr>
          <w:rFonts w:hint="eastAsia"/>
        </w:rPr>
        <w:t>中第6章的规定进行存储功能设计，满足</w:t>
      </w:r>
      <w:r>
        <w:rPr>
          <w:rFonts w:hint="eastAsia"/>
          <w:szCs w:val="21"/>
        </w:rPr>
        <w:t>对大规模特征数据高效汇聚与视频按需存储</w:t>
      </w:r>
      <w:r>
        <w:rPr>
          <w:rFonts w:hint="eastAsia"/>
        </w:rPr>
        <w:t>要求</w:t>
      </w:r>
      <w:r>
        <w:rPr>
          <w:rStyle w:val="affff7"/>
          <w:rFonts w:ascii="Times New Roman" w:hint="eastAsia"/>
          <w:kern w:val="2"/>
        </w:rPr>
        <w:t>；</w:t>
      </w:r>
    </w:p>
    <w:p w14:paraId="76CF967D" w14:textId="77777777" w:rsidR="007056B3" w:rsidRDefault="00D719DD">
      <w:pPr>
        <w:pStyle w:val="afffb"/>
        <w:numPr>
          <w:ilvl w:val="1"/>
          <w:numId w:val="23"/>
        </w:numPr>
        <w:tabs>
          <w:tab w:val="clear" w:pos="4201"/>
          <w:tab w:val="clear" w:pos="9298"/>
        </w:tabs>
        <w:ind w:firstLineChars="0"/>
      </w:pPr>
      <w:r>
        <w:rPr>
          <w:rFonts w:hint="eastAsia"/>
        </w:rPr>
        <w:t>宜根据应用所需的安全和隐私保护等级，按照T/AI 116.11—202x中第6章、第7章的规定进行安全与隐私保护策略的设计与实现。</w:t>
      </w:r>
    </w:p>
    <w:p w14:paraId="14CD417C" w14:textId="77777777" w:rsidR="007056B3" w:rsidRDefault="00D719DD">
      <w:pPr>
        <w:pStyle w:val="aa"/>
        <w:spacing w:before="156" w:after="156"/>
      </w:pPr>
      <w:bookmarkStart w:id="59" w:name="_Toc141264067"/>
      <w:bookmarkStart w:id="60" w:name="_Toc25959"/>
      <w:bookmarkStart w:id="61" w:name="_Toc214639882"/>
      <w:r>
        <w:rPr>
          <w:rFonts w:hint="eastAsia"/>
        </w:rPr>
        <w:t>端-边-云</w:t>
      </w:r>
      <w:bookmarkEnd w:id="59"/>
      <w:r>
        <w:rPr>
          <w:rFonts w:hint="eastAsia"/>
        </w:rPr>
        <w:t>形态部署</w:t>
      </w:r>
      <w:r w:rsidR="00DC58F3">
        <w:rPr>
          <w:rFonts w:hint="eastAsia"/>
        </w:rPr>
        <w:t>方案</w:t>
      </w:r>
      <w:bookmarkEnd w:id="60"/>
      <w:bookmarkEnd w:id="61"/>
    </w:p>
    <w:p w14:paraId="2155E021" w14:textId="77777777" w:rsidR="007056B3" w:rsidRDefault="00D719DD">
      <w:pPr>
        <w:pStyle w:val="ab"/>
        <w:spacing w:before="156" w:after="156"/>
      </w:pPr>
      <w:bookmarkStart w:id="62" w:name="OLE_LINK4"/>
      <w:r>
        <w:rPr>
          <w:rFonts w:hint="eastAsia"/>
        </w:rPr>
        <w:t>适用场景</w:t>
      </w:r>
    </w:p>
    <w:p w14:paraId="768420A9" w14:textId="77777777" w:rsidR="007056B3" w:rsidRDefault="00D719DD">
      <w:pPr>
        <w:pStyle w:val="afffb"/>
      </w:pPr>
      <w:r>
        <w:rPr>
          <w:rFonts w:hint="eastAsia"/>
        </w:rPr>
        <w:t>数字视网膜系统</w:t>
      </w:r>
      <w:r>
        <w:rPr>
          <w:rFonts w:ascii="黑体" w:hAnsi="黑体" w:hint="eastAsia"/>
          <w:szCs w:val="21"/>
        </w:rPr>
        <w:t>端</w:t>
      </w:r>
      <w:r>
        <w:rPr>
          <w:rFonts w:ascii="黑体" w:hAnsi="黑体" w:hint="eastAsia"/>
          <w:szCs w:val="21"/>
        </w:rPr>
        <w:t>-</w:t>
      </w:r>
      <w:r>
        <w:rPr>
          <w:rFonts w:ascii="黑体" w:hAnsi="黑体" w:hint="eastAsia"/>
          <w:szCs w:val="21"/>
        </w:rPr>
        <w:t>边</w:t>
      </w:r>
      <w:r>
        <w:rPr>
          <w:rFonts w:ascii="黑体" w:hAnsi="黑体" w:hint="eastAsia"/>
          <w:szCs w:val="21"/>
        </w:rPr>
        <w:t>-</w:t>
      </w:r>
      <w:r>
        <w:rPr>
          <w:rFonts w:ascii="黑体" w:hAnsi="黑体" w:hint="eastAsia"/>
          <w:szCs w:val="21"/>
        </w:rPr>
        <w:t>云形态的应用架构见</w:t>
      </w:r>
      <w:r>
        <w:rPr>
          <w:rFonts w:asciiTheme="minorEastAsia" w:eastAsiaTheme="minorEastAsia" w:hAnsiTheme="minorEastAsia" w:hint="eastAsia"/>
          <w:szCs w:val="21"/>
        </w:rPr>
        <w:t>图5</w:t>
      </w:r>
      <w:r>
        <w:rPr>
          <w:rFonts w:ascii="黑体" w:hAnsi="黑体" w:hint="eastAsia"/>
          <w:szCs w:val="21"/>
        </w:rPr>
        <w:t>，</w:t>
      </w:r>
      <w:r>
        <w:rPr>
          <w:rFonts w:hint="eastAsia"/>
        </w:rPr>
        <w:t>端-边-云形态一般适用于部署规模较大、接入设备数量较多、对部署架构有特殊需求或对存储容量、算力、响应速度、资源协同等性能要求较高的应用场景。端子系统部署感知终端，具备图像采集、处理与传输能力；边子系统可提供视频接入、计算、分析、存储与通信能力，具备局部协同调度和数据分析能力；云子系统具备大规模特征数据汇聚、计算、控制等功能，完成全局数据协同分析与挖掘。</w:t>
      </w:r>
    </w:p>
    <w:bookmarkEnd w:id="62"/>
    <w:p w14:paraId="45E5E8F5" w14:textId="77777777" w:rsidR="007056B3" w:rsidRDefault="00607618">
      <w:pPr>
        <w:pStyle w:val="afffb"/>
        <w:ind w:firstLineChars="0" w:firstLine="0"/>
        <w:jc w:val="center"/>
      </w:pPr>
      <w:r>
        <w:rPr>
          <w:noProof/>
        </w:rPr>
        <w:lastRenderedPageBreak/>
        <w:drawing>
          <wp:inline distT="0" distB="0" distL="0" distR="0" wp14:anchorId="2FFA66E4" wp14:editId="3449F85E">
            <wp:extent cx="4267835" cy="4871085"/>
            <wp:effectExtent l="0" t="0" r="0"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7835" cy="4871085"/>
                    </a:xfrm>
                    <a:prstGeom prst="rect">
                      <a:avLst/>
                    </a:prstGeom>
                    <a:noFill/>
                  </pic:spPr>
                </pic:pic>
              </a:graphicData>
            </a:graphic>
          </wp:inline>
        </w:drawing>
      </w:r>
    </w:p>
    <w:p w14:paraId="2026D8B2" w14:textId="77777777" w:rsidR="007056B3" w:rsidRDefault="00D719DD">
      <w:pPr>
        <w:pStyle w:val="affc"/>
        <w:jc w:val="center"/>
        <w:rPr>
          <w:rFonts w:ascii="黑体" w:hAnsi="黑体"/>
          <w:sz w:val="21"/>
          <w:szCs w:val="21"/>
        </w:rPr>
      </w:pPr>
      <w:r>
        <w:rPr>
          <w:rFonts w:ascii="黑体" w:hAnsi="黑体" w:hint="eastAsia"/>
          <w:sz w:val="21"/>
          <w:szCs w:val="21"/>
        </w:rPr>
        <w:t>图5 端-边-云形态应用架构概要图</w:t>
      </w:r>
    </w:p>
    <w:p w14:paraId="0D53E867" w14:textId="77777777" w:rsidR="007056B3" w:rsidRDefault="00D719DD">
      <w:pPr>
        <w:pStyle w:val="ab"/>
        <w:spacing w:before="156" w:after="156"/>
      </w:pPr>
      <w:bookmarkStart w:id="63" w:name="_Toc97306716"/>
      <w:bookmarkStart w:id="64" w:name="_Toc104198663"/>
      <w:bookmarkStart w:id="65" w:name="_Toc97297143"/>
      <w:bookmarkStart w:id="66" w:name="_Toc103175998"/>
      <w:bookmarkStart w:id="67" w:name="_Toc100915528"/>
      <w:bookmarkStart w:id="68" w:name="_Toc104215159"/>
      <w:bookmarkStart w:id="69" w:name="_Toc103175999"/>
      <w:bookmarkStart w:id="70" w:name="_Toc103174704"/>
      <w:bookmarkStart w:id="71" w:name="_Toc97306717"/>
      <w:bookmarkStart w:id="72" w:name="_Toc103327945"/>
      <w:bookmarkStart w:id="73" w:name="_Toc104215067"/>
      <w:bookmarkStart w:id="74" w:name="_Toc101113672"/>
      <w:bookmarkStart w:id="75" w:name="_Toc104198664"/>
      <w:bookmarkStart w:id="76" w:name="_Toc101113673"/>
      <w:bookmarkStart w:id="77" w:name="_Toc103327944"/>
      <w:bookmarkStart w:id="78" w:name="_Toc104215066"/>
      <w:bookmarkStart w:id="79" w:name="_Toc100915527"/>
      <w:bookmarkStart w:id="80" w:name="_Toc103174705"/>
      <w:bookmarkStart w:id="81" w:name="_Toc104215120"/>
      <w:bookmarkStart w:id="82" w:name="_Toc104215158"/>
      <w:bookmarkStart w:id="83" w:name="_Toc97297144"/>
      <w:bookmarkStart w:id="84" w:name="_Toc10421512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hint="eastAsia"/>
        </w:rPr>
        <w:t>端子系统</w:t>
      </w:r>
    </w:p>
    <w:p w14:paraId="670772AF" w14:textId="77777777" w:rsidR="007056B3" w:rsidRDefault="00D719DD">
      <w:pPr>
        <w:pStyle w:val="afffb"/>
        <w:numPr>
          <w:ilvl w:val="0"/>
          <w:numId w:val="24"/>
        </w:numPr>
        <w:tabs>
          <w:tab w:val="clear" w:pos="4201"/>
          <w:tab w:val="clear" w:pos="9298"/>
        </w:tabs>
        <w:ind w:firstLineChars="0"/>
        <w:rPr>
          <w:szCs w:val="21"/>
        </w:rPr>
      </w:pPr>
      <w:r>
        <w:rPr>
          <w:rFonts w:hint="eastAsia"/>
          <w:szCs w:val="21"/>
        </w:rPr>
        <w:t>硬件</w:t>
      </w:r>
      <w:r w:rsidR="00B74E9E">
        <w:rPr>
          <w:rFonts w:hint="eastAsia"/>
          <w:szCs w:val="21"/>
        </w:rPr>
        <w:t>实现</w:t>
      </w:r>
    </w:p>
    <w:p w14:paraId="23C7976A" w14:textId="77777777" w:rsidR="007056B3" w:rsidRDefault="00D719DD">
      <w:pPr>
        <w:pStyle w:val="afffb"/>
        <w:numPr>
          <w:ilvl w:val="1"/>
          <w:numId w:val="24"/>
        </w:numPr>
        <w:tabs>
          <w:tab w:val="clear" w:pos="4201"/>
          <w:tab w:val="clear" w:pos="9298"/>
        </w:tabs>
        <w:ind w:firstLineChars="0"/>
        <w:rPr>
          <w:szCs w:val="21"/>
        </w:rPr>
      </w:pPr>
      <w:r>
        <w:rPr>
          <w:rFonts w:hint="eastAsia"/>
          <w:szCs w:val="21"/>
        </w:rPr>
        <w:t>宜结合应用功能、场所环境等条件进行设备选型，确定满足应用需求的设备类型、型号等信息；</w:t>
      </w:r>
    </w:p>
    <w:p w14:paraId="3B08904E" w14:textId="77777777" w:rsidR="007056B3" w:rsidRDefault="00D719DD">
      <w:pPr>
        <w:pStyle w:val="afffb"/>
        <w:numPr>
          <w:ilvl w:val="1"/>
          <w:numId w:val="24"/>
        </w:numPr>
        <w:tabs>
          <w:tab w:val="clear" w:pos="4201"/>
          <w:tab w:val="clear" w:pos="9298"/>
        </w:tabs>
        <w:ind w:firstLineChars="0"/>
        <w:rPr>
          <w:szCs w:val="21"/>
        </w:rPr>
      </w:pPr>
      <w:r>
        <w:rPr>
          <w:rFonts w:hint="eastAsia"/>
          <w:szCs w:val="21"/>
        </w:rPr>
        <w:t>宜具备通用处理器、图形处理器和智能处理器，处理器性能参数（例如，算力、精度）满足应用所需的最低功能和性能要求，</w:t>
      </w:r>
      <w:proofErr w:type="gramStart"/>
      <w:r>
        <w:rPr>
          <w:rFonts w:hint="eastAsia"/>
          <w:szCs w:val="21"/>
        </w:rPr>
        <w:t>宜支持</w:t>
      </w:r>
      <w:proofErr w:type="gramEnd"/>
      <w:r>
        <w:rPr>
          <w:rFonts w:hint="eastAsia"/>
          <w:szCs w:val="21"/>
        </w:rPr>
        <w:t>轻量级模型与复杂模型的混合计算；</w:t>
      </w:r>
    </w:p>
    <w:p w14:paraId="5294CF29" w14:textId="77777777" w:rsidR="007056B3" w:rsidRDefault="00D719DD">
      <w:pPr>
        <w:pStyle w:val="afffb"/>
        <w:numPr>
          <w:ilvl w:val="1"/>
          <w:numId w:val="24"/>
        </w:numPr>
        <w:tabs>
          <w:tab w:val="clear" w:pos="4201"/>
          <w:tab w:val="clear" w:pos="9298"/>
        </w:tabs>
        <w:ind w:firstLineChars="0"/>
        <w:rPr>
          <w:szCs w:val="21"/>
        </w:rPr>
      </w:pPr>
      <w:r>
        <w:rPr>
          <w:rFonts w:hint="eastAsia"/>
          <w:szCs w:val="21"/>
        </w:rPr>
        <w:t>具备图像采集和处理模块，</w:t>
      </w:r>
      <w:proofErr w:type="gramStart"/>
      <w:r>
        <w:rPr>
          <w:rFonts w:hint="eastAsia"/>
          <w:szCs w:val="21"/>
        </w:rPr>
        <w:t>宜支持</w:t>
      </w:r>
      <w:proofErr w:type="gramEnd"/>
      <w:r>
        <w:rPr>
          <w:rFonts w:hint="eastAsia"/>
          <w:szCs w:val="21"/>
        </w:rPr>
        <w:t>图像/视频预处理、图像转换、视频编解码等功能，视频采集分辨率、帧率、编码格式、通道数量等参数满足应用所需的要求；</w:t>
      </w:r>
    </w:p>
    <w:p w14:paraId="31DC3508" w14:textId="77777777" w:rsidR="007056B3" w:rsidRDefault="00D719DD">
      <w:pPr>
        <w:pStyle w:val="afffb"/>
        <w:numPr>
          <w:ilvl w:val="1"/>
          <w:numId w:val="24"/>
        </w:numPr>
        <w:tabs>
          <w:tab w:val="clear" w:pos="4201"/>
          <w:tab w:val="clear" w:pos="9298"/>
        </w:tabs>
        <w:ind w:firstLineChars="0"/>
        <w:rPr>
          <w:szCs w:val="21"/>
        </w:rPr>
      </w:pPr>
      <w:r>
        <w:rPr>
          <w:rFonts w:hint="eastAsia"/>
          <w:szCs w:val="21"/>
        </w:rPr>
        <w:t>具备存储模块，存储类型、容量、策略等满足应用对端子系统存储功能与性能的要求；</w:t>
      </w:r>
    </w:p>
    <w:p w14:paraId="67EB4547" w14:textId="77777777" w:rsidR="007056B3" w:rsidRDefault="00D719DD">
      <w:pPr>
        <w:pStyle w:val="afffb"/>
        <w:numPr>
          <w:ilvl w:val="1"/>
          <w:numId w:val="24"/>
        </w:numPr>
        <w:tabs>
          <w:tab w:val="clear" w:pos="4201"/>
          <w:tab w:val="clear" w:pos="9298"/>
        </w:tabs>
        <w:ind w:firstLineChars="0"/>
        <w:rPr>
          <w:szCs w:val="21"/>
        </w:rPr>
      </w:pPr>
      <w:r>
        <w:rPr>
          <w:rFonts w:hint="eastAsia"/>
          <w:szCs w:val="21"/>
        </w:rPr>
        <w:t>具备网络接口，数据传输速率、带宽等参数需满足应用要求。</w:t>
      </w:r>
    </w:p>
    <w:p w14:paraId="47CD98AC" w14:textId="77777777" w:rsidR="007056B3" w:rsidRDefault="00D719DD">
      <w:pPr>
        <w:pStyle w:val="afffb"/>
        <w:numPr>
          <w:ilvl w:val="0"/>
          <w:numId w:val="24"/>
        </w:numPr>
        <w:tabs>
          <w:tab w:val="clear" w:pos="4201"/>
          <w:tab w:val="clear" w:pos="9298"/>
        </w:tabs>
        <w:ind w:firstLineChars="0"/>
        <w:rPr>
          <w:szCs w:val="21"/>
        </w:rPr>
      </w:pPr>
      <w:r>
        <w:rPr>
          <w:rFonts w:hint="eastAsia"/>
          <w:szCs w:val="21"/>
        </w:rPr>
        <w:t>软件</w:t>
      </w:r>
      <w:r w:rsidR="00B74E9E">
        <w:rPr>
          <w:rFonts w:hint="eastAsia"/>
          <w:szCs w:val="21"/>
        </w:rPr>
        <w:t>实现</w:t>
      </w:r>
    </w:p>
    <w:p w14:paraId="3566DD32" w14:textId="77777777" w:rsidR="007056B3" w:rsidRDefault="00D719DD">
      <w:pPr>
        <w:pStyle w:val="afffb"/>
        <w:numPr>
          <w:ilvl w:val="1"/>
          <w:numId w:val="24"/>
        </w:numPr>
        <w:tabs>
          <w:tab w:val="clear" w:pos="4201"/>
          <w:tab w:val="clear" w:pos="9298"/>
        </w:tabs>
        <w:ind w:firstLineChars="0"/>
        <w:rPr>
          <w:szCs w:val="21"/>
        </w:rPr>
      </w:pPr>
      <w:r>
        <w:rPr>
          <w:rFonts w:hint="eastAsia"/>
          <w:szCs w:val="21"/>
        </w:rPr>
        <w:t>安装必要的驱动或固件，支持固件和应用软件升级；</w:t>
      </w:r>
    </w:p>
    <w:p w14:paraId="4640916B" w14:textId="77777777" w:rsidR="007056B3" w:rsidRDefault="00D719DD">
      <w:pPr>
        <w:pStyle w:val="afffb"/>
        <w:numPr>
          <w:ilvl w:val="1"/>
          <w:numId w:val="24"/>
        </w:numPr>
        <w:tabs>
          <w:tab w:val="clear" w:pos="4201"/>
          <w:tab w:val="clear" w:pos="9298"/>
        </w:tabs>
        <w:ind w:firstLineChars="0"/>
        <w:rPr>
          <w:szCs w:val="21"/>
        </w:rPr>
      </w:pPr>
      <w:r>
        <w:rPr>
          <w:rFonts w:hint="eastAsia"/>
          <w:szCs w:val="21"/>
        </w:rPr>
        <w:t>具备系统软件，支持设备运行状态监控、日志管理等功能；</w:t>
      </w:r>
    </w:p>
    <w:p w14:paraId="36178FF0" w14:textId="77777777" w:rsidR="007056B3" w:rsidRDefault="00D719DD">
      <w:pPr>
        <w:pStyle w:val="afffb"/>
        <w:numPr>
          <w:ilvl w:val="1"/>
          <w:numId w:val="24"/>
        </w:numPr>
        <w:tabs>
          <w:tab w:val="clear" w:pos="4201"/>
          <w:tab w:val="clear" w:pos="9298"/>
        </w:tabs>
        <w:ind w:firstLineChars="0"/>
        <w:rPr>
          <w:szCs w:val="21"/>
        </w:rPr>
      </w:pPr>
      <w:r>
        <w:rPr>
          <w:rFonts w:hint="eastAsia"/>
          <w:szCs w:val="21"/>
        </w:rPr>
        <w:t>具备时间同步和维护模块；</w:t>
      </w:r>
    </w:p>
    <w:p w14:paraId="40F9AA67" w14:textId="77777777" w:rsidR="007056B3" w:rsidRDefault="00D719DD">
      <w:pPr>
        <w:pStyle w:val="afffb"/>
        <w:numPr>
          <w:ilvl w:val="1"/>
          <w:numId w:val="24"/>
        </w:numPr>
        <w:tabs>
          <w:tab w:val="clear" w:pos="4201"/>
          <w:tab w:val="clear" w:pos="9298"/>
        </w:tabs>
        <w:ind w:firstLineChars="0"/>
        <w:rPr>
          <w:szCs w:val="21"/>
        </w:rPr>
      </w:pPr>
      <w:r>
        <w:rPr>
          <w:rFonts w:hint="eastAsia"/>
          <w:szCs w:val="21"/>
        </w:rPr>
        <w:t>具备空间位置信息获取模块，</w:t>
      </w:r>
      <w:proofErr w:type="gramStart"/>
      <w:r>
        <w:rPr>
          <w:rFonts w:hint="eastAsia"/>
          <w:szCs w:val="21"/>
        </w:rPr>
        <w:t>宜支持</w:t>
      </w:r>
      <w:proofErr w:type="gramEnd"/>
      <w:r>
        <w:rPr>
          <w:rFonts w:hint="eastAsia"/>
          <w:szCs w:val="21"/>
        </w:rPr>
        <w:t>实时更新位置信息；</w:t>
      </w:r>
    </w:p>
    <w:p w14:paraId="450AFE72" w14:textId="77777777" w:rsidR="007056B3" w:rsidRDefault="00D719DD">
      <w:pPr>
        <w:pStyle w:val="afffb"/>
        <w:numPr>
          <w:ilvl w:val="1"/>
          <w:numId w:val="24"/>
        </w:numPr>
        <w:tabs>
          <w:tab w:val="clear" w:pos="4201"/>
          <w:tab w:val="clear" w:pos="9298"/>
        </w:tabs>
        <w:ind w:firstLineChars="0"/>
        <w:rPr>
          <w:szCs w:val="21"/>
        </w:rPr>
      </w:pPr>
      <w:r>
        <w:rPr>
          <w:rFonts w:hint="eastAsia"/>
          <w:szCs w:val="21"/>
        </w:rPr>
        <w:lastRenderedPageBreak/>
        <w:t>宜通过软件定义的方式配置端子系统的算法、模型或功能，支撑视频推理与分析等应用功能需求；</w:t>
      </w:r>
    </w:p>
    <w:p w14:paraId="51D02AC3" w14:textId="77777777" w:rsidR="007056B3" w:rsidRDefault="00D719DD">
      <w:pPr>
        <w:pStyle w:val="afffb"/>
        <w:numPr>
          <w:ilvl w:val="1"/>
          <w:numId w:val="24"/>
        </w:numPr>
        <w:tabs>
          <w:tab w:val="clear" w:pos="4201"/>
          <w:tab w:val="clear" w:pos="9298"/>
        </w:tabs>
        <w:ind w:firstLineChars="0"/>
        <w:rPr>
          <w:szCs w:val="21"/>
        </w:rPr>
      </w:pPr>
      <w:proofErr w:type="gramStart"/>
      <w:r>
        <w:rPr>
          <w:rFonts w:hint="eastAsia"/>
        </w:rPr>
        <w:t>宜按照</w:t>
      </w:r>
      <w:proofErr w:type="gramEnd"/>
      <w:r>
        <w:rPr>
          <w:rFonts w:hint="eastAsia"/>
        </w:rPr>
        <w:t>T</w:t>
      </w:r>
      <w:r>
        <w:t xml:space="preserve">/AI </w:t>
      </w:r>
      <w:r>
        <w:rPr>
          <w:rFonts w:hint="eastAsia"/>
        </w:rPr>
        <w:t>116.3</w:t>
      </w:r>
      <w:r>
        <w:t>—</w:t>
      </w:r>
      <w:r>
        <w:rPr>
          <w:rFonts w:hint="eastAsia"/>
        </w:rPr>
        <w:t>2024中第6章的规定进行功能以及通信流程与接口的设计与实现；</w:t>
      </w:r>
    </w:p>
    <w:p w14:paraId="3A056264" w14:textId="77777777" w:rsidR="007056B3" w:rsidRDefault="00D719DD">
      <w:pPr>
        <w:pStyle w:val="afffb"/>
        <w:numPr>
          <w:ilvl w:val="1"/>
          <w:numId w:val="24"/>
        </w:numPr>
        <w:tabs>
          <w:tab w:val="clear" w:pos="4201"/>
          <w:tab w:val="clear" w:pos="9298"/>
        </w:tabs>
        <w:ind w:firstLineChars="0"/>
      </w:pPr>
      <w:r>
        <w:rPr>
          <w:rFonts w:hint="eastAsia"/>
        </w:rPr>
        <w:t>宜根据应用所需的安全和隐私保护等级，按照T/AI 116.11—202x中第6章、第7章的规定进行安全与隐私保护策略的设计与实现。</w:t>
      </w:r>
    </w:p>
    <w:p w14:paraId="7B9C7136" w14:textId="77777777" w:rsidR="007056B3" w:rsidRDefault="00D719DD">
      <w:pPr>
        <w:pStyle w:val="ab"/>
        <w:spacing w:before="156" w:after="156"/>
      </w:pPr>
      <w:r>
        <w:rPr>
          <w:rFonts w:hint="eastAsia"/>
        </w:rPr>
        <w:t>边子系统</w:t>
      </w:r>
    </w:p>
    <w:p w14:paraId="3BB0317C" w14:textId="77777777" w:rsidR="007056B3" w:rsidRDefault="00D719DD">
      <w:pPr>
        <w:pStyle w:val="afffb"/>
        <w:numPr>
          <w:ilvl w:val="0"/>
          <w:numId w:val="25"/>
        </w:numPr>
        <w:tabs>
          <w:tab w:val="clear" w:pos="4201"/>
          <w:tab w:val="clear" w:pos="9298"/>
        </w:tabs>
        <w:ind w:firstLineChars="0"/>
        <w:rPr>
          <w:szCs w:val="21"/>
        </w:rPr>
      </w:pPr>
      <w:bookmarkStart w:id="85" w:name="_Toc97306725"/>
      <w:bookmarkStart w:id="86" w:name="_Toc104215128"/>
      <w:bookmarkStart w:id="87" w:name="_Toc104215165"/>
      <w:bookmarkStart w:id="88" w:name="_Toc104215127"/>
      <w:bookmarkStart w:id="89" w:name="_Toc104215074"/>
      <w:bookmarkStart w:id="90" w:name="_Toc100915533"/>
      <w:bookmarkStart w:id="91" w:name="_Toc104198668"/>
      <w:bookmarkStart w:id="92" w:name="_Toc104215073"/>
      <w:bookmarkStart w:id="93" w:name="_Toc103176003"/>
      <w:bookmarkStart w:id="94" w:name="_Toc104215071"/>
      <w:bookmarkStart w:id="95" w:name="_Toc97306720"/>
      <w:bookmarkStart w:id="96" w:name="_Toc104215164"/>
      <w:bookmarkStart w:id="97" w:name="_Toc103327949"/>
      <w:bookmarkStart w:id="98" w:name="_Toc103176004"/>
      <w:bookmarkStart w:id="99" w:name="_Toc103327948"/>
      <w:bookmarkStart w:id="100" w:name="_Toc101113678"/>
      <w:bookmarkStart w:id="101" w:name="_Toc104198671"/>
      <w:bookmarkStart w:id="102" w:name="_Toc104215166"/>
      <w:bookmarkStart w:id="103" w:name="_Toc104215126"/>
      <w:bookmarkStart w:id="104" w:name="_Toc101113681"/>
      <w:bookmarkStart w:id="105" w:name="_Toc103327950"/>
      <w:bookmarkStart w:id="106" w:name="_Toc100915531"/>
      <w:bookmarkStart w:id="107" w:name="_Toc104215125"/>
      <w:bookmarkStart w:id="108" w:name="_Toc104198670"/>
      <w:bookmarkStart w:id="109" w:name="_Toc101113676"/>
      <w:bookmarkStart w:id="110" w:name="_Toc97306721"/>
      <w:bookmarkStart w:id="111" w:name="_Toc101113677"/>
      <w:bookmarkStart w:id="112" w:name="_Toc104215167"/>
      <w:bookmarkStart w:id="113" w:name="_Toc104198672"/>
      <w:bookmarkStart w:id="114" w:name="_Toc97297148"/>
      <w:bookmarkStart w:id="115" w:name="_Toc100915535"/>
      <w:bookmarkStart w:id="116" w:name="_Toc104215162"/>
      <w:bookmarkStart w:id="117" w:name="_Toc100915534"/>
      <w:bookmarkStart w:id="118" w:name="_Toc104215124"/>
      <w:bookmarkStart w:id="119" w:name="_Toc103176002"/>
      <w:bookmarkStart w:id="120" w:name="_Toc104198669"/>
      <w:bookmarkStart w:id="121" w:name="_Toc103174710"/>
      <w:bookmarkStart w:id="122" w:name="_Toc103176005"/>
      <w:bookmarkStart w:id="123" w:name="_Toc103174709"/>
      <w:bookmarkStart w:id="124" w:name="_Toc97297147"/>
      <w:bookmarkStart w:id="125" w:name="_Toc97306723"/>
      <w:bookmarkStart w:id="126" w:name="_Toc103174712"/>
      <w:bookmarkStart w:id="127" w:name="_Toc103176006"/>
      <w:bookmarkStart w:id="128" w:name="_Toc97306722"/>
      <w:bookmarkStart w:id="129" w:name="_Toc97306724"/>
      <w:bookmarkStart w:id="130" w:name="_Toc104198667"/>
      <w:bookmarkStart w:id="131" w:name="_Toc97297151"/>
      <w:bookmarkStart w:id="132" w:name="_Toc101113679"/>
      <w:bookmarkStart w:id="133" w:name="_Toc97297152"/>
      <w:bookmarkStart w:id="134" w:name="_Toc104215070"/>
      <w:bookmarkStart w:id="135" w:name="_Toc103327952"/>
      <w:bookmarkStart w:id="136" w:name="_Toc103174708"/>
      <w:bookmarkStart w:id="137" w:name="_Toc103174713"/>
      <w:bookmarkStart w:id="138" w:name="_Toc103176007"/>
      <w:bookmarkStart w:id="139" w:name="_Toc97297150"/>
      <w:bookmarkStart w:id="140" w:name="_Toc104215075"/>
      <w:bookmarkStart w:id="141" w:name="_Toc97297149"/>
      <w:bookmarkStart w:id="142" w:name="_Toc101113680"/>
      <w:bookmarkStart w:id="143" w:name="_Toc104215072"/>
      <w:bookmarkStart w:id="144" w:name="_Toc103174711"/>
      <w:bookmarkStart w:id="145" w:name="_Toc104215129"/>
      <w:bookmarkStart w:id="146" w:name="_Toc100915536"/>
      <w:bookmarkStart w:id="147" w:name="_Toc104215163"/>
      <w:bookmarkStart w:id="148" w:name="_Toc103327953"/>
      <w:bookmarkStart w:id="149" w:name="_Toc100915532"/>
      <w:bookmarkStart w:id="150" w:name="_Toc103327951"/>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hint="eastAsia"/>
          <w:szCs w:val="21"/>
        </w:rPr>
        <w:t>硬件</w:t>
      </w:r>
      <w:r w:rsidR="0097557A">
        <w:rPr>
          <w:rFonts w:hint="eastAsia"/>
          <w:szCs w:val="21"/>
        </w:rPr>
        <w:t>实现</w:t>
      </w:r>
    </w:p>
    <w:p w14:paraId="7167281A" w14:textId="77777777" w:rsidR="007056B3" w:rsidRDefault="00D719DD">
      <w:pPr>
        <w:pStyle w:val="afffb"/>
        <w:numPr>
          <w:ilvl w:val="1"/>
          <w:numId w:val="25"/>
        </w:numPr>
        <w:tabs>
          <w:tab w:val="clear" w:pos="4201"/>
          <w:tab w:val="clear" w:pos="9298"/>
        </w:tabs>
        <w:ind w:firstLineChars="0"/>
        <w:rPr>
          <w:szCs w:val="21"/>
        </w:rPr>
      </w:pPr>
      <w:r>
        <w:rPr>
          <w:rFonts w:hint="eastAsia"/>
          <w:szCs w:val="21"/>
        </w:rPr>
        <w:t>宜结合应用推理任务复杂度及部署环境（例如机房/边缘机柜）进行服务器选型（例如X86或ARM架构），</w:t>
      </w:r>
      <w:proofErr w:type="gramStart"/>
      <w:r>
        <w:rPr>
          <w:rFonts w:hint="eastAsia"/>
          <w:szCs w:val="21"/>
        </w:rPr>
        <w:t>宜支持</w:t>
      </w:r>
      <w:proofErr w:type="gramEnd"/>
      <w:r>
        <w:rPr>
          <w:rFonts w:hint="eastAsia"/>
          <w:szCs w:val="21"/>
        </w:rPr>
        <w:t>低功耗设计；</w:t>
      </w:r>
    </w:p>
    <w:p w14:paraId="1D7A6748" w14:textId="77777777" w:rsidR="007056B3" w:rsidRDefault="00D719DD">
      <w:pPr>
        <w:pStyle w:val="afffb"/>
        <w:numPr>
          <w:ilvl w:val="1"/>
          <w:numId w:val="25"/>
        </w:numPr>
        <w:tabs>
          <w:tab w:val="clear" w:pos="4201"/>
          <w:tab w:val="clear" w:pos="9298"/>
        </w:tabs>
        <w:ind w:firstLineChars="0"/>
        <w:rPr>
          <w:szCs w:val="21"/>
        </w:rPr>
      </w:pPr>
      <w:r>
        <w:rPr>
          <w:rFonts w:hint="eastAsia"/>
          <w:szCs w:val="21"/>
        </w:rPr>
        <w:t>宜具备通用处理器、图形处理器和智能处理器，处理器性能满足应用对图像和视频数据处理的要求，</w:t>
      </w:r>
      <w:proofErr w:type="gramStart"/>
      <w:r>
        <w:rPr>
          <w:rFonts w:hint="eastAsia"/>
          <w:szCs w:val="21"/>
        </w:rPr>
        <w:t>算力满足</w:t>
      </w:r>
      <w:proofErr w:type="gramEnd"/>
      <w:r>
        <w:rPr>
          <w:rFonts w:hint="eastAsia"/>
          <w:szCs w:val="21"/>
        </w:rPr>
        <w:t>基础推理任务的实时性要求，</w:t>
      </w:r>
      <w:proofErr w:type="gramStart"/>
      <w:r>
        <w:rPr>
          <w:rFonts w:hint="eastAsia"/>
          <w:szCs w:val="21"/>
        </w:rPr>
        <w:t>宜支持</w:t>
      </w:r>
      <w:proofErr w:type="gramEnd"/>
      <w:r>
        <w:rPr>
          <w:rFonts w:hint="eastAsia"/>
          <w:szCs w:val="21"/>
        </w:rPr>
        <w:t>多模型并行推理；</w:t>
      </w:r>
    </w:p>
    <w:p w14:paraId="7BD8F61E" w14:textId="77777777" w:rsidR="007056B3" w:rsidRDefault="00D719DD">
      <w:pPr>
        <w:pStyle w:val="afffb"/>
        <w:numPr>
          <w:ilvl w:val="1"/>
          <w:numId w:val="25"/>
        </w:numPr>
        <w:tabs>
          <w:tab w:val="clear" w:pos="4201"/>
          <w:tab w:val="clear" w:pos="9298"/>
        </w:tabs>
        <w:ind w:firstLineChars="0"/>
        <w:rPr>
          <w:szCs w:val="21"/>
        </w:rPr>
      </w:pPr>
      <w:r>
        <w:rPr>
          <w:rFonts w:hint="eastAsia"/>
          <w:szCs w:val="21"/>
        </w:rPr>
        <w:t>具备存储模块，存储类型、存储容量、读写速度、存储策略等需适配视频流缓存、特征数据汇聚及模型推理数据暂存等需求；</w:t>
      </w:r>
    </w:p>
    <w:p w14:paraId="4D66C93F" w14:textId="77777777" w:rsidR="007056B3" w:rsidRDefault="00D719DD">
      <w:pPr>
        <w:pStyle w:val="afffb"/>
        <w:numPr>
          <w:ilvl w:val="1"/>
          <w:numId w:val="25"/>
        </w:numPr>
        <w:tabs>
          <w:tab w:val="clear" w:pos="4201"/>
          <w:tab w:val="clear" w:pos="9298"/>
        </w:tabs>
        <w:ind w:firstLineChars="0"/>
        <w:rPr>
          <w:szCs w:val="21"/>
        </w:rPr>
      </w:pPr>
      <w:r>
        <w:rPr>
          <w:rFonts w:hint="eastAsia"/>
          <w:szCs w:val="21"/>
        </w:rPr>
        <w:t>具备网络接口，</w:t>
      </w:r>
      <w:proofErr w:type="gramStart"/>
      <w:r>
        <w:rPr>
          <w:rFonts w:hint="eastAsia"/>
          <w:szCs w:val="21"/>
        </w:rPr>
        <w:t>宜支持</w:t>
      </w:r>
      <w:proofErr w:type="gramEnd"/>
      <w:r>
        <w:rPr>
          <w:rFonts w:hint="eastAsia"/>
          <w:szCs w:val="21"/>
        </w:rPr>
        <w:t>万兆以太网或光纤接入，数据传输速率、带宽等满足多路视频流及协同任务的数据传输需求。</w:t>
      </w:r>
    </w:p>
    <w:p w14:paraId="7B434289" w14:textId="77777777" w:rsidR="007056B3" w:rsidRDefault="00D719DD">
      <w:pPr>
        <w:pStyle w:val="afffb"/>
        <w:numPr>
          <w:ilvl w:val="0"/>
          <w:numId w:val="25"/>
        </w:numPr>
        <w:tabs>
          <w:tab w:val="clear" w:pos="4201"/>
          <w:tab w:val="clear" w:pos="9298"/>
        </w:tabs>
        <w:ind w:firstLineChars="0"/>
        <w:rPr>
          <w:szCs w:val="21"/>
        </w:rPr>
      </w:pPr>
      <w:r>
        <w:rPr>
          <w:rFonts w:hint="eastAsia"/>
          <w:szCs w:val="21"/>
        </w:rPr>
        <w:t>软件</w:t>
      </w:r>
      <w:r w:rsidR="0097557A">
        <w:rPr>
          <w:rFonts w:hint="eastAsia"/>
          <w:szCs w:val="21"/>
        </w:rPr>
        <w:t>实现</w:t>
      </w:r>
    </w:p>
    <w:p w14:paraId="5E5C7B01" w14:textId="77777777" w:rsidR="007056B3" w:rsidRDefault="00D719DD">
      <w:pPr>
        <w:pStyle w:val="afffb"/>
        <w:numPr>
          <w:ilvl w:val="1"/>
          <w:numId w:val="25"/>
        </w:numPr>
        <w:tabs>
          <w:tab w:val="clear" w:pos="4201"/>
          <w:tab w:val="clear" w:pos="9298"/>
        </w:tabs>
        <w:ind w:firstLineChars="0"/>
        <w:rPr>
          <w:szCs w:val="21"/>
        </w:rPr>
      </w:pPr>
      <w:r>
        <w:rPr>
          <w:rFonts w:hint="eastAsia"/>
          <w:szCs w:val="21"/>
        </w:rPr>
        <w:t>宜结合应用功能与硬件服务器类型，安装操作系统及适配中间件，确保与硬件资源的高效绑定；</w:t>
      </w:r>
    </w:p>
    <w:p w14:paraId="1CE7AB4F" w14:textId="77777777" w:rsidR="007056B3" w:rsidRDefault="00D719DD">
      <w:pPr>
        <w:pStyle w:val="afffb"/>
        <w:numPr>
          <w:ilvl w:val="1"/>
          <w:numId w:val="25"/>
        </w:numPr>
        <w:tabs>
          <w:tab w:val="clear" w:pos="4201"/>
          <w:tab w:val="clear" w:pos="9298"/>
        </w:tabs>
        <w:ind w:firstLineChars="0"/>
        <w:rPr>
          <w:szCs w:val="21"/>
        </w:rPr>
      </w:pPr>
      <w:r>
        <w:rPr>
          <w:rFonts w:hint="eastAsia"/>
          <w:szCs w:val="21"/>
        </w:rPr>
        <w:t>宜通过软件定义接口动态加载/卸载算法模型，宜结合推理任务选择适配的A</w:t>
      </w:r>
      <w:r>
        <w:rPr>
          <w:szCs w:val="21"/>
        </w:rPr>
        <w:t>I</w:t>
      </w:r>
      <w:r>
        <w:rPr>
          <w:rFonts w:hint="eastAsia"/>
          <w:szCs w:val="21"/>
        </w:rPr>
        <w:t>计算框架，</w:t>
      </w:r>
      <w:proofErr w:type="gramStart"/>
      <w:r>
        <w:rPr>
          <w:rFonts w:hint="eastAsia"/>
          <w:szCs w:val="21"/>
        </w:rPr>
        <w:t>宜按照</w:t>
      </w:r>
      <w:proofErr w:type="gramEnd"/>
      <w:r>
        <w:rPr>
          <w:rFonts w:hint="eastAsia"/>
          <w:szCs w:val="21"/>
        </w:rPr>
        <w:t>T/AI 116.2—202x中</w:t>
      </w:r>
      <w:r>
        <w:rPr>
          <w:rFonts w:hint="eastAsia"/>
        </w:rPr>
        <w:t>第6章的规定进行算法模型管理功能设计；</w:t>
      </w:r>
    </w:p>
    <w:p w14:paraId="7EA3B649" w14:textId="77777777" w:rsidR="007056B3" w:rsidRDefault="00D719DD">
      <w:pPr>
        <w:pStyle w:val="afffb"/>
        <w:numPr>
          <w:ilvl w:val="1"/>
          <w:numId w:val="25"/>
        </w:numPr>
        <w:tabs>
          <w:tab w:val="clear" w:pos="4201"/>
          <w:tab w:val="clear" w:pos="9298"/>
        </w:tabs>
        <w:ind w:firstLineChars="0"/>
        <w:rPr>
          <w:szCs w:val="21"/>
        </w:rPr>
      </w:pPr>
      <w:proofErr w:type="gramStart"/>
      <w:r>
        <w:rPr>
          <w:rFonts w:hint="eastAsia"/>
        </w:rPr>
        <w:t>宜按照</w:t>
      </w:r>
      <w:proofErr w:type="gramEnd"/>
      <w:r>
        <w:rPr>
          <w:rFonts w:hint="eastAsia"/>
        </w:rPr>
        <w:t>T</w:t>
      </w:r>
      <w:r>
        <w:t xml:space="preserve">/AI </w:t>
      </w:r>
      <w:r>
        <w:rPr>
          <w:rFonts w:hint="eastAsia"/>
        </w:rPr>
        <w:t>116.4</w:t>
      </w:r>
      <w:r>
        <w:t>—</w:t>
      </w:r>
      <w:r>
        <w:rPr>
          <w:rFonts w:hint="eastAsia"/>
        </w:rPr>
        <w:t>2025中第6章的规定进行功能以及通信流程与接口的设计与实现，</w:t>
      </w:r>
      <w:proofErr w:type="gramStart"/>
      <w:r>
        <w:rPr>
          <w:rFonts w:hint="eastAsia"/>
          <w:szCs w:val="21"/>
        </w:rPr>
        <w:t>宜支持</w:t>
      </w:r>
      <w:proofErr w:type="gramEnd"/>
      <w:r>
        <w:rPr>
          <w:rFonts w:hint="eastAsia"/>
          <w:szCs w:val="21"/>
        </w:rPr>
        <w:t>分布式通信协议；</w:t>
      </w:r>
    </w:p>
    <w:p w14:paraId="6994FE63" w14:textId="77777777" w:rsidR="007056B3" w:rsidRDefault="00D719DD">
      <w:pPr>
        <w:pStyle w:val="afffb"/>
        <w:numPr>
          <w:ilvl w:val="1"/>
          <w:numId w:val="25"/>
        </w:numPr>
        <w:tabs>
          <w:tab w:val="clear" w:pos="4201"/>
          <w:tab w:val="clear" w:pos="9298"/>
        </w:tabs>
        <w:ind w:firstLineChars="0"/>
        <w:rPr>
          <w:szCs w:val="21"/>
        </w:rPr>
      </w:pPr>
      <w:proofErr w:type="gramStart"/>
      <w:r>
        <w:rPr>
          <w:rFonts w:hint="eastAsia"/>
          <w:szCs w:val="21"/>
        </w:rPr>
        <w:t>宜按照</w:t>
      </w:r>
      <w:proofErr w:type="gramEnd"/>
      <w:r>
        <w:rPr>
          <w:rFonts w:hint="eastAsia"/>
          <w:szCs w:val="21"/>
        </w:rPr>
        <w:t>T/AI 116.6—202x中</w:t>
      </w:r>
      <w:r>
        <w:rPr>
          <w:rFonts w:hint="eastAsia"/>
        </w:rPr>
        <w:t>第8章的规定进行</w:t>
      </w:r>
      <w:r>
        <w:rPr>
          <w:rFonts w:hint="eastAsia"/>
          <w:szCs w:val="21"/>
        </w:rPr>
        <w:t>协同功能与调度策略的设计；</w:t>
      </w:r>
    </w:p>
    <w:p w14:paraId="13EFFD26" w14:textId="77777777" w:rsidR="007056B3" w:rsidRDefault="00D719DD">
      <w:pPr>
        <w:pStyle w:val="afffb"/>
        <w:numPr>
          <w:ilvl w:val="1"/>
          <w:numId w:val="25"/>
        </w:numPr>
        <w:tabs>
          <w:tab w:val="clear" w:pos="4201"/>
          <w:tab w:val="clear" w:pos="9298"/>
        </w:tabs>
        <w:ind w:firstLineChars="0"/>
        <w:rPr>
          <w:szCs w:val="21"/>
        </w:rPr>
      </w:pPr>
      <w:r>
        <w:rPr>
          <w:rFonts w:hint="eastAsia"/>
        </w:rPr>
        <w:t>宜根据应用所需的安全和隐私保护等级，按照T/AI 116.11—202x中第6章、第7章的规定进行安全与隐私保护策略的设计与实现。</w:t>
      </w:r>
    </w:p>
    <w:p w14:paraId="78CF64D5" w14:textId="77777777" w:rsidR="007056B3" w:rsidRDefault="00D719DD">
      <w:pPr>
        <w:pStyle w:val="ab"/>
        <w:spacing w:before="156" w:after="156"/>
        <w:rPr>
          <w:rFonts w:asciiTheme="minorEastAsia" w:eastAsiaTheme="minorEastAsia" w:hAnsiTheme="minorEastAsia"/>
        </w:rPr>
      </w:pPr>
      <w:r>
        <w:rPr>
          <w:rFonts w:hint="eastAsia"/>
        </w:rPr>
        <w:t>云子系统</w:t>
      </w:r>
    </w:p>
    <w:p w14:paraId="475C2AE7" w14:textId="77777777" w:rsidR="007056B3" w:rsidRDefault="00D719DD">
      <w:pPr>
        <w:pStyle w:val="afffb"/>
        <w:numPr>
          <w:ilvl w:val="0"/>
          <w:numId w:val="26"/>
        </w:numPr>
        <w:tabs>
          <w:tab w:val="clear" w:pos="4201"/>
          <w:tab w:val="clear" w:pos="9298"/>
        </w:tabs>
        <w:ind w:firstLineChars="0"/>
        <w:rPr>
          <w:szCs w:val="21"/>
        </w:rPr>
      </w:pPr>
      <w:r>
        <w:rPr>
          <w:rFonts w:hint="eastAsia"/>
          <w:szCs w:val="21"/>
        </w:rPr>
        <w:t>硬件</w:t>
      </w:r>
      <w:r w:rsidR="0097557A">
        <w:rPr>
          <w:rFonts w:hint="eastAsia"/>
          <w:szCs w:val="21"/>
        </w:rPr>
        <w:t>实现</w:t>
      </w:r>
    </w:p>
    <w:p w14:paraId="35E6AC92" w14:textId="77777777" w:rsidR="007056B3" w:rsidRDefault="00D719DD">
      <w:pPr>
        <w:pStyle w:val="afffb"/>
        <w:numPr>
          <w:ilvl w:val="1"/>
          <w:numId w:val="26"/>
        </w:numPr>
        <w:tabs>
          <w:tab w:val="clear" w:pos="4201"/>
          <w:tab w:val="clear" w:pos="9298"/>
        </w:tabs>
        <w:ind w:firstLineChars="0"/>
        <w:rPr>
          <w:szCs w:val="21"/>
        </w:rPr>
      </w:pPr>
      <w:r>
        <w:rPr>
          <w:rFonts w:hint="eastAsia"/>
          <w:szCs w:val="21"/>
        </w:rPr>
        <w:t>宜选用高性能服务器（例如多GPU集群），</w:t>
      </w:r>
      <w:proofErr w:type="gramStart"/>
      <w:r>
        <w:rPr>
          <w:rFonts w:hint="eastAsia"/>
        </w:rPr>
        <w:t>宜</w:t>
      </w:r>
      <w:r>
        <w:rPr>
          <w:rFonts w:hint="eastAsia"/>
          <w:szCs w:val="21"/>
        </w:rPr>
        <w:t>支持分布式算力</w:t>
      </w:r>
      <w:proofErr w:type="gramEnd"/>
      <w:r>
        <w:rPr>
          <w:rFonts w:hint="eastAsia"/>
          <w:szCs w:val="21"/>
        </w:rPr>
        <w:t>资源部署；</w:t>
      </w:r>
    </w:p>
    <w:p w14:paraId="6D772FE8" w14:textId="77777777" w:rsidR="007056B3" w:rsidRDefault="00D719DD">
      <w:pPr>
        <w:pStyle w:val="afffb"/>
        <w:numPr>
          <w:ilvl w:val="1"/>
          <w:numId w:val="26"/>
        </w:numPr>
        <w:tabs>
          <w:tab w:val="clear" w:pos="4201"/>
          <w:tab w:val="clear" w:pos="9298"/>
        </w:tabs>
        <w:ind w:firstLineChars="0"/>
        <w:rPr>
          <w:szCs w:val="21"/>
        </w:rPr>
      </w:pPr>
      <w:r>
        <w:rPr>
          <w:rFonts w:hint="eastAsia"/>
          <w:szCs w:val="21"/>
        </w:rPr>
        <w:t>具备计算模块，</w:t>
      </w:r>
      <w:proofErr w:type="gramStart"/>
      <w:r>
        <w:rPr>
          <w:rFonts w:hint="eastAsia"/>
          <w:szCs w:val="21"/>
        </w:rPr>
        <w:t>算力满足</w:t>
      </w:r>
      <w:proofErr w:type="gramEnd"/>
      <w:r>
        <w:rPr>
          <w:rFonts w:hint="eastAsia"/>
          <w:szCs w:val="21"/>
        </w:rPr>
        <w:t>数据分析处理、推理与训练等任务的需求；</w:t>
      </w:r>
    </w:p>
    <w:p w14:paraId="1075D371" w14:textId="77777777" w:rsidR="007056B3" w:rsidRDefault="00D719DD">
      <w:pPr>
        <w:pStyle w:val="afffb"/>
        <w:numPr>
          <w:ilvl w:val="1"/>
          <w:numId w:val="26"/>
        </w:numPr>
        <w:tabs>
          <w:tab w:val="clear" w:pos="4201"/>
          <w:tab w:val="clear" w:pos="9298"/>
        </w:tabs>
        <w:ind w:firstLineChars="0"/>
        <w:rPr>
          <w:szCs w:val="21"/>
        </w:rPr>
      </w:pPr>
      <w:r>
        <w:rPr>
          <w:rFonts w:hint="eastAsia"/>
          <w:szCs w:val="21"/>
        </w:rPr>
        <w:t>具备存储模块，宜采用分布式存储系统，存储容量、策略及架构满足系统全局数据汇聚与存储需求；</w:t>
      </w:r>
    </w:p>
    <w:p w14:paraId="133D48C8" w14:textId="77777777" w:rsidR="007056B3" w:rsidRDefault="00D719DD">
      <w:pPr>
        <w:pStyle w:val="afffb"/>
        <w:numPr>
          <w:ilvl w:val="1"/>
          <w:numId w:val="26"/>
        </w:numPr>
        <w:tabs>
          <w:tab w:val="clear" w:pos="4201"/>
          <w:tab w:val="clear" w:pos="9298"/>
        </w:tabs>
        <w:ind w:firstLineChars="0"/>
        <w:rPr>
          <w:szCs w:val="21"/>
        </w:rPr>
      </w:pPr>
      <w:r>
        <w:rPr>
          <w:rFonts w:hint="eastAsia"/>
          <w:szCs w:val="21"/>
        </w:rPr>
        <w:t>具备网络接口，</w:t>
      </w:r>
      <w:proofErr w:type="gramStart"/>
      <w:r>
        <w:rPr>
          <w:rFonts w:hint="eastAsia"/>
          <w:szCs w:val="21"/>
        </w:rPr>
        <w:t>宜支持</w:t>
      </w:r>
      <w:proofErr w:type="gramEnd"/>
      <w:r>
        <w:rPr>
          <w:rFonts w:hint="eastAsia"/>
          <w:szCs w:val="21"/>
        </w:rPr>
        <w:t>跨区域传输，数据传输速率、带宽等满足系统数据传输与多节点通信需求。</w:t>
      </w:r>
    </w:p>
    <w:p w14:paraId="311DD302" w14:textId="77777777" w:rsidR="007056B3" w:rsidRDefault="00D719DD">
      <w:pPr>
        <w:pStyle w:val="afffb"/>
        <w:numPr>
          <w:ilvl w:val="0"/>
          <w:numId w:val="26"/>
        </w:numPr>
        <w:tabs>
          <w:tab w:val="clear" w:pos="4201"/>
          <w:tab w:val="clear" w:pos="9298"/>
        </w:tabs>
        <w:ind w:firstLineChars="0"/>
        <w:rPr>
          <w:szCs w:val="21"/>
        </w:rPr>
      </w:pPr>
      <w:r>
        <w:rPr>
          <w:rFonts w:hint="eastAsia"/>
          <w:szCs w:val="21"/>
        </w:rPr>
        <w:t>软件</w:t>
      </w:r>
      <w:r w:rsidR="0097557A">
        <w:rPr>
          <w:rFonts w:hint="eastAsia"/>
          <w:szCs w:val="21"/>
        </w:rPr>
        <w:t>实现</w:t>
      </w:r>
    </w:p>
    <w:p w14:paraId="6034CFF6" w14:textId="77777777" w:rsidR="007056B3" w:rsidRDefault="00D719DD">
      <w:pPr>
        <w:pStyle w:val="afffb"/>
        <w:numPr>
          <w:ilvl w:val="1"/>
          <w:numId w:val="26"/>
        </w:numPr>
        <w:tabs>
          <w:tab w:val="clear" w:pos="4201"/>
          <w:tab w:val="clear" w:pos="9298"/>
        </w:tabs>
        <w:ind w:firstLineChars="0"/>
        <w:rPr>
          <w:szCs w:val="21"/>
        </w:rPr>
      </w:pPr>
      <w:r>
        <w:rPr>
          <w:rFonts w:hint="eastAsia"/>
          <w:szCs w:val="21"/>
        </w:rPr>
        <w:t>宜结合应用功能与硬件服务器类型，安装操作系统、适配中间件及资源管理工具；</w:t>
      </w:r>
    </w:p>
    <w:p w14:paraId="651B0135" w14:textId="77777777" w:rsidR="007056B3" w:rsidRDefault="00D719DD">
      <w:pPr>
        <w:pStyle w:val="afffb"/>
        <w:numPr>
          <w:ilvl w:val="1"/>
          <w:numId w:val="26"/>
        </w:numPr>
        <w:tabs>
          <w:tab w:val="clear" w:pos="4201"/>
          <w:tab w:val="clear" w:pos="9298"/>
        </w:tabs>
        <w:ind w:firstLineChars="0"/>
        <w:rPr>
          <w:szCs w:val="21"/>
        </w:rPr>
      </w:pPr>
      <w:r>
        <w:rPr>
          <w:rFonts w:hint="eastAsia"/>
          <w:szCs w:val="21"/>
        </w:rPr>
        <w:t>宜结合硬件服务器以及A</w:t>
      </w:r>
      <w:r>
        <w:rPr>
          <w:szCs w:val="21"/>
        </w:rPr>
        <w:t>I</w:t>
      </w:r>
      <w:r>
        <w:rPr>
          <w:rFonts w:hint="eastAsia"/>
          <w:szCs w:val="21"/>
        </w:rPr>
        <w:t>分析、推理与训练任务选择适配的A</w:t>
      </w:r>
      <w:r>
        <w:rPr>
          <w:szCs w:val="21"/>
        </w:rPr>
        <w:t>I</w:t>
      </w:r>
      <w:r>
        <w:rPr>
          <w:rFonts w:hint="eastAsia"/>
          <w:szCs w:val="21"/>
        </w:rPr>
        <w:t>计算框架，</w:t>
      </w:r>
      <w:proofErr w:type="gramStart"/>
      <w:r>
        <w:rPr>
          <w:rFonts w:hint="eastAsia"/>
          <w:szCs w:val="21"/>
        </w:rPr>
        <w:t>宜按照</w:t>
      </w:r>
      <w:proofErr w:type="gramEnd"/>
      <w:r>
        <w:rPr>
          <w:rFonts w:hint="eastAsia"/>
          <w:szCs w:val="21"/>
        </w:rPr>
        <w:t>T/AI 116.2—202x中第6章的规定进行算法模型仓库的功能设计，</w:t>
      </w:r>
      <w:proofErr w:type="gramStart"/>
      <w:r>
        <w:rPr>
          <w:rFonts w:hint="eastAsia"/>
          <w:szCs w:val="21"/>
        </w:rPr>
        <w:t>宜支持</w:t>
      </w:r>
      <w:proofErr w:type="gramEnd"/>
      <w:r>
        <w:rPr>
          <w:rFonts w:hint="eastAsia"/>
          <w:szCs w:val="21"/>
        </w:rPr>
        <w:t>分布式推理框架；</w:t>
      </w:r>
    </w:p>
    <w:p w14:paraId="580A3D39" w14:textId="77777777" w:rsidR="007056B3" w:rsidRDefault="00D719DD">
      <w:pPr>
        <w:pStyle w:val="afffb"/>
        <w:numPr>
          <w:ilvl w:val="1"/>
          <w:numId w:val="26"/>
        </w:numPr>
        <w:tabs>
          <w:tab w:val="clear" w:pos="4201"/>
          <w:tab w:val="clear" w:pos="9298"/>
        </w:tabs>
        <w:ind w:firstLineChars="0"/>
        <w:rPr>
          <w:szCs w:val="21"/>
        </w:rPr>
      </w:pPr>
      <w:proofErr w:type="gramStart"/>
      <w:r>
        <w:rPr>
          <w:rFonts w:hint="eastAsia"/>
        </w:rPr>
        <w:t>宜按照</w:t>
      </w:r>
      <w:proofErr w:type="gramEnd"/>
      <w:r>
        <w:rPr>
          <w:rFonts w:hint="eastAsia"/>
        </w:rPr>
        <w:t>T</w:t>
      </w:r>
      <w:r>
        <w:t xml:space="preserve">/AI </w:t>
      </w:r>
      <w:r>
        <w:rPr>
          <w:rFonts w:hint="eastAsia"/>
        </w:rPr>
        <w:t>116.5</w:t>
      </w:r>
      <w:r>
        <w:t>—</w:t>
      </w:r>
      <w:r>
        <w:rPr>
          <w:rFonts w:hint="eastAsia"/>
        </w:rPr>
        <w:t>202x中第6章的规定进行功能以及通信流程与接口的设计与实现，</w:t>
      </w:r>
      <w:proofErr w:type="gramStart"/>
      <w:r>
        <w:rPr>
          <w:rFonts w:hint="eastAsia"/>
          <w:szCs w:val="21"/>
        </w:rPr>
        <w:t>宜支持</w:t>
      </w:r>
      <w:proofErr w:type="gramEnd"/>
      <w:r>
        <w:rPr>
          <w:rFonts w:hint="eastAsia"/>
          <w:szCs w:val="21"/>
        </w:rPr>
        <w:t>分布式通信协议，实现跨区域数据同步与任务分发；</w:t>
      </w:r>
    </w:p>
    <w:p w14:paraId="1BDB8DEC" w14:textId="77777777" w:rsidR="007056B3" w:rsidRDefault="00D719DD">
      <w:pPr>
        <w:pStyle w:val="afffb"/>
        <w:numPr>
          <w:ilvl w:val="1"/>
          <w:numId w:val="26"/>
        </w:numPr>
        <w:tabs>
          <w:tab w:val="clear" w:pos="4201"/>
          <w:tab w:val="clear" w:pos="9298"/>
        </w:tabs>
        <w:ind w:firstLineChars="0"/>
        <w:rPr>
          <w:szCs w:val="21"/>
        </w:rPr>
      </w:pPr>
      <w:proofErr w:type="gramStart"/>
      <w:r>
        <w:rPr>
          <w:rFonts w:hint="eastAsia"/>
        </w:rPr>
        <w:t>宜按照</w:t>
      </w:r>
      <w:proofErr w:type="gramEnd"/>
      <w:r>
        <w:rPr>
          <w:rFonts w:hint="eastAsia"/>
          <w:szCs w:val="21"/>
        </w:rPr>
        <w:t>T/AI 116.6—202x中</w:t>
      </w:r>
      <w:r>
        <w:rPr>
          <w:rFonts w:hint="eastAsia"/>
        </w:rPr>
        <w:t>第8章的规定进行</w:t>
      </w:r>
      <w:r>
        <w:rPr>
          <w:rFonts w:hint="eastAsia"/>
          <w:szCs w:val="21"/>
        </w:rPr>
        <w:t>协同功能与调度策略的设计，</w:t>
      </w:r>
      <w:proofErr w:type="gramStart"/>
      <w:r>
        <w:rPr>
          <w:rFonts w:hint="eastAsia"/>
          <w:szCs w:val="21"/>
        </w:rPr>
        <w:t>宜支持</w:t>
      </w:r>
      <w:proofErr w:type="gramEnd"/>
      <w:r>
        <w:rPr>
          <w:rFonts w:hint="eastAsia"/>
          <w:szCs w:val="21"/>
        </w:rPr>
        <w:t>全局任务与资源调度策略以及多种协同工作模式；</w:t>
      </w:r>
    </w:p>
    <w:p w14:paraId="50E064E2" w14:textId="77777777" w:rsidR="007056B3" w:rsidRDefault="00D719DD">
      <w:pPr>
        <w:pStyle w:val="afffb"/>
        <w:numPr>
          <w:ilvl w:val="1"/>
          <w:numId w:val="26"/>
        </w:numPr>
        <w:tabs>
          <w:tab w:val="clear" w:pos="4201"/>
          <w:tab w:val="clear" w:pos="9298"/>
        </w:tabs>
        <w:ind w:firstLineChars="0"/>
      </w:pPr>
      <w:proofErr w:type="gramStart"/>
      <w:r>
        <w:rPr>
          <w:rFonts w:hint="eastAsia"/>
        </w:rPr>
        <w:lastRenderedPageBreak/>
        <w:t>宜按照</w:t>
      </w:r>
      <w:proofErr w:type="gramEnd"/>
      <w:r>
        <w:rPr>
          <w:rFonts w:hint="eastAsia"/>
        </w:rPr>
        <w:t>T/AI 116.9—202x中第6章的规定进行存储功能设计，确保数据的高效管理和存储；</w:t>
      </w:r>
    </w:p>
    <w:p w14:paraId="4B8B1D40" w14:textId="77777777" w:rsidR="007056B3" w:rsidRDefault="00D719DD">
      <w:pPr>
        <w:pStyle w:val="afffb"/>
        <w:numPr>
          <w:ilvl w:val="1"/>
          <w:numId w:val="26"/>
        </w:numPr>
        <w:tabs>
          <w:tab w:val="clear" w:pos="4201"/>
          <w:tab w:val="clear" w:pos="9298"/>
        </w:tabs>
        <w:ind w:firstLineChars="0"/>
      </w:pPr>
      <w:r>
        <w:rPr>
          <w:rFonts w:hint="eastAsia"/>
        </w:rPr>
        <w:t>宜根据应用所需的安全和隐私保护等级，按照T/AI 116.11—202x中第6章、第7章的规定进行安全与隐私保护策略的设计与实现。</w:t>
      </w:r>
    </w:p>
    <w:p w14:paraId="32EDF059" w14:textId="77777777" w:rsidR="007056B3" w:rsidRDefault="00D719DD">
      <w:pPr>
        <w:pStyle w:val="a9"/>
        <w:spacing w:before="312" w:after="312"/>
      </w:pPr>
      <w:bookmarkStart w:id="151" w:name="_Toc214639883"/>
      <w:r>
        <w:rPr>
          <w:rFonts w:hint="eastAsia"/>
        </w:rPr>
        <w:t>典型</w:t>
      </w:r>
      <w:r w:rsidR="00D574FE">
        <w:rPr>
          <w:rFonts w:hint="eastAsia"/>
        </w:rPr>
        <w:t>行业</w:t>
      </w:r>
      <w:r>
        <w:rPr>
          <w:rFonts w:hint="eastAsia"/>
        </w:rPr>
        <w:t>应用</w:t>
      </w:r>
      <w:r w:rsidR="00D574FE">
        <w:rPr>
          <w:rFonts w:hint="eastAsia"/>
        </w:rPr>
        <w:t>解决方案</w:t>
      </w:r>
      <w:bookmarkEnd w:id="151"/>
    </w:p>
    <w:p w14:paraId="6D2A66D6" w14:textId="77777777" w:rsidR="007056B3" w:rsidRDefault="00D719DD">
      <w:pPr>
        <w:pStyle w:val="aa"/>
        <w:spacing w:before="156" w:after="156"/>
      </w:pPr>
      <w:bookmarkStart w:id="152" w:name="_Toc214639884"/>
      <w:r>
        <w:rPr>
          <w:rFonts w:hint="eastAsia"/>
        </w:rPr>
        <w:t>概述</w:t>
      </w:r>
      <w:bookmarkEnd w:id="152"/>
    </w:p>
    <w:p w14:paraId="0EB81E26" w14:textId="77777777" w:rsidR="007056B3" w:rsidRDefault="00D719DD">
      <w:pPr>
        <w:pStyle w:val="afffb"/>
      </w:pPr>
      <w:r>
        <w:rPr>
          <w:rFonts w:hint="eastAsia"/>
        </w:rPr>
        <w:t>数字视网膜系统在各行业中的应用需从行业背景出发，分析行业应用场景需求，并从行业应用服务提供者的角度给出应用描述，行业技术服务提供者可根据服务描述与技术需求进行架构设计。按照行业来划分，数字视网膜系统的典型应用场景包括智慧交通、智慧园区、城市管理和</w:t>
      </w:r>
      <w:proofErr w:type="gramStart"/>
      <w:r>
        <w:rPr>
          <w:rFonts w:hint="eastAsia"/>
        </w:rPr>
        <w:t>视联网</w:t>
      </w:r>
      <w:proofErr w:type="gramEnd"/>
      <w:r>
        <w:rPr>
          <w:rFonts w:hint="eastAsia"/>
        </w:rPr>
        <w:t>应用。</w:t>
      </w:r>
    </w:p>
    <w:p w14:paraId="48695BC4" w14:textId="77777777" w:rsidR="007056B3" w:rsidRDefault="00D719DD">
      <w:pPr>
        <w:pStyle w:val="aa"/>
        <w:spacing w:before="156" w:after="156"/>
      </w:pPr>
      <w:bookmarkStart w:id="153" w:name="_Toc214639885"/>
      <w:r>
        <w:rPr>
          <w:rFonts w:hint="eastAsia"/>
        </w:rPr>
        <w:t>智慧交通</w:t>
      </w:r>
      <w:r>
        <w:rPr>
          <w:rFonts w:hint="eastAsia"/>
          <w:lang w:val="en-GB"/>
        </w:rPr>
        <w:t>场景化感知应用</w:t>
      </w:r>
      <w:bookmarkEnd w:id="153"/>
    </w:p>
    <w:p w14:paraId="0CF23E61" w14:textId="77777777" w:rsidR="007056B3" w:rsidRDefault="00D719DD">
      <w:pPr>
        <w:pStyle w:val="ab"/>
        <w:spacing w:before="156" w:after="156"/>
      </w:pPr>
      <w:r>
        <w:rPr>
          <w:rFonts w:hint="eastAsia"/>
        </w:rPr>
        <w:t>应用特点与适用形态</w:t>
      </w:r>
    </w:p>
    <w:p w14:paraId="444FD05A" w14:textId="77777777" w:rsidR="007056B3" w:rsidRDefault="00D719DD">
      <w:pPr>
        <w:pStyle w:val="afffb"/>
      </w:pPr>
      <w:r>
        <w:rPr>
          <w:rFonts w:hint="eastAsia"/>
        </w:rPr>
        <w:t>在</w:t>
      </w:r>
      <w:bookmarkStart w:id="154" w:name="OLE_LINK3"/>
      <w:bookmarkStart w:id="155" w:name="OLE_LINK7"/>
      <w:r>
        <w:rPr>
          <w:rFonts w:hint="eastAsia"/>
        </w:rPr>
        <w:t>智慧交通场景化感知应用</w:t>
      </w:r>
      <w:bookmarkEnd w:id="154"/>
      <w:bookmarkEnd w:id="155"/>
      <w:r>
        <w:rPr>
          <w:rFonts w:hint="eastAsia"/>
        </w:rPr>
        <w:t>中，通过对交通视频数据进行感知与分析，快速识别并判定交通事故、违法违章、道路拥堵等异常事件，提供实时预警和处置建议，提高处理效率，优化交通管理。具体</w:t>
      </w:r>
      <w:r>
        <w:t>应用</w:t>
      </w:r>
      <w:r>
        <w:rPr>
          <w:rFonts w:hint="eastAsia"/>
        </w:rPr>
        <w:t>场景例如</w:t>
      </w:r>
      <w:r>
        <w:t>：</w:t>
      </w:r>
    </w:p>
    <w:p w14:paraId="44F8E09D" w14:textId="77777777" w:rsidR="007056B3" w:rsidRDefault="00D719DD">
      <w:pPr>
        <w:pStyle w:val="afffb"/>
        <w:numPr>
          <w:ilvl w:val="0"/>
          <w:numId w:val="27"/>
        </w:numPr>
        <w:ind w:firstLineChars="0"/>
      </w:pPr>
      <w:r>
        <w:rPr>
          <w:rFonts w:hint="eastAsia"/>
        </w:rPr>
        <w:t>交通安全事件预警：</w:t>
      </w:r>
      <w:r>
        <w:t>通过视频监控、传感器等技术实时监测道路上的异常情况，如车辆事故、道路障碍物等</w:t>
      </w:r>
      <w:r>
        <w:rPr>
          <w:rFonts w:hint="eastAsia"/>
        </w:rPr>
        <w:t>，以及时发现并处理异常事件，减少交通拥堵和二次事故的风险；</w:t>
      </w:r>
    </w:p>
    <w:p w14:paraId="1ACDD1A9" w14:textId="77777777" w:rsidR="007056B3" w:rsidRDefault="00D719DD">
      <w:pPr>
        <w:pStyle w:val="afffb"/>
        <w:numPr>
          <w:ilvl w:val="0"/>
          <w:numId w:val="27"/>
        </w:numPr>
        <w:ind w:firstLineChars="0"/>
      </w:pPr>
      <w:r>
        <w:rPr>
          <w:rFonts w:hint="eastAsia"/>
        </w:rPr>
        <w:t>交通事件应急处置：</w:t>
      </w:r>
      <w:r>
        <w:t>结合执法监督功能，对闯红灯、超速、违规变道等交通违法行为进行自动识别和证据采集，提高交通执法效率，规范驾驶行为，保障道路交通安全</w:t>
      </w:r>
      <w:r>
        <w:rPr>
          <w:rFonts w:hint="eastAsia"/>
        </w:rPr>
        <w:t>畅通；</w:t>
      </w:r>
    </w:p>
    <w:p w14:paraId="64F10613" w14:textId="77777777" w:rsidR="007056B3" w:rsidRDefault="00D719DD">
      <w:pPr>
        <w:pStyle w:val="afffb"/>
        <w:numPr>
          <w:ilvl w:val="0"/>
          <w:numId w:val="27"/>
        </w:numPr>
        <w:ind w:firstLineChars="0"/>
      </w:pPr>
      <w:r>
        <w:rPr>
          <w:rFonts w:hint="eastAsia"/>
        </w:rPr>
        <w:t>交通态势感知：通过数据分析和实时监控，全面掌握交通流量、车速、拥堵情况等信息，为交通管理部门提供决策支持，优化交通信号控制，提升整体交通运行效率。</w:t>
      </w:r>
    </w:p>
    <w:p w14:paraId="0D830443" w14:textId="77777777" w:rsidR="007056B3" w:rsidRDefault="00D719DD">
      <w:pPr>
        <w:pStyle w:val="afffb"/>
      </w:pPr>
      <w:r>
        <w:rPr>
          <w:rFonts w:hint="eastAsia"/>
        </w:rPr>
        <w:t>智慧交通场景化感知应用对于感知任务时效性要求通常较高，系统通常部署于市、区主干道路或重要路口、交通枢纽、高速公路或特定区域路段，部署区域相对集中，规模适中，因此宜选择数字视网膜系统端-边形态。</w:t>
      </w:r>
    </w:p>
    <w:p w14:paraId="76472D64" w14:textId="77777777" w:rsidR="007056B3" w:rsidRDefault="00D719DD">
      <w:pPr>
        <w:pStyle w:val="afffb"/>
      </w:pPr>
      <w:r>
        <w:rPr>
          <w:rFonts w:hint="eastAsia"/>
        </w:rPr>
        <w:t>数字视网膜系统端-边形态在智慧交通场景化感知应用中，端子系统主要负责视频采集与处理，可</w:t>
      </w:r>
      <w:proofErr w:type="gramStart"/>
      <w:r>
        <w:rPr>
          <w:rFonts w:hint="eastAsia"/>
        </w:rPr>
        <w:t>根据算力情况</w:t>
      </w:r>
      <w:proofErr w:type="gramEnd"/>
      <w:r>
        <w:rPr>
          <w:rFonts w:hint="eastAsia"/>
        </w:rPr>
        <w:t>承接视频感知任务推理功能；边子系统通常采用分布式部署方式，支持部署规模的灵活扩展。相比现有系统的优势主要在于以下方面：</w:t>
      </w:r>
    </w:p>
    <w:p w14:paraId="23A5583B" w14:textId="77777777" w:rsidR="007056B3" w:rsidRDefault="00D719DD">
      <w:pPr>
        <w:pStyle w:val="afffb"/>
        <w:numPr>
          <w:ilvl w:val="0"/>
          <w:numId w:val="28"/>
        </w:numPr>
        <w:ind w:firstLineChars="0"/>
      </w:pPr>
      <w:r>
        <w:rPr>
          <w:rFonts w:hint="eastAsia"/>
        </w:rPr>
        <w:t>协同架构的引入：端-边协同架构的引入使系统整体的存储资源、计算资源与网络资源得到更加合理的分配与利用，提高系统处理时效性；</w:t>
      </w:r>
    </w:p>
    <w:p w14:paraId="19368F80" w14:textId="77777777" w:rsidR="007056B3" w:rsidRDefault="00D719DD">
      <w:pPr>
        <w:pStyle w:val="afffb"/>
        <w:numPr>
          <w:ilvl w:val="0"/>
          <w:numId w:val="28"/>
        </w:numPr>
        <w:ind w:firstLineChars="0"/>
      </w:pPr>
      <w:r>
        <w:rPr>
          <w:rFonts w:hint="eastAsia"/>
        </w:rPr>
        <w:t>特征流与模型流的引入：特征流的引入可减少网络传输带宽占用率，通过有效分析和利用特征，帮助实现模型的迭代优化；模型流的引入能够建立对端、边侧模型的管理规范，实现模型在线更新与自动化部署，降低成本并提升系统性能。</w:t>
      </w:r>
    </w:p>
    <w:p w14:paraId="5D2BE097" w14:textId="77777777" w:rsidR="007056B3" w:rsidRDefault="00D719DD">
      <w:pPr>
        <w:pStyle w:val="ab"/>
        <w:spacing w:before="156" w:after="156"/>
      </w:pPr>
      <w:r>
        <w:rPr>
          <w:rFonts w:hint="eastAsia"/>
        </w:rPr>
        <w:t>端-边形态应用</w:t>
      </w:r>
    </w:p>
    <w:p w14:paraId="7753D872" w14:textId="77777777" w:rsidR="007056B3" w:rsidRDefault="00D719DD">
      <w:pPr>
        <w:pStyle w:val="ac"/>
        <w:spacing w:before="156" w:after="156"/>
      </w:pPr>
      <w:r>
        <w:rPr>
          <w:rFonts w:hint="eastAsia"/>
        </w:rPr>
        <w:t>系统架构</w:t>
      </w:r>
    </w:p>
    <w:p w14:paraId="66A37437" w14:textId="77777777" w:rsidR="007056B3" w:rsidRDefault="00D719DD">
      <w:pPr>
        <w:pStyle w:val="afffb"/>
      </w:pPr>
      <w:r>
        <w:rPr>
          <w:rFonts w:hint="eastAsia"/>
        </w:rPr>
        <w:t>智慧交通场景化感知应用的端-边形态推荐系统架构见图6，图中给出了应用系统架构的组成、模块功能及其之间的关系。</w:t>
      </w:r>
    </w:p>
    <w:p w14:paraId="27AE43EA" w14:textId="77777777" w:rsidR="007056B3" w:rsidRDefault="00AD64B8">
      <w:pPr>
        <w:spacing w:line="360" w:lineRule="auto"/>
        <w:jc w:val="center"/>
      </w:pPr>
      <w:r>
        <w:rPr>
          <w:noProof/>
        </w:rPr>
        <w:lastRenderedPageBreak/>
        <w:drawing>
          <wp:inline distT="0" distB="0" distL="0" distR="0" wp14:anchorId="14CA0930" wp14:editId="25CF4484">
            <wp:extent cx="5395595" cy="39262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5595" cy="3926205"/>
                    </a:xfrm>
                    <a:prstGeom prst="rect">
                      <a:avLst/>
                    </a:prstGeom>
                    <a:noFill/>
                  </pic:spPr>
                </pic:pic>
              </a:graphicData>
            </a:graphic>
          </wp:inline>
        </w:drawing>
      </w:r>
    </w:p>
    <w:p w14:paraId="63702AFE" w14:textId="77777777" w:rsidR="007056B3" w:rsidRDefault="00D719DD">
      <w:pPr>
        <w:pStyle w:val="affc"/>
        <w:jc w:val="center"/>
        <w:rPr>
          <w:rFonts w:ascii="黑体" w:hAnsi="黑体"/>
          <w:sz w:val="21"/>
          <w:szCs w:val="21"/>
        </w:rPr>
      </w:pPr>
      <w:r>
        <w:rPr>
          <w:rFonts w:ascii="黑体" w:hAnsi="黑体" w:hint="eastAsia"/>
          <w:sz w:val="21"/>
          <w:szCs w:val="21"/>
        </w:rPr>
        <w:t>图6 智慧交通场景化感知应用的端-边形态系统架构</w:t>
      </w:r>
    </w:p>
    <w:p w14:paraId="612E3AF2" w14:textId="77777777" w:rsidR="007056B3" w:rsidRDefault="00D719DD">
      <w:pPr>
        <w:pStyle w:val="afffb"/>
      </w:pPr>
      <w:r>
        <w:rPr>
          <w:rFonts w:hint="eastAsia"/>
        </w:rPr>
        <w:t>针对智慧交通场景化感知应用，数字视网膜系统端-边形态部署架构由端子系统和</w:t>
      </w:r>
      <w:proofErr w:type="gramStart"/>
      <w:r>
        <w:rPr>
          <w:rFonts w:hint="eastAsia"/>
        </w:rPr>
        <w:t>边</w:t>
      </w:r>
      <w:proofErr w:type="gramEnd"/>
      <w:r>
        <w:rPr>
          <w:rFonts w:hint="eastAsia"/>
        </w:rPr>
        <w:t>子系统构成，各个子系统中设备数量根据实际部署需求进行适配。</w:t>
      </w:r>
    </w:p>
    <w:p w14:paraId="45984C9A" w14:textId="77777777" w:rsidR="007056B3" w:rsidRDefault="00D719DD">
      <w:pPr>
        <w:pStyle w:val="afffb"/>
      </w:pPr>
      <w:r>
        <w:rPr>
          <w:rFonts w:hint="eastAsia"/>
        </w:rPr>
        <w:t>端子系统为部署在路口和重要交通路段的数字视网膜设备，包括电子警察、卡口摄像头、全景摄像机等，这些设备通过高分辨率摄像头实时监测车辆行驶状态，并对原始视频数据进行采集和初步分析。</w:t>
      </w:r>
    </w:p>
    <w:p w14:paraId="7EBF7EFE" w14:textId="77777777" w:rsidR="007056B3" w:rsidRDefault="00D719DD">
      <w:pPr>
        <w:pStyle w:val="afffb"/>
      </w:pPr>
      <w:r>
        <w:rPr>
          <w:rFonts w:hint="eastAsia"/>
        </w:rPr>
        <w:t>边子系统地理位置通常靠近所接入的端子系统，接近数据源以减轻系统通信压力，降低数据传输时延。边子系统通常采用分布式部署方式，以支持部署规模的扩展。</w:t>
      </w:r>
    </w:p>
    <w:p w14:paraId="1377C851" w14:textId="77777777" w:rsidR="007056B3" w:rsidRDefault="00D719DD">
      <w:pPr>
        <w:pStyle w:val="ac"/>
        <w:spacing w:before="156" w:after="156"/>
      </w:pPr>
      <w:r>
        <w:rPr>
          <w:rFonts w:hint="eastAsia"/>
        </w:rPr>
        <w:t>端子系统</w:t>
      </w:r>
    </w:p>
    <w:p w14:paraId="754C9095" w14:textId="77777777" w:rsidR="007056B3" w:rsidRDefault="00D719DD">
      <w:pPr>
        <w:pStyle w:val="afffb"/>
      </w:pPr>
      <w:r>
        <w:rPr>
          <w:rFonts w:hint="eastAsia"/>
        </w:rPr>
        <w:t>在智慧交通场景化感知应用中，对端子系统有着较强的实时数据处理需求，因此，对于不具备计算单元的端子系统，由端子系统终端视频处理单元承担实时数据采集与处理任务，并通过数据流上送至边子系统进行推理，对于具备计算单元的端子系统，由端子系统终端计算单元承担时延敏感任务的推理功能。</w:t>
      </w:r>
    </w:p>
    <w:p w14:paraId="15539712" w14:textId="77777777" w:rsidR="007056B3" w:rsidRDefault="00D719DD">
      <w:pPr>
        <w:pStyle w:val="afffb"/>
      </w:pPr>
      <w:r>
        <w:rPr>
          <w:rFonts w:hint="eastAsia"/>
        </w:rPr>
        <w:t>端子系统各单元</w:t>
      </w:r>
      <w:proofErr w:type="gramStart"/>
      <w:r>
        <w:rPr>
          <w:rFonts w:hint="eastAsia"/>
        </w:rPr>
        <w:t>宜支持</w:t>
      </w:r>
      <w:proofErr w:type="gramEnd"/>
      <w:r>
        <w:rPr>
          <w:rFonts w:hint="eastAsia"/>
        </w:rPr>
        <w:t>以下功能：</w:t>
      </w:r>
    </w:p>
    <w:p w14:paraId="42D75997" w14:textId="77777777" w:rsidR="007056B3" w:rsidRDefault="00D719DD">
      <w:pPr>
        <w:pStyle w:val="afffffffd"/>
        <w:numPr>
          <w:ilvl w:val="0"/>
          <w:numId w:val="29"/>
        </w:numPr>
        <w:ind w:firstLineChars="0"/>
        <w:rPr>
          <w:rFonts w:ascii="宋体" w:eastAsia="宋体" w:hAnsi="宋体"/>
          <w:kern w:val="2"/>
          <w:sz w:val="21"/>
        </w:rPr>
      </w:pPr>
      <w:r>
        <w:rPr>
          <w:rFonts w:ascii="宋体" w:eastAsia="宋体" w:hAnsi="宋体" w:hint="eastAsia"/>
          <w:kern w:val="2"/>
          <w:sz w:val="21"/>
        </w:rPr>
        <w:t>终端控制单元：</w:t>
      </w:r>
    </w:p>
    <w:p w14:paraId="5A94DDB4" w14:textId="77777777" w:rsidR="007056B3" w:rsidRDefault="00D719DD">
      <w:pPr>
        <w:numPr>
          <w:ilvl w:val="0"/>
          <w:numId w:val="30"/>
        </w:numPr>
        <w:tabs>
          <w:tab w:val="clear" w:pos="840"/>
          <w:tab w:val="left" w:pos="420"/>
        </w:tabs>
        <w:jc w:val="left"/>
        <w:rPr>
          <w:rFonts w:ascii="宋体"/>
          <w:kern w:val="0"/>
          <w:szCs w:val="21"/>
        </w:rPr>
      </w:pPr>
      <w:r>
        <w:rPr>
          <w:rFonts w:ascii="宋体" w:hint="eastAsia"/>
          <w:kern w:val="0"/>
          <w:szCs w:val="21"/>
        </w:rPr>
        <w:t>支持端子系统设备注册与注销功能；</w:t>
      </w:r>
    </w:p>
    <w:p w14:paraId="1C0A3928" w14:textId="77777777" w:rsidR="007056B3" w:rsidRDefault="00D719DD">
      <w:pPr>
        <w:numPr>
          <w:ilvl w:val="0"/>
          <w:numId w:val="30"/>
        </w:numPr>
        <w:tabs>
          <w:tab w:val="clear" w:pos="840"/>
          <w:tab w:val="left" w:pos="420"/>
        </w:tabs>
        <w:jc w:val="left"/>
        <w:rPr>
          <w:rFonts w:ascii="宋体"/>
          <w:kern w:val="0"/>
          <w:szCs w:val="21"/>
        </w:rPr>
      </w:pPr>
      <w:r>
        <w:rPr>
          <w:rFonts w:ascii="宋体" w:hint="eastAsia"/>
          <w:kern w:val="0"/>
          <w:szCs w:val="21"/>
        </w:rPr>
        <w:t>支持响应边子系统、行业应用下发的配置指令；</w:t>
      </w:r>
    </w:p>
    <w:p w14:paraId="4F3F632F" w14:textId="77777777" w:rsidR="007056B3" w:rsidRDefault="00D719DD">
      <w:pPr>
        <w:numPr>
          <w:ilvl w:val="0"/>
          <w:numId w:val="30"/>
        </w:numPr>
        <w:tabs>
          <w:tab w:val="clear" w:pos="840"/>
          <w:tab w:val="left" w:pos="420"/>
        </w:tabs>
        <w:jc w:val="left"/>
        <w:rPr>
          <w:rFonts w:ascii="宋体"/>
          <w:kern w:val="0"/>
          <w:szCs w:val="21"/>
        </w:rPr>
      </w:pPr>
      <w:r>
        <w:rPr>
          <w:rFonts w:ascii="宋体" w:hint="eastAsia"/>
          <w:kern w:val="0"/>
          <w:szCs w:val="21"/>
        </w:rPr>
        <w:t>支持响应边子系统、行业应用下发的控制指令；</w:t>
      </w:r>
    </w:p>
    <w:p w14:paraId="4DCCEFFE" w14:textId="77777777" w:rsidR="007056B3" w:rsidRDefault="00D719DD">
      <w:pPr>
        <w:numPr>
          <w:ilvl w:val="0"/>
          <w:numId w:val="30"/>
        </w:numPr>
        <w:tabs>
          <w:tab w:val="clear" w:pos="840"/>
          <w:tab w:val="left" w:pos="420"/>
        </w:tabs>
        <w:jc w:val="left"/>
        <w:rPr>
          <w:rFonts w:ascii="宋体"/>
          <w:kern w:val="0"/>
          <w:szCs w:val="21"/>
        </w:rPr>
      </w:pPr>
      <w:r>
        <w:rPr>
          <w:rFonts w:ascii="宋体" w:hint="eastAsia"/>
          <w:kern w:val="0"/>
          <w:szCs w:val="21"/>
        </w:rPr>
        <w:t>对于具备计算单元的端子系统，支持从边子系统获取算法模型；</w:t>
      </w:r>
    </w:p>
    <w:p w14:paraId="4A1FCF05" w14:textId="77777777" w:rsidR="007056B3" w:rsidRDefault="00D719DD">
      <w:pPr>
        <w:pStyle w:val="afffffffd"/>
        <w:numPr>
          <w:ilvl w:val="0"/>
          <w:numId w:val="29"/>
        </w:numPr>
        <w:ind w:firstLineChars="0"/>
        <w:rPr>
          <w:rFonts w:ascii="宋体" w:eastAsia="宋体" w:hAnsi="宋体"/>
          <w:kern w:val="2"/>
          <w:sz w:val="21"/>
        </w:rPr>
      </w:pPr>
      <w:r>
        <w:rPr>
          <w:rFonts w:ascii="宋体" w:eastAsia="宋体" w:hAnsi="宋体" w:hint="eastAsia"/>
          <w:kern w:val="2"/>
          <w:sz w:val="21"/>
        </w:rPr>
        <w:t>终端视频处理单元：</w:t>
      </w:r>
    </w:p>
    <w:p w14:paraId="4155D44C" w14:textId="77777777" w:rsidR="007056B3" w:rsidRDefault="00D719DD">
      <w:pPr>
        <w:numPr>
          <w:ilvl w:val="0"/>
          <w:numId w:val="31"/>
        </w:numPr>
        <w:tabs>
          <w:tab w:val="clear" w:pos="840"/>
          <w:tab w:val="left" w:pos="420"/>
        </w:tabs>
        <w:rPr>
          <w:rFonts w:ascii="宋体"/>
          <w:kern w:val="0"/>
          <w:szCs w:val="21"/>
        </w:rPr>
      </w:pPr>
      <w:r>
        <w:rPr>
          <w:rFonts w:ascii="宋体" w:hint="eastAsia"/>
          <w:kern w:val="0"/>
          <w:szCs w:val="21"/>
        </w:rPr>
        <w:t>支持YUV、RGB等原始视频图像格式；</w:t>
      </w:r>
    </w:p>
    <w:p w14:paraId="14BE4D84" w14:textId="77777777" w:rsidR="007056B3" w:rsidRDefault="00D719DD">
      <w:pPr>
        <w:numPr>
          <w:ilvl w:val="0"/>
          <w:numId w:val="31"/>
        </w:numPr>
        <w:tabs>
          <w:tab w:val="clear" w:pos="840"/>
          <w:tab w:val="left" w:pos="420"/>
        </w:tabs>
        <w:rPr>
          <w:rFonts w:ascii="宋体"/>
          <w:kern w:val="0"/>
          <w:szCs w:val="21"/>
        </w:rPr>
      </w:pPr>
      <w:r>
        <w:rPr>
          <w:rFonts w:ascii="宋体" w:hAnsi="宋体" w:hint="eastAsia"/>
          <w:szCs w:val="21"/>
        </w:rPr>
        <w:t>支持至少一种视频格式的压缩编码，例如</w:t>
      </w:r>
      <w:r>
        <w:rPr>
          <w:rFonts w:ascii="宋体" w:hAnsi="宋体"/>
          <w:szCs w:val="21"/>
        </w:rPr>
        <w:t>MJPEG、MPEG-4</w:t>
      </w:r>
      <w:r>
        <w:rPr>
          <w:rFonts w:ascii="宋体" w:hAnsi="宋体" w:hint="eastAsia"/>
          <w:szCs w:val="21"/>
        </w:rPr>
        <w:t>、</w:t>
      </w:r>
      <w:r>
        <w:rPr>
          <w:rFonts w:ascii="宋体" w:hAnsi="宋体"/>
          <w:szCs w:val="21"/>
        </w:rPr>
        <w:t>H.264</w:t>
      </w:r>
      <w:r>
        <w:rPr>
          <w:rFonts w:ascii="宋体" w:hAnsi="宋体" w:hint="eastAsia"/>
          <w:szCs w:val="21"/>
        </w:rPr>
        <w:t>、</w:t>
      </w:r>
      <w:r>
        <w:rPr>
          <w:rFonts w:ascii="宋体" w:hAnsi="宋体"/>
          <w:szCs w:val="21"/>
        </w:rPr>
        <w:t>H.265</w:t>
      </w:r>
      <w:r>
        <w:rPr>
          <w:rFonts w:ascii="宋体" w:hAnsi="宋体" w:hint="eastAsia"/>
          <w:szCs w:val="21"/>
        </w:rPr>
        <w:t>、A</w:t>
      </w:r>
      <w:r>
        <w:rPr>
          <w:rFonts w:ascii="宋体" w:hAnsi="宋体"/>
          <w:szCs w:val="21"/>
        </w:rPr>
        <w:t>VS2</w:t>
      </w:r>
      <w:r>
        <w:rPr>
          <w:rFonts w:ascii="宋体" w:hAnsi="宋体" w:hint="eastAsia"/>
          <w:szCs w:val="21"/>
        </w:rPr>
        <w:t>、A</w:t>
      </w:r>
      <w:r>
        <w:rPr>
          <w:rFonts w:ascii="宋体" w:hAnsi="宋体"/>
          <w:szCs w:val="21"/>
        </w:rPr>
        <w:t>VS3</w:t>
      </w:r>
      <w:r>
        <w:rPr>
          <w:rFonts w:ascii="宋体" w:hAnsi="宋体" w:hint="eastAsia"/>
          <w:szCs w:val="21"/>
        </w:rPr>
        <w:t>、</w:t>
      </w:r>
      <w:r>
        <w:rPr>
          <w:rFonts w:ascii="宋体" w:hAnsi="宋体" w:hint="eastAsia"/>
          <w:szCs w:val="21"/>
        </w:rPr>
        <w:lastRenderedPageBreak/>
        <w:t>S</w:t>
      </w:r>
      <w:r>
        <w:rPr>
          <w:rFonts w:ascii="宋体" w:hAnsi="宋体"/>
          <w:szCs w:val="21"/>
        </w:rPr>
        <w:t>VAC3.0</w:t>
      </w:r>
      <w:r>
        <w:rPr>
          <w:rFonts w:ascii="宋体" w:hAnsi="宋体" w:hint="eastAsia"/>
          <w:szCs w:val="21"/>
        </w:rPr>
        <w:t>等</w:t>
      </w:r>
      <w:r>
        <w:rPr>
          <w:rFonts w:ascii="宋体" w:hint="eastAsia"/>
          <w:kern w:val="0"/>
          <w:szCs w:val="21"/>
        </w:rPr>
        <w:t>；</w:t>
      </w:r>
    </w:p>
    <w:p w14:paraId="63B075A0" w14:textId="77777777" w:rsidR="007056B3" w:rsidRDefault="00D719DD">
      <w:pPr>
        <w:numPr>
          <w:ilvl w:val="0"/>
          <w:numId w:val="31"/>
        </w:numPr>
        <w:tabs>
          <w:tab w:val="clear" w:pos="840"/>
          <w:tab w:val="left" w:pos="420"/>
        </w:tabs>
        <w:rPr>
          <w:rFonts w:ascii="宋体"/>
          <w:kern w:val="0"/>
          <w:szCs w:val="21"/>
        </w:rPr>
      </w:pPr>
      <w:r>
        <w:rPr>
          <w:rFonts w:ascii="宋体" w:hint="eastAsia"/>
          <w:kern w:val="0"/>
          <w:szCs w:val="21"/>
        </w:rPr>
        <w:t>支持RTP、RTSP</w:t>
      </w:r>
      <w:proofErr w:type="gramStart"/>
      <w:r>
        <w:rPr>
          <w:rFonts w:ascii="宋体" w:hint="eastAsia"/>
          <w:kern w:val="0"/>
          <w:szCs w:val="21"/>
        </w:rPr>
        <w:t>等流媒体</w:t>
      </w:r>
      <w:proofErr w:type="gramEnd"/>
      <w:r>
        <w:rPr>
          <w:rFonts w:ascii="宋体" w:hint="eastAsia"/>
          <w:kern w:val="0"/>
          <w:szCs w:val="21"/>
        </w:rPr>
        <w:t>协议；</w:t>
      </w:r>
    </w:p>
    <w:p w14:paraId="039D6F91" w14:textId="77777777" w:rsidR="007056B3" w:rsidRDefault="00D719DD">
      <w:pPr>
        <w:numPr>
          <w:ilvl w:val="0"/>
          <w:numId w:val="31"/>
        </w:numPr>
        <w:tabs>
          <w:tab w:val="clear" w:pos="840"/>
          <w:tab w:val="left" w:pos="420"/>
        </w:tabs>
        <w:rPr>
          <w:rFonts w:ascii="宋体"/>
          <w:kern w:val="0"/>
          <w:szCs w:val="21"/>
        </w:rPr>
      </w:pPr>
      <w:r>
        <w:rPr>
          <w:rFonts w:ascii="宋体" w:hint="eastAsia"/>
          <w:kern w:val="0"/>
          <w:szCs w:val="21"/>
        </w:rPr>
        <w:t>支持至少将一路视频数据打包成视频流上传至边子系统；</w:t>
      </w:r>
    </w:p>
    <w:p w14:paraId="49CDCB7E" w14:textId="77777777" w:rsidR="007056B3" w:rsidRDefault="00D719DD">
      <w:pPr>
        <w:numPr>
          <w:ilvl w:val="0"/>
          <w:numId w:val="31"/>
        </w:numPr>
        <w:tabs>
          <w:tab w:val="clear" w:pos="840"/>
          <w:tab w:val="left" w:pos="420"/>
        </w:tabs>
        <w:rPr>
          <w:rFonts w:ascii="宋体"/>
          <w:kern w:val="0"/>
          <w:szCs w:val="21"/>
        </w:rPr>
      </w:pPr>
      <w:r>
        <w:rPr>
          <w:rFonts w:ascii="宋体" w:hint="eastAsia"/>
          <w:kern w:val="0"/>
          <w:szCs w:val="21"/>
        </w:rPr>
        <w:t>对于具备计算单元的端子系统，支持将结果流/特征流上传至边子系统；</w:t>
      </w:r>
    </w:p>
    <w:p w14:paraId="770474FD" w14:textId="77777777" w:rsidR="007056B3" w:rsidRDefault="00D719DD">
      <w:pPr>
        <w:pStyle w:val="afffffffd"/>
        <w:numPr>
          <w:ilvl w:val="0"/>
          <w:numId w:val="29"/>
        </w:numPr>
        <w:ind w:firstLineChars="0"/>
        <w:rPr>
          <w:rFonts w:ascii="宋体" w:eastAsia="宋体" w:hAnsi="宋体"/>
          <w:kern w:val="2"/>
          <w:sz w:val="21"/>
        </w:rPr>
      </w:pPr>
      <w:r>
        <w:rPr>
          <w:rFonts w:ascii="宋体" w:eastAsia="宋体" w:hAnsi="宋体" w:hint="eastAsia"/>
          <w:kern w:val="2"/>
          <w:sz w:val="21"/>
        </w:rPr>
        <w:t>终端计算单元：</w:t>
      </w:r>
    </w:p>
    <w:p w14:paraId="01091469" w14:textId="77777777" w:rsidR="007056B3" w:rsidRDefault="00D719DD">
      <w:pPr>
        <w:numPr>
          <w:ilvl w:val="0"/>
          <w:numId w:val="32"/>
        </w:numPr>
        <w:tabs>
          <w:tab w:val="clear" w:pos="840"/>
          <w:tab w:val="left" w:pos="420"/>
        </w:tabs>
        <w:jc w:val="left"/>
        <w:rPr>
          <w:rFonts w:ascii="宋体"/>
          <w:kern w:val="0"/>
          <w:szCs w:val="21"/>
        </w:rPr>
      </w:pPr>
      <w:r>
        <w:rPr>
          <w:rFonts w:ascii="宋体" w:hint="eastAsia"/>
          <w:kern w:val="0"/>
          <w:szCs w:val="21"/>
        </w:rPr>
        <w:t>支持主流机器学习框架；</w:t>
      </w:r>
    </w:p>
    <w:p w14:paraId="5460B56B" w14:textId="77777777" w:rsidR="007056B3" w:rsidRDefault="00D719DD">
      <w:pPr>
        <w:numPr>
          <w:ilvl w:val="0"/>
          <w:numId w:val="32"/>
        </w:numPr>
        <w:tabs>
          <w:tab w:val="clear" w:pos="840"/>
          <w:tab w:val="left" w:pos="420"/>
        </w:tabs>
        <w:jc w:val="left"/>
        <w:rPr>
          <w:rFonts w:ascii="宋体"/>
          <w:kern w:val="0"/>
          <w:szCs w:val="21"/>
        </w:rPr>
      </w:pPr>
      <w:r>
        <w:rPr>
          <w:rFonts w:ascii="宋体" w:hint="eastAsia"/>
          <w:kern w:val="0"/>
          <w:szCs w:val="21"/>
        </w:rPr>
        <w:t>支持至少一种算法模型的加载运行，例如检测、分类等。</w:t>
      </w:r>
    </w:p>
    <w:p w14:paraId="1D1CA955" w14:textId="77777777" w:rsidR="007056B3" w:rsidRDefault="00D719DD">
      <w:pPr>
        <w:pStyle w:val="ac"/>
        <w:spacing w:before="156" w:after="156"/>
      </w:pPr>
      <w:r>
        <w:rPr>
          <w:rFonts w:hint="eastAsia"/>
        </w:rPr>
        <w:t>边子系统</w:t>
      </w:r>
    </w:p>
    <w:p w14:paraId="6F98F08D" w14:textId="77777777" w:rsidR="007056B3" w:rsidRDefault="00D719DD">
      <w:pPr>
        <w:pStyle w:val="afffb"/>
      </w:pPr>
      <w:r>
        <w:rPr>
          <w:rFonts w:hint="eastAsia"/>
        </w:rPr>
        <w:t>在智慧交通场景化感知应用中，对部署规模有着较强的可扩展性需求，因此，边子系统可采用分布式部署方式，以支持部署规模的扩展，并由边缘控制服务实现边子系统间协同指令的交互功能。</w:t>
      </w:r>
    </w:p>
    <w:p w14:paraId="595146C9" w14:textId="77777777" w:rsidR="007056B3" w:rsidRDefault="00D719DD">
      <w:pPr>
        <w:pStyle w:val="afffb"/>
      </w:pPr>
      <w:r>
        <w:rPr>
          <w:rFonts w:hint="eastAsia"/>
        </w:rPr>
        <w:t>边子系统各单元</w:t>
      </w:r>
      <w:proofErr w:type="gramStart"/>
      <w:r>
        <w:rPr>
          <w:rFonts w:hint="eastAsia"/>
        </w:rPr>
        <w:t>宜支持</w:t>
      </w:r>
      <w:proofErr w:type="gramEnd"/>
      <w:r>
        <w:rPr>
          <w:rFonts w:hint="eastAsia"/>
        </w:rPr>
        <w:t>以下功能：</w:t>
      </w:r>
    </w:p>
    <w:p w14:paraId="1E1566B6" w14:textId="77777777" w:rsidR="007056B3" w:rsidRDefault="00D719DD">
      <w:pPr>
        <w:pStyle w:val="afffffffd"/>
        <w:numPr>
          <w:ilvl w:val="0"/>
          <w:numId w:val="33"/>
        </w:numPr>
        <w:ind w:firstLineChars="0"/>
        <w:rPr>
          <w:rFonts w:ascii="宋体" w:eastAsia="宋体" w:hAnsi="宋体"/>
          <w:kern w:val="2"/>
          <w:sz w:val="21"/>
        </w:rPr>
      </w:pPr>
      <w:r>
        <w:rPr>
          <w:rFonts w:ascii="宋体" w:eastAsia="宋体" w:hAnsi="宋体" w:hint="eastAsia"/>
          <w:kern w:val="2"/>
          <w:sz w:val="21"/>
        </w:rPr>
        <w:t>边缘控制服务：</w:t>
      </w:r>
    </w:p>
    <w:p w14:paraId="361217DA" w14:textId="77777777" w:rsidR="007056B3" w:rsidRDefault="00D719DD">
      <w:pPr>
        <w:numPr>
          <w:ilvl w:val="0"/>
          <w:numId w:val="34"/>
        </w:numPr>
        <w:tabs>
          <w:tab w:val="clear" w:pos="840"/>
          <w:tab w:val="left" w:pos="420"/>
        </w:tabs>
        <w:jc w:val="left"/>
        <w:rPr>
          <w:rFonts w:ascii="宋体"/>
          <w:kern w:val="0"/>
          <w:szCs w:val="21"/>
        </w:rPr>
      </w:pPr>
      <w:r>
        <w:rPr>
          <w:rFonts w:ascii="宋体" w:hint="eastAsia"/>
          <w:kern w:val="0"/>
          <w:szCs w:val="21"/>
        </w:rPr>
        <w:t>支持响应行业应用的配置指令或控制指令；</w:t>
      </w:r>
    </w:p>
    <w:p w14:paraId="6F29E7D3" w14:textId="77777777" w:rsidR="007056B3" w:rsidRDefault="00D719DD">
      <w:pPr>
        <w:numPr>
          <w:ilvl w:val="0"/>
          <w:numId w:val="34"/>
        </w:numPr>
        <w:tabs>
          <w:tab w:val="clear" w:pos="840"/>
          <w:tab w:val="left" w:pos="420"/>
        </w:tabs>
        <w:jc w:val="left"/>
        <w:rPr>
          <w:rFonts w:ascii="宋体"/>
          <w:kern w:val="0"/>
          <w:szCs w:val="21"/>
        </w:rPr>
      </w:pPr>
      <w:r>
        <w:rPr>
          <w:rFonts w:ascii="宋体" w:hint="eastAsia"/>
          <w:kern w:val="0"/>
          <w:szCs w:val="21"/>
        </w:rPr>
        <w:t>支持处理或转发行业应用的配置或控制指令至端子系统；</w:t>
      </w:r>
    </w:p>
    <w:p w14:paraId="35AF7D7E" w14:textId="77777777" w:rsidR="007056B3" w:rsidRDefault="00D719DD">
      <w:pPr>
        <w:numPr>
          <w:ilvl w:val="0"/>
          <w:numId w:val="34"/>
        </w:numPr>
        <w:tabs>
          <w:tab w:val="clear" w:pos="840"/>
          <w:tab w:val="left" w:pos="420"/>
        </w:tabs>
        <w:jc w:val="left"/>
        <w:rPr>
          <w:rFonts w:ascii="宋体" w:hAnsi="宋体" w:cs="宋体"/>
          <w:szCs w:val="21"/>
        </w:rPr>
      </w:pPr>
      <w:r>
        <w:rPr>
          <w:rFonts w:ascii="宋体" w:hint="eastAsia"/>
          <w:kern w:val="0"/>
          <w:szCs w:val="21"/>
        </w:rPr>
        <w:t>支持边子系统间的协同交互；</w:t>
      </w:r>
    </w:p>
    <w:p w14:paraId="286E1DB9" w14:textId="77777777" w:rsidR="007056B3" w:rsidRDefault="00D719DD">
      <w:pPr>
        <w:pStyle w:val="afffffffd"/>
        <w:numPr>
          <w:ilvl w:val="0"/>
          <w:numId w:val="33"/>
        </w:numPr>
        <w:ind w:firstLineChars="0"/>
        <w:rPr>
          <w:rFonts w:ascii="宋体" w:eastAsia="宋体" w:hAnsi="宋体"/>
          <w:kern w:val="2"/>
          <w:sz w:val="21"/>
        </w:rPr>
      </w:pPr>
      <w:r>
        <w:rPr>
          <w:rFonts w:ascii="宋体" w:eastAsia="宋体" w:hAnsi="宋体" w:hint="eastAsia"/>
          <w:kern w:val="2"/>
          <w:sz w:val="21"/>
        </w:rPr>
        <w:t>边缘视频服务：</w:t>
      </w:r>
    </w:p>
    <w:p w14:paraId="2376F89B" w14:textId="77777777" w:rsidR="007056B3" w:rsidRDefault="00D719DD">
      <w:pPr>
        <w:numPr>
          <w:ilvl w:val="0"/>
          <w:numId w:val="35"/>
        </w:numPr>
        <w:tabs>
          <w:tab w:val="clear" w:pos="840"/>
          <w:tab w:val="left" w:pos="420"/>
        </w:tabs>
        <w:rPr>
          <w:rFonts w:ascii="宋体"/>
          <w:kern w:val="0"/>
          <w:szCs w:val="21"/>
        </w:rPr>
      </w:pPr>
      <w:r>
        <w:rPr>
          <w:rFonts w:ascii="宋体" w:hAnsi="宋体" w:hint="eastAsia"/>
          <w:szCs w:val="21"/>
        </w:rPr>
        <w:t>支持至少一种视频格式的压缩编码，例如</w:t>
      </w:r>
      <w:r>
        <w:rPr>
          <w:rFonts w:ascii="宋体" w:hAnsi="宋体"/>
          <w:szCs w:val="21"/>
        </w:rPr>
        <w:t>MJPEG、MPEG-4</w:t>
      </w:r>
      <w:r>
        <w:rPr>
          <w:rFonts w:ascii="宋体" w:hAnsi="宋体" w:hint="eastAsia"/>
          <w:szCs w:val="21"/>
        </w:rPr>
        <w:t>、</w:t>
      </w:r>
      <w:r>
        <w:rPr>
          <w:rFonts w:ascii="宋体" w:hAnsi="宋体"/>
          <w:szCs w:val="21"/>
        </w:rPr>
        <w:t>H.264</w:t>
      </w:r>
      <w:r>
        <w:rPr>
          <w:rFonts w:ascii="宋体" w:hAnsi="宋体" w:hint="eastAsia"/>
          <w:szCs w:val="21"/>
        </w:rPr>
        <w:t>、</w:t>
      </w:r>
      <w:r>
        <w:rPr>
          <w:rFonts w:ascii="宋体" w:hAnsi="宋体"/>
          <w:szCs w:val="21"/>
        </w:rPr>
        <w:t>H.265</w:t>
      </w:r>
      <w:r>
        <w:rPr>
          <w:rFonts w:ascii="宋体" w:hAnsi="宋体" w:hint="eastAsia"/>
          <w:szCs w:val="21"/>
        </w:rPr>
        <w:t>、A</w:t>
      </w:r>
      <w:r>
        <w:rPr>
          <w:rFonts w:ascii="宋体" w:hAnsi="宋体"/>
          <w:szCs w:val="21"/>
        </w:rPr>
        <w:t>VS2</w:t>
      </w:r>
      <w:r>
        <w:rPr>
          <w:rFonts w:ascii="宋体" w:hAnsi="宋体" w:hint="eastAsia"/>
          <w:szCs w:val="21"/>
        </w:rPr>
        <w:t>、A</w:t>
      </w:r>
      <w:r>
        <w:rPr>
          <w:rFonts w:ascii="宋体" w:hAnsi="宋体"/>
          <w:szCs w:val="21"/>
        </w:rPr>
        <w:t>VS3</w:t>
      </w:r>
      <w:r>
        <w:rPr>
          <w:rFonts w:ascii="宋体" w:hAnsi="宋体" w:hint="eastAsia"/>
          <w:szCs w:val="21"/>
        </w:rPr>
        <w:t>、S</w:t>
      </w:r>
      <w:r>
        <w:rPr>
          <w:rFonts w:ascii="宋体" w:hAnsi="宋体"/>
          <w:szCs w:val="21"/>
        </w:rPr>
        <w:t>VAC3.0</w:t>
      </w:r>
      <w:r>
        <w:rPr>
          <w:rFonts w:ascii="宋体" w:hAnsi="宋体" w:hint="eastAsia"/>
          <w:szCs w:val="21"/>
        </w:rPr>
        <w:t>等</w:t>
      </w:r>
      <w:r>
        <w:rPr>
          <w:rFonts w:ascii="宋体" w:hint="eastAsia"/>
          <w:kern w:val="0"/>
          <w:szCs w:val="21"/>
        </w:rPr>
        <w:t>；</w:t>
      </w:r>
    </w:p>
    <w:p w14:paraId="262C2734" w14:textId="77777777" w:rsidR="007056B3" w:rsidRDefault="00D719DD">
      <w:pPr>
        <w:numPr>
          <w:ilvl w:val="0"/>
          <w:numId w:val="35"/>
        </w:numPr>
        <w:tabs>
          <w:tab w:val="clear" w:pos="840"/>
          <w:tab w:val="left" w:pos="420"/>
        </w:tabs>
        <w:rPr>
          <w:rFonts w:ascii="宋体"/>
          <w:kern w:val="0"/>
          <w:szCs w:val="21"/>
        </w:rPr>
      </w:pPr>
      <w:r>
        <w:rPr>
          <w:rFonts w:ascii="宋体" w:hint="eastAsia"/>
          <w:kern w:val="0"/>
          <w:szCs w:val="21"/>
        </w:rPr>
        <w:t>支持RTP、RTSP</w:t>
      </w:r>
      <w:proofErr w:type="gramStart"/>
      <w:r>
        <w:rPr>
          <w:rFonts w:ascii="宋体" w:hint="eastAsia"/>
          <w:kern w:val="0"/>
          <w:szCs w:val="21"/>
        </w:rPr>
        <w:t>等流媒体</w:t>
      </w:r>
      <w:proofErr w:type="gramEnd"/>
      <w:r>
        <w:rPr>
          <w:rFonts w:ascii="宋体" w:hint="eastAsia"/>
          <w:kern w:val="0"/>
          <w:szCs w:val="21"/>
        </w:rPr>
        <w:t>协议；</w:t>
      </w:r>
    </w:p>
    <w:p w14:paraId="06E8C804" w14:textId="77777777" w:rsidR="007056B3" w:rsidRDefault="00D719DD">
      <w:pPr>
        <w:numPr>
          <w:ilvl w:val="0"/>
          <w:numId w:val="35"/>
        </w:numPr>
        <w:tabs>
          <w:tab w:val="clear" w:pos="840"/>
          <w:tab w:val="left" w:pos="420"/>
        </w:tabs>
        <w:rPr>
          <w:rFonts w:ascii="宋体"/>
          <w:kern w:val="0"/>
          <w:szCs w:val="21"/>
        </w:rPr>
      </w:pPr>
      <w:r>
        <w:rPr>
          <w:rFonts w:ascii="宋体" w:hint="eastAsia"/>
          <w:kern w:val="0"/>
          <w:szCs w:val="21"/>
        </w:rPr>
        <w:t>支持接收端子系统上传的视频流；</w:t>
      </w:r>
    </w:p>
    <w:p w14:paraId="2B4DF7ED" w14:textId="77777777" w:rsidR="007056B3" w:rsidRDefault="00D719DD">
      <w:pPr>
        <w:numPr>
          <w:ilvl w:val="0"/>
          <w:numId w:val="35"/>
        </w:numPr>
        <w:tabs>
          <w:tab w:val="clear" w:pos="840"/>
          <w:tab w:val="left" w:pos="420"/>
        </w:tabs>
        <w:rPr>
          <w:rFonts w:ascii="宋体"/>
          <w:kern w:val="0"/>
          <w:szCs w:val="21"/>
        </w:rPr>
      </w:pPr>
      <w:r>
        <w:rPr>
          <w:rFonts w:ascii="宋体" w:hint="eastAsia"/>
          <w:kern w:val="0"/>
          <w:szCs w:val="21"/>
        </w:rPr>
        <w:t>支持响应行业应用的视频调取请求；</w:t>
      </w:r>
    </w:p>
    <w:p w14:paraId="692D1AF5" w14:textId="77777777" w:rsidR="007056B3" w:rsidRDefault="00D719DD">
      <w:pPr>
        <w:numPr>
          <w:ilvl w:val="0"/>
          <w:numId w:val="35"/>
        </w:numPr>
        <w:tabs>
          <w:tab w:val="clear" w:pos="840"/>
          <w:tab w:val="left" w:pos="420"/>
        </w:tabs>
        <w:rPr>
          <w:rFonts w:ascii="宋体"/>
          <w:kern w:val="0"/>
          <w:szCs w:val="21"/>
        </w:rPr>
      </w:pPr>
      <w:r>
        <w:rPr>
          <w:rFonts w:ascii="宋体" w:hint="eastAsia"/>
          <w:kern w:val="0"/>
          <w:szCs w:val="21"/>
        </w:rPr>
        <w:t>支持接收端子系统上传的结果流和特征流；</w:t>
      </w:r>
    </w:p>
    <w:p w14:paraId="02701D5F" w14:textId="77777777" w:rsidR="007056B3" w:rsidRDefault="00D719DD">
      <w:pPr>
        <w:pStyle w:val="afffffffd"/>
        <w:numPr>
          <w:ilvl w:val="0"/>
          <w:numId w:val="33"/>
        </w:numPr>
        <w:ind w:firstLineChars="0"/>
        <w:rPr>
          <w:rFonts w:ascii="宋体" w:eastAsia="宋体" w:hAnsi="宋体"/>
          <w:kern w:val="2"/>
          <w:sz w:val="21"/>
        </w:rPr>
      </w:pPr>
      <w:r>
        <w:rPr>
          <w:rFonts w:ascii="宋体" w:eastAsia="宋体" w:hAnsi="宋体" w:hint="eastAsia"/>
          <w:kern w:val="2"/>
          <w:sz w:val="21"/>
        </w:rPr>
        <w:t>边缘存储服务：</w:t>
      </w:r>
    </w:p>
    <w:p w14:paraId="22237C5D" w14:textId="77777777" w:rsidR="007056B3" w:rsidRDefault="00D719DD">
      <w:pPr>
        <w:numPr>
          <w:ilvl w:val="0"/>
          <w:numId w:val="36"/>
        </w:numPr>
        <w:tabs>
          <w:tab w:val="clear" w:pos="840"/>
          <w:tab w:val="left" w:pos="420"/>
        </w:tabs>
        <w:jc w:val="left"/>
        <w:rPr>
          <w:rFonts w:ascii="宋体"/>
          <w:kern w:val="0"/>
          <w:szCs w:val="21"/>
        </w:rPr>
      </w:pPr>
      <w:r>
        <w:rPr>
          <w:rFonts w:ascii="宋体" w:hint="eastAsia"/>
          <w:kern w:val="0"/>
          <w:szCs w:val="21"/>
        </w:rPr>
        <w:t>支持视频、特征与结果数据的按需存储；</w:t>
      </w:r>
    </w:p>
    <w:p w14:paraId="4666ADC4" w14:textId="77777777" w:rsidR="007056B3" w:rsidRDefault="00D719DD">
      <w:pPr>
        <w:numPr>
          <w:ilvl w:val="0"/>
          <w:numId w:val="36"/>
        </w:numPr>
        <w:tabs>
          <w:tab w:val="clear" w:pos="840"/>
          <w:tab w:val="left" w:pos="420"/>
        </w:tabs>
        <w:jc w:val="left"/>
        <w:rPr>
          <w:rFonts w:ascii="宋体"/>
          <w:kern w:val="0"/>
          <w:szCs w:val="21"/>
        </w:rPr>
      </w:pPr>
      <w:r>
        <w:rPr>
          <w:rFonts w:ascii="宋体" w:hint="eastAsia"/>
          <w:kern w:val="0"/>
          <w:szCs w:val="21"/>
        </w:rPr>
        <w:t>支持视频、特征与结果数据的按需查询与调取；</w:t>
      </w:r>
    </w:p>
    <w:p w14:paraId="6C250899" w14:textId="77777777" w:rsidR="007056B3" w:rsidRDefault="00D719DD">
      <w:pPr>
        <w:pStyle w:val="afffffffd"/>
        <w:numPr>
          <w:ilvl w:val="0"/>
          <w:numId w:val="33"/>
        </w:numPr>
        <w:ind w:firstLineChars="0"/>
        <w:rPr>
          <w:rFonts w:ascii="宋体" w:eastAsia="宋体" w:hAnsi="宋体"/>
          <w:kern w:val="2"/>
          <w:sz w:val="21"/>
        </w:rPr>
      </w:pPr>
      <w:r>
        <w:rPr>
          <w:rFonts w:ascii="宋体" w:eastAsia="宋体" w:hAnsi="宋体" w:hint="eastAsia"/>
          <w:kern w:val="2"/>
          <w:sz w:val="21"/>
        </w:rPr>
        <w:t>边缘计算服务：</w:t>
      </w:r>
    </w:p>
    <w:p w14:paraId="63C7D1F6" w14:textId="77777777" w:rsidR="007056B3" w:rsidRDefault="00D719DD">
      <w:pPr>
        <w:numPr>
          <w:ilvl w:val="0"/>
          <w:numId w:val="37"/>
        </w:numPr>
        <w:tabs>
          <w:tab w:val="clear" w:pos="840"/>
          <w:tab w:val="left" w:pos="420"/>
        </w:tabs>
        <w:rPr>
          <w:rFonts w:ascii="宋体"/>
          <w:kern w:val="0"/>
          <w:szCs w:val="21"/>
        </w:rPr>
      </w:pPr>
      <w:r>
        <w:rPr>
          <w:rFonts w:ascii="宋体" w:hint="eastAsia"/>
          <w:kern w:val="0"/>
          <w:szCs w:val="21"/>
        </w:rPr>
        <w:t>支持主流机器学习框架；</w:t>
      </w:r>
    </w:p>
    <w:p w14:paraId="03CEB84A" w14:textId="77777777" w:rsidR="007056B3" w:rsidRDefault="00D719DD">
      <w:pPr>
        <w:numPr>
          <w:ilvl w:val="0"/>
          <w:numId w:val="37"/>
        </w:numPr>
        <w:tabs>
          <w:tab w:val="clear" w:pos="840"/>
          <w:tab w:val="left" w:pos="420"/>
        </w:tabs>
        <w:rPr>
          <w:rFonts w:ascii="宋体"/>
          <w:kern w:val="0"/>
          <w:szCs w:val="21"/>
        </w:rPr>
      </w:pPr>
      <w:r>
        <w:rPr>
          <w:rFonts w:ascii="宋体" w:hint="eastAsia"/>
          <w:kern w:val="0"/>
          <w:szCs w:val="21"/>
        </w:rPr>
        <w:t>支持至少一种算法模型的加载运行，例如检测、分类等；</w:t>
      </w:r>
    </w:p>
    <w:p w14:paraId="2C80B445" w14:textId="77777777" w:rsidR="007056B3" w:rsidRDefault="00D719DD">
      <w:pPr>
        <w:numPr>
          <w:ilvl w:val="0"/>
          <w:numId w:val="37"/>
        </w:numPr>
        <w:tabs>
          <w:tab w:val="clear" w:pos="840"/>
          <w:tab w:val="left" w:pos="420"/>
        </w:tabs>
        <w:rPr>
          <w:rFonts w:ascii="宋体"/>
          <w:kern w:val="0"/>
          <w:szCs w:val="21"/>
        </w:rPr>
      </w:pPr>
      <w:r>
        <w:rPr>
          <w:rFonts w:ascii="宋体" w:hint="eastAsia"/>
          <w:kern w:val="0"/>
          <w:szCs w:val="21"/>
        </w:rPr>
        <w:t>支持对算法运行结果的分析和判定，例如基于多帧算法模型检测的车辆目标，结合监控画面中的预设区域及道路方向，对车辆违章停车或逆行等事件进行判定；</w:t>
      </w:r>
    </w:p>
    <w:p w14:paraId="6090762F" w14:textId="77777777" w:rsidR="007056B3" w:rsidRDefault="00D719DD">
      <w:pPr>
        <w:numPr>
          <w:ilvl w:val="0"/>
          <w:numId w:val="37"/>
        </w:numPr>
        <w:tabs>
          <w:tab w:val="clear" w:pos="840"/>
          <w:tab w:val="left" w:pos="420"/>
        </w:tabs>
        <w:rPr>
          <w:rFonts w:ascii="宋体"/>
          <w:kern w:val="0"/>
          <w:szCs w:val="21"/>
        </w:rPr>
      </w:pPr>
      <w:r>
        <w:rPr>
          <w:rFonts w:ascii="宋体" w:hint="eastAsia"/>
          <w:kern w:val="0"/>
          <w:szCs w:val="21"/>
        </w:rPr>
        <w:t>支持模型压缩或模型量化；</w:t>
      </w:r>
    </w:p>
    <w:p w14:paraId="2112CEFB" w14:textId="77777777" w:rsidR="007056B3" w:rsidRDefault="00D719DD">
      <w:pPr>
        <w:numPr>
          <w:ilvl w:val="0"/>
          <w:numId w:val="37"/>
        </w:numPr>
        <w:tabs>
          <w:tab w:val="clear" w:pos="840"/>
          <w:tab w:val="left" w:pos="420"/>
        </w:tabs>
        <w:rPr>
          <w:rFonts w:ascii="宋体"/>
          <w:kern w:val="0"/>
          <w:szCs w:val="21"/>
        </w:rPr>
      </w:pPr>
      <w:r>
        <w:rPr>
          <w:rFonts w:ascii="宋体" w:hint="eastAsia"/>
          <w:kern w:val="0"/>
          <w:szCs w:val="21"/>
        </w:rPr>
        <w:t>支持算法模型管理与更新</w:t>
      </w:r>
      <w:r>
        <w:rPr>
          <w:rFonts w:ascii="宋体" w:hAnsi="宋体" w:cs="宋体" w:hint="eastAsia"/>
          <w:szCs w:val="21"/>
        </w:rPr>
        <w:t>。</w:t>
      </w:r>
    </w:p>
    <w:p w14:paraId="699B27DB" w14:textId="77777777" w:rsidR="007056B3" w:rsidRDefault="00D719DD">
      <w:pPr>
        <w:pStyle w:val="aa"/>
        <w:spacing w:before="156" w:after="156"/>
      </w:pPr>
      <w:bookmarkStart w:id="156" w:name="_Toc214639886"/>
      <w:r>
        <w:rPr>
          <w:rFonts w:hint="eastAsia"/>
        </w:rPr>
        <w:t>智慧园区智能管控应用</w:t>
      </w:r>
      <w:bookmarkEnd w:id="156"/>
    </w:p>
    <w:p w14:paraId="0054F100" w14:textId="77777777" w:rsidR="007056B3" w:rsidRDefault="00D719DD">
      <w:pPr>
        <w:pStyle w:val="ab"/>
        <w:spacing w:before="156" w:after="156"/>
      </w:pPr>
      <w:r>
        <w:rPr>
          <w:rFonts w:hint="eastAsia"/>
        </w:rPr>
        <w:t>应用特点与适用形态</w:t>
      </w:r>
    </w:p>
    <w:p w14:paraId="55AE4AD1" w14:textId="77777777" w:rsidR="007056B3" w:rsidRDefault="00D719DD">
      <w:pPr>
        <w:pStyle w:val="afffb"/>
      </w:pPr>
      <w:r>
        <w:t>在智慧园区</w:t>
      </w:r>
      <w:r>
        <w:rPr>
          <w:rFonts w:hint="eastAsia"/>
        </w:rPr>
        <w:t>智能管</w:t>
      </w:r>
      <w:proofErr w:type="gramStart"/>
      <w:r>
        <w:rPr>
          <w:rFonts w:hint="eastAsia"/>
        </w:rPr>
        <w:t>控应用</w:t>
      </w:r>
      <w:proofErr w:type="gramEnd"/>
      <w:r>
        <w:rPr>
          <w:rFonts w:hint="eastAsia"/>
        </w:rPr>
        <w:t>中，通过</w:t>
      </w:r>
      <w:r>
        <w:t>对园区内视频数据进行</w:t>
      </w:r>
      <w:r>
        <w:rPr>
          <w:rFonts w:hint="eastAsia"/>
        </w:rPr>
        <w:t>感知与</w:t>
      </w:r>
      <w:r>
        <w:t>分析，提高园区的安全性、管理效率和智能化水平</w:t>
      </w:r>
      <w:r>
        <w:rPr>
          <w:rFonts w:hint="eastAsia"/>
        </w:rPr>
        <w:t>，具体</w:t>
      </w:r>
      <w:r>
        <w:t>应用</w:t>
      </w:r>
      <w:r>
        <w:rPr>
          <w:rFonts w:hint="eastAsia"/>
        </w:rPr>
        <w:t>场景例如</w:t>
      </w:r>
      <w:r>
        <w:t>：</w:t>
      </w:r>
    </w:p>
    <w:p w14:paraId="1A790826" w14:textId="77777777" w:rsidR="007056B3" w:rsidRDefault="00D719DD">
      <w:pPr>
        <w:pStyle w:val="afffb"/>
        <w:numPr>
          <w:ilvl w:val="0"/>
          <w:numId w:val="38"/>
        </w:numPr>
        <w:ind w:firstLineChars="0"/>
      </w:pPr>
      <w:r>
        <w:rPr>
          <w:rFonts w:hint="eastAsia"/>
        </w:rPr>
        <w:t>园区</w:t>
      </w:r>
      <w:r>
        <w:t>管理</w:t>
      </w:r>
      <w:r>
        <w:rPr>
          <w:rFonts w:hint="eastAsia"/>
        </w:rPr>
        <w:t>：人脸识别技术用于访客管理、门禁控制、安全监控、考勤签到等场景，提高园区安全性和管理效率；支持</w:t>
      </w:r>
      <w:r>
        <w:t>车牌识别、车辆结构化数据</w:t>
      </w:r>
      <w:r>
        <w:rPr>
          <w:rFonts w:hint="eastAsia"/>
        </w:rPr>
        <w:t>/特征</w:t>
      </w:r>
      <w:r>
        <w:t>提取等功能，为园区</w:t>
      </w:r>
      <w:r>
        <w:rPr>
          <w:rFonts w:hint="eastAsia"/>
        </w:rPr>
        <w:t>停车场管理与</w:t>
      </w:r>
      <w:r>
        <w:t>车辆管理提供便利</w:t>
      </w:r>
      <w:r>
        <w:rPr>
          <w:rFonts w:hint="eastAsia"/>
        </w:rPr>
        <w:t>；</w:t>
      </w:r>
    </w:p>
    <w:p w14:paraId="303A61F6" w14:textId="77777777" w:rsidR="007056B3" w:rsidRDefault="00D719DD">
      <w:pPr>
        <w:pStyle w:val="afffb"/>
        <w:numPr>
          <w:ilvl w:val="0"/>
          <w:numId w:val="38"/>
        </w:numPr>
        <w:ind w:firstLineChars="0"/>
      </w:pPr>
      <w:r>
        <w:rPr>
          <w:rFonts w:hint="eastAsia"/>
        </w:rPr>
        <w:t>园区消防：</w:t>
      </w:r>
      <w:r>
        <w:t>识别消防通道占用、吸烟、明火等</w:t>
      </w:r>
      <w:r>
        <w:rPr>
          <w:rFonts w:hint="eastAsia"/>
        </w:rPr>
        <w:t>消防隐患事件；</w:t>
      </w:r>
    </w:p>
    <w:p w14:paraId="4ACCF122" w14:textId="77777777" w:rsidR="007056B3" w:rsidRDefault="00D719DD">
      <w:pPr>
        <w:pStyle w:val="afffb"/>
        <w:numPr>
          <w:ilvl w:val="0"/>
          <w:numId w:val="38"/>
        </w:numPr>
        <w:ind w:firstLineChars="0"/>
      </w:pPr>
      <w:r>
        <w:rPr>
          <w:rFonts w:hint="eastAsia"/>
        </w:rPr>
        <w:lastRenderedPageBreak/>
        <w:t>园区安防：</w:t>
      </w:r>
      <w:r>
        <w:t>对园区内的人员、</w:t>
      </w:r>
      <w:r>
        <w:rPr>
          <w:rFonts w:hint="eastAsia"/>
        </w:rPr>
        <w:t>车辆、</w:t>
      </w:r>
      <w:r>
        <w:t>物品</w:t>
      </w:r>
      <w:r>
        <w:rPr>
          <w:rFonts w:hint="eastAsia"/>
        </w:rPr>
        <w:t>等进行</w:t>
      </w:r>
      <w:r>
        <w:t>监控</w:t>
      </w:r>
      <w:r>
        <w:rPr>
          <w:rFonts w:hint="eastAsia"/>
        </w:rPr>
        <w:t>，</w:t>
      </w:r>
      <w:r>
        <w:t>利用目标检测与跟踪技术，识别</w:t>
      </w:r>
      <w:r>
        <w:rPr>
          <w:rFonts w:hint="eastAsia"/>
        </w:rPr>
        <w:t>和</w:t>
      </w:r>
      <w:r>
        <w:t>定位特定目标，如人脸、车牌等</w:t>
      </w:r>
      <w:r>
        <w:rPr>
          <w:rFonts w:hint="eastAsia"/>
        </w:rPr>
        <w:t>；</w:t>
      </w:r>
      <w:r>
        <w:t>结合行为分析技术对人员</w:t>
      </w:r>
      <w:r>
        <w:rPr>
          <w:rFonts w:hint="eastAsia"/>
        </w:rPr>
        <w:t>、车辆</w:t>
      </w:r>
      <w:r>
        <w:t>的异常行为进行检测和预警，如闯入危险区域、人员聚集等</w:t>
      </w:r>
      <w:r>
        <w:rPr>
          <w:rFonts w:hint="eastAsia"/>
        </w:rPr>
        <w:t>；</w:t>
      </w:r>
    </w:p>
    <w:p w14:paraId="334B8C3B" w14:textId="77777777" w:rsidR="007056B3" w:rsidRDefault="00D719DD">
      <w:pPr>
        <w:pStyle w:val="afffb"/>
        <w:numPr>
          <w:ilvl w:val="0"/>
          <w:numId w:val="38"/>
        </w:numPr>
        <w:ind w:firstLineChars="0"/>
      </w:pPr>
      <w:r>
        <w:rPr>
          <w:rFonts w:hint="eastAsia"/>
        </w:rPr>
        <w:t>园区生产</w:t>
      </w:r>
      <w:r>
        <w:t>安全</w:t>
      </w:r>
      <w:r>
        <w:rPr>
          <w:rFonts w:hint="eastAsia"/>
        </w:rPr>
        <w:t>：</w:t>
      </w:r>
      <w:r>
        <w:t>在</w:t>
      </w:r>
      <w:r>
        <w:rPr>
          <w:rFonts w:hint="eastAsia"/>
        </w:rPr>
        <w:t>特定</w:t>
      </w:r>
      <w:r>
        <w:t>生产区域，对工人的</w:t>
      </w:r>
      <w:r>
        <w:rPr>
          <w:rFonts w:hint="eastAsia"/>
        </w:rPr>
        <w:t>非规范作业行为</w:t>
      </w:r>
      <w:r>
        <w:t>进行检测，如未穿戴安全帽、工作服等</w:t>
      </w:r>
      <w:r>
        <w:rPr>
          <w:rFonts w:hint="eastAsia"/>
        </w:rPr>
        <w:t>。</w:t>
      </w:r>
    </w:p>
    <w:p w14:paraId="744F75F8" w14:textId="77777777" w:rsidR="007056B3" w:rsidRDefault="00D719DD">
      <w:pPr>
        <w:pStyle w:val="afffb"/>
      </w:pPr>
      <w:r>
        <w:rPr>
          <w:rFonts w:hint="eastAsia"/>
        </w:rPr>
        <w:t>智慧园区智能管</w:t>
      </w:r>
      <w:proofErr w:type="gramStart"/>
      <w:r>
        <w:rPr>
          <w:rFonts w:hint="eastAsia"/>
        </w:rPr>
        <w:t>控应用</w:t>
      </w:r>
      <w:proofErr w:type="gramEnd"/>
      <w:r>
        <w:rPr>
          <w:rFonts w:hint="eastAsia"/>
        </w:rPr>
        <w:t>对于感知任务时效性要求通常较高，并对数据分析与挖掘有一定需求，系统部署区域通常为园区内部，规模较小或适中，因此宜选择数字视网膜系统端-云形态。</w:t>
      </w:r>
    </w:p>
    <w:p w14:paraId="276D9053" w14:textId="77777777" w:rsidR="007056B3" w:rsidRDefault="00D719DD">
      <w:pPr>
        <w:pStyle w:val="afffb"/>
      </w:pPr>
      <w:r>
        <w:rPr>
          <w:rFonts w:hint="eastAsia"/>
        </w:rPr>
        <w:t>数字视网膜系统端-云形态在智慧园区智能管</w:t>
      </w:r>
      <w:proofErr w:type="gramStart"/>
      <w:r>
        <w:rPr>
          <w:rFonts w:hint="eastAsia"/>
        </w:rPr>
        <w:t>控应用</w:t>
      </w:r>
      <w:proofErr w:type="gramEnd"/>
      <w:r>
        <w:rPr>
          <w:rFonts w:hint="eastAsia"/>
        </w:rPr>
        <w:t>中，端子系统通常具备计算单元，可承接视频感知任务的推理功能；云子系统通常采用部署在本地的服务器，方便园区日常升级维护，并减少数据传输网络资源占用，同时补足少数端子系统计算能力的不足。相比现有系统的优势主要在于以下方面：</w:t>
      </w:r>
    </w:p>
    <w:p w14:paraId="314682EA" w14:textId="77777777" w:rsidR="007056B3" w:rsidRDefault="00D719DD">
      <w:pPr>
        <w:pStyle w:val="afffb"/>
        <w:numPr>
          <w:ilvl w:val="0"/>
          <w:numId w:val="39"/>
        </w:numPr>
        <w:ind w:firstLineChars="0"/>
      </w:pPr>
      <w:r>
        <w:rPr>
          <w:rFonts w:hint="eastAsia"/>
        </w:rPr>
        <w:t>数字视网膜系统可通过对园区内异构设备、异构网络的兼容，实现整体架构的统一与资源协同；</w:t>
      </w:r>
    </w:p>
    <w:p w14:paraId="79191EC6" w14:textId="77777777" w:rsidR="007056B3" w:rsidRDefault="00D719DD">
      <w:pPr>
        <w:pStyle w:val="afffb"/>
        <w:numPr>
          <w:ilvl w:val="0"/>
          <w:numId w:val="39"/>
        </w:numPr>
        <w:ind w:firstLineChars="0"/>
      </w:pPr>
      <w:r>
        <w:rPr>
          <w:rFonts w:hint="eastAsia"/>
        </w:rPr>
        <w:t>数字视网膜端子系统具备可选计算功能，适用于智慧园区智能管</w:t>
      </w:r>
      <w:proofErr w:type="gramStart"/>
      <w:r>
        <w:rPr>
          <w:rFonts w:hint="eastAsia"/>
        </w:rPr>
        <w:t>控应用</w:t>
      </w:r>
      <w:proofErr w:type="gramEnd"/>
      <w:r>
        <w:rPr>
          <w:rFonts w:hint="eastAsia"/>
        </w:rPr>
        <w:t>对于感知任务的实时响应需求，通过部署具备计算能力的端子系统设备，逐步承接云子系统推理功能，实现部署方式与部署成本的优化。</w:t>
      </w:r>
    </w:p>
    <w:p w14:paraId="53BE94FA" w14:textId="77777777" w:rsidR="007056B3" w:rsidRDefault="00D719DD">
      <w:pPr>
        <w:pStyle w:val="ab"/>
        <w:spacing w:before="156" w:after="156"/>
      </w:pPr>
      <w:r>
        <w:rPr>
          <w:rFonts w:hint="eastAsia"/>
        </w:rPr>
        <w:t>端-云形态应用</w:t>
      </w:r>
    </w:p>
    <w:p w14:paraId="51662F2F" w14:textId="77777777" w:rsidR="007056B3" w:rsidRDefault="00D719DD">
      <w:pPr>
        <w:pStyle w:val="ac"/>
        <w:spacing w:before="156" w:after="156"/>
      </w:pPr>
      <w:r>
        <w:rPr>
          <w:rFonts w:hint="eastAsia"/>
        </w:rPr>
        <w:t>系统架构</w:t>
      </w:r>
    </w:p>
    <w:p w14:paraId="582CFB49" w14:textId="77777777" w:rsidR="007056B3" w:rsidRDefault="00D719DD">
      <w:pPr>
        <w:pStyle w:val="afffb"/>
      </w:pPr>
      <w:r>
        <w:rPr>
          <w:rFonts w:hint="eastAsia"/>
        </w:rPr>
        <w:t>智慧园区智能管</w:t>
      </w:r>
      <w:proofErr w:type="gramStart"/>
      <w:r>
        <w:rPr>
          <w:rFonts w:hint="eastAsia"/>
        </w:rPr>
        <w:t>控应用</w:t>
      </w:r>
      <w:proofErr w:type="gramEnd"/>
      <w:r>
        <w:rPr>
          <w:rFonts w:hint="eastAsia"/>
        </w:rPr>
        <w:t>的端-云形态推荐系统架构见图7，图中给出了应用系统架构的组成、模块功能及其之间的关系。</w:t>
      </w:r>
    </w:p>
    <w:p w14:paraId="50B0F7DC" w14:textId="77777777" w:rsidR="007056B3" w:rsidRDefault="00AD64B8">
      <w:pPr>
        <w:spacing w:line="360" w:lineRule="auto"/>
        <w:jc w:val="center"/>
      </w:pPr>
      <w:r>
        <w:rPr>
          <w:noProof/>
        </w:rPr>
        <w:drawing>
          <wp:inline distT="0" distB="0" distL="0" distR="0" wp14:anchorId="1B8439C6" wp14:editId="3AA90EC9">
            <wp:extent cx="5407660" cy="4377055"/>
            <wp:effectExtent l="0" t="0" r="2540" b="444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7660" cy="4377055"/>
                    </a:xfrm>
                    <a:prstGeom prst="rect">
                      <a:avLst/>
                    </a:prstGeom>
                    <a:noFill/>
                  </pic:spPr>
                </pic:pic>
              </a:graphicData>
            </a:graphic>
          </wp:inline>
        </w:drawing>
      </w:r>
    </w:p>
    <w:p w14:paraId="302192AE" w14:textId="77777777" w:rsidR="007056B3" w:rsidRDefault="00D719DD">
      <w:pPr>
        <w:pStyle w:val="affc"/>
        <w:jc w:val="center"/>
        <w:rPr>
          <w:rFonts w:ascii="黑体" w:hAnsi="黑体"/>
          <w:sz w:val="21"/>
          <w:szCs w:val="21"/>
        </w:rPr>
      </w:pPr>
      <w:r>
        <w:rPr>
          <w:rFonts w:ascii="黑体" w:hAnsi="黑体" w:hint="eastAsia"/>
          <w:sz w:val="21"/>
          <w:szCs w:val="21"/>
        </w:rPr>
        <w:lastRenderedPageBreak/>
        <w:t>图7 智慧园区智能管</w:t>
      </w:r>
      <w:proofErr w:type="gramStart"/>
      <w:r>
        <w:rPr>
          <w:rFonts w:ascii="黑体" w:hAnsi="黑体" w:hint="eastAsia"/>
          <w:sz w:val="21"/>
          <w:szCs w:val="21"/>
        </w:rPr>
        <w:t>控应用</w:t>
      </w:r>
      <w:proofErr w:type="gramEnd"/>
      <w:r>
        <w:rPr>
          <w:rFonts w:ascii="黑体" w:hAnsi="黑体" w:hint="eastAsia"/>
          <w:sz w:val="21"/>
          <w:szCs w:val="21"/>
        </w:rPr>
        <w:t>的端-云形态系统架构</w:t>
      </w:r>
    </w:p>
    <w:p w14:paraId="1304FC4C" w14:textId="77777777" w:rsidR="007056B3" w:rsidRDefault="00D719DD">
      <w:pPr>
        <w:pStyle w:val="afffb"/>
      </w:pPr>
      <w:r>
        <w:rPr>
          <w:rFonts w:hint="eastAsia"/>
        </w:rPr>
        <w:t>针对智慧园区智能管控应用，数字视网膜系统端-云形态部署架构由端子系统和云子系统构成，各个子系统中设备数量根据实际部署需求进行适配。</w:t>
      </w:r>
    </w:p>
    <w:p w14:paraId="414FB658" w14:textId="77777777" w:rsidR="007056B3" w:rsidRDefault="00D719DD">
      <w:pPr>
        <w:pStyle w:val="afffb"/>
        <w:rPr>
          <w:highlight w:val="lightGray"/>
        </w:rPr>
      </w:pPr>
      <w:r>
        <w:rPr>
          <w:rFonts w:hint="eastAsia"/>
        </w:rPr>
        <w:t>端子系统为部署在园区作业区域、室内区域及其他关键区域的数字视网膜设备，包括摄像头、打卡机、闸机等，这些设备对原始视频数据进行采集和分析，通过视频感知模块实时监测园区人员、车辆行为等事件，支撑园区应用。</w:t>
      </w:r>
    </w:p>
    <w:p w14:paraId="2A13136E" w14:textId="77777777" w:rsidR="007056B3" w:rsidRDefault="00D719DD">
      <w:pPr>
        <w:pStyle w:val="afffb"/>
      </w:pPr>
      <w:r>
        <w:rPr>
          <w:rFonts w:hint="eastAsia"/>
        </w:rPr>
        <w:t>云子系统通常部署在园区本地服务器，便于升级维护，减轻系统通信压力，降低数据传输时延。</w:t>
      </w:r>
    </w:p>
    <w:p w14:paraId="38DD250C" w14:textId="77777777" w:rsidR="007056B3" w:rsidRDefault="00D719DD">
      <w:pPr>
        <w:pStyle w:val="ac"/>
        <w:spacing w:before="156" w:after="156"/>
      </w:pPr>
      <w:r>
        <w:rPr>
          <w:rFonts w:hint="eastAsia"/>
        </w:rPr>
        <w:t>端子系统</w:t>
      </w:r>
    </w:p>
    <w:p w14:paraId="16E31F25" w14:textId="77777777" w:rsidR="007056B3" w:rsidRDefault="00D719DD">
      <w:pPr>
        <w:pStyle w:val="afffb"/>
      </w:pPr>
      <w:r>
        <w:rPr>
          <w:rFonts w:hint="eastAsia"/>
        </w:rPr>
        <w:t>在智慧园区智能管</w:t>
      </w:r>
      <w:proofErr w:type="gramStart"/>
      <w:r>
        <w:rPr>
          <w:rFonts w:hint="eastAsia"/>
        </w:rPr>
        <w:t>控应用</w:t>
      </w:r>
      <w:proofErr w:type="gramEnd"/>
      <w:r>
        <w:rPr>
          <w:rFonts w:hint="eastAsia"/>
        </w:rPr>
        <w:t>中，对端子系统有着较强的实时数据处理和感知任务推理需求，因此，端子系统终端计算单元承担实时感知任务的推理功能，对于少数不具备计算单元的端子系统，由端子系统终端视频处理单元通过视频流将数据上送至云子系统进行推理。</w:t>
      </w:r>
    </w:p>
    <w:p w14:paraId="222E837E" w14:textId="77777777" w:rsidR="007056B3" w:rsidRDefault="00D719DD">
      <w:pPr>
        <w:pStyle w:val="afffb"/>
      </w:pPr>
      <w:r>
        <w:rPr>
          <w:rFonts w:hint="eastAsia"/>
        </w:rPr>
        <w:t>端子系统各单元</w:t>
      </w:r>
      <w:proofErr w:type="gramStart"/>
      <w:r>
        <w:rPr>
          <w:rFonts w:hint="eastAsia"/>
        </w:rPr>
        <w:t>宜支持</w:t>
      </w:r>
      <w:proofErr w:type="gramEnd"/>
      <w:r>
        <w:rPr>
          <w:rFonts w:hint="eastAsia"/>
        </w:rPr>
        <w:t>以下功能：</w:t>
      </w:r>
    </w:p>
    <w:p w14:paraId="6D774353" w14:textId="77777777" w:rsidR="007056B3" w:rsidRDefault="00D719DD">
      <w:pPr>
        <w:pStyle w:val="afffffffd"/>
        <w:numPr>
          <w:ilvl w:val="0"/>
          <w:numId w:val="40"/>
        </w:numPr>
        <w:ind w:firstLineChars="0"/>
        <w:rPr>
          <w:rFonts w:ascii="宋体" w:eastAsia="宋体"/>
          <w:sz w:val="21"/>
          <w:szCs w:val="20"/>
        </w:rPr>
      </w:pPr>
      <w:r>
        <w:rPr>
          <w:rFonts w:ascii="宋体" w:eastAsia="宋体" w:hint="eastAsia"/>
          <w:sz w:val="21"/>
          <w:szCs w:val="20"/>
        </w:rPr>
        <w:t>终端控制单元：</w:t>
      </w:r>
    </w:p>
    <w:p w14:paraId="135EBD18" w14:textId="77777777" w:rsidR="007056B3" w:rsidRDefault="00D719DD">
      <w:pPr>
        <w:numPr>
          <w:ilvl w:val="0"/>
          <w:numId w:val="41"/>
        </w:numPr>
        <w:tabs>
          <w:tab w:val="clear" w:pos="840"/>
          <w:tab w:val="left" w:pos="420"/>
        </w:tabs>
        <w:rPr>
          <w:rFonts w:ascii="宋体" w:hAnsi="宋体" w:cs="宋体"/>
          <w:szCs w:val="21"/>
        </w:rPr>
      </w:pPr>
      <w:r>
        <w:rPr>
          <w:rFonts w:ascii="宋体" w:hint="eastAsia"/>
          <w:kern w:val="0"/>
          <w:szCs w:val="21"/>
        </w:rPr>
        <w:t>支持端子系统设备注册与注销功能；</w:t>
      </w:r>
    </w:p>
    <w:p w14:paraId="3488F199" w14:textId="77777777" w:rsidR="007056B3" w:rsidRDefault="00D719DD">
      <w:pPr>
        <w:numPr>
          <w:ilvl w:val="0"/>
          <w:numId w:val="41"/>
        </w:numPr>
        <w:tabs>
          <w:tab w:val="clear" w:pos="840"/>
          <w:tab w:val="left" w:pos="420"/>
        </w:tabs>
        <w:rPr>
          <w:rFonts w:ascii="宋体" w:hAnsi="宋体" w:cs="宋体"/>
          <w:szCs w:val="21"/>
        </w:rPr>
      </w:pPr>
      <w:r>
        <w:rPr>
          <w:rFonts w:ascii="宋体" w:hint="eastAsia"/>
          <w:kern w:val="0"/>
          <w:szCs w:val="21"/>
        </w:rPr>
        <w:t>支持响应云子系统下发的控制与配置指令</w:t>
      </w:r>
      <w:r>
        <w:rPr>
          <w:rFonts w:ascii="宋体" w:hAnsi="宋体" w:cs="宋体" w:hint="eastAsia"/>
          <w:szCs w:val="21"/>
        </w:rPr>
        <w:t>；</w:t>
      </w:r>
    </w:p>
    <w:p w14:paraId="04A9570C" w14:textId="77777777" w:rsidR="007056B3" w:rsidRDefault="00D719DD">
      <w:pPr>
        <w:numPr>
          <w:ilvl w:val="0"/>
          <w:numId w:val="41"/>
        </w:numPr>
        <w:tabs>
          <w:tab w:val="clear" w:pos="840"/>
          <w:tab w:val="left" w:pos="420"/>
        </w:tabs>
        <w:rPr>
          <w:rFonts w:ascii="宋体" w:hAnsi="宋体" w:cs="宋体"/>
          <w:szCs w:val="21"/>
        </w:rPr>
      </w:pPr>
      <w:r>
        <w:rPr>
          <w:rFonts w:ascii="宋体" w:hint="eastAsia"/>
          <w:kern w:val="0"/>
          <w:szCs w:val="21"/>
        </w:rPr>
        <w:t>支持端子系统设备通过异构网络协议接入与数据传输，数据传输速率满足应用对于实时性的需求；</w:t>
      </w:r>
    </w:p>
    <w:p w14:paraId="6F7D2061" w14:textId="77777777" w:rsidR="007056B3" w:rsidRDefault="00D719DD">
      <w:pPr>
        <w:pStyle w:val="afffffffd"/>
        <w:numPr>
          <w:ilvl w:val="0"/>
          <w:numId w:val="40"/>
        </w:numPr>
        <w:ind w:firstLineChars="0"/>
        <w:rPr>
          <w:rFonts w:ascii="宋体" w:eastAsia="宋体"/>
          <w:sz w:val="21"/>
          <w:szCs w:val="20"/>
        </w:rPr>
      </w:pPr>
      <w:r>
        <w:rPr>
          <w:rFonts w:ascii="宋体" w:eastAsia="宋体" w:hint="eastAsia"/>
          <w:sz w:val="21"/>
          <w:szCs w:val="20"/>
        </w:rPr>
        <w:t>终端视频处理单元：</w:t>
      </w:r>
    </w:p>
    <w:p w14:paraId="2E500BD8" w14:textId="77777777" w:rsidR="007056B3" w:rsidRDefault="00D719DD">
      <w:pPr>
        <w:numPr>
          <w:ilvl w:val="0"/>
          <w:numId w:val="42"/>
        </w:numPr>
        <w:tabs>
          <w:tab w:val="clear" w:pos="840"/>
          <w:tab w:val="left" w:pos="420"/>
        </w:tabs>
        <w:rPr>
          <w:rFonts w:ascii="宋体" w:hAnsi="宋体" w:cs="宋体"/>
          <w:szCs w:val="21"/>
        </w:rPr>
      </w:pPr>
      <w:r>
        <w:rPr>
          <w:rFonts w:ascii="宋体" w:hint="eastAsia"/>
          <w:kern w:val="0"/>
          <w:szCs w:val="21"/>
        </w:rPr>
        <w:t>支持视频采集与数据预处理功能；</w:t>
      </w:r>
    </w:p>
    <w:p w14:paraId="4FE338CE" w14:textId="77777777" w:rsidR="007056B3" w:rsidRDefault="00D719DD">
      <w:pPr>
        <w:numPr>
          <w:ilvl w:val="0"/>
          <w:numId w:val="42"/>
        </w:numPr>
        <w:tabs>
          <w:tab w:val="clear" w:pos="840"/>
          <w:tab w:val="left" w:pos="420"/>
        </w:tabs>
        <w:rPr>
          <w:rFonts w:ascii="宋体" w:hAnsi="宋体" w:cs="宋体"/>
          <w:szCs w:val="21"/>
        </w:rPr>
      </w:pPr>
      <w:r>
        <w:rPr>
          <w:rFonts w:ascii="宋体" w:hint="eastAsia"/>
          <w:kern w:val="0"/>
          <w:szCs w:val="21"/>
        </w:rPr>
        <w:t>视频分辨率满足推理功能需求</w:t>
      </w:r>
      <w:r>
        <w:rPr>
          <w:rFonts w:ascii="宋体" w:hAnsi="宋体" w:cs="宋体" w:hint="eastAsia"/>
          <w:szCs w:val="21"/>
        </w:rPr>
        <w:t>；</w:t>
      </w:r>
    </w:p>
    <w:p w14:paraId="5B0720C9" w14:textId="77777777" w:rsidR="007056B3" w:rsidRDefault="00D719DD">
      <w:pPr>
        <w:numPr>
          <w:ilvl w:val="0"/>
          <w:numId w:val="42"/>
        </w:numPr>
        <w:tabs>
          <w:tab w:val="clear" w:pos="840"/>
          <w:tab w:val="left" w:pos="420"/>
        </w:tabs>
        <w:rPr>
          <w:rFonts w:ascii="宋体" w:hAnsi="宋体" w:cs="宋体"/>
          <w:szCs w:val="21"/>
        </w:rPr>
      </w:pPr>
      <w:r>
        <w:rPr>
          <w:rFonts w:ascii="宋体" w:hAnsi="宋体" w:hint="eastAsia"/>
          <w:szCs w:val="21"/>
        </w:rPr>
        <w:t>支持至少一种视频格式的压缩编码，例如</w:t>
      </w:r>
      <w:r>
        <w:rPr>
          <w:rFonts w:ascii="宋体" w:hAnsi="宋体"/>
          <w:szCs w:val="21"/>
        </w:rPr>
        <w:t>MJPEG、MPEG-4</w:t>
      </w:r>
      <w:r>
        <w:rPr>
          <w:rFonts w:ascii="宋体" w:hAnsi="宋体" w:hint="eastAsia"/>
          <w:szCs w:val="21"/>
        </w:rPr>
        <w:t>、</w:t>
      </w:r>
      <w:r>
        <w:rPr>
          <w:rFonts w:ascii="宋体" w:hAnsi="宋体"/>
          <w:szCs w:val="21"/>
        </w:rPr>
        <w:t>H.264</w:t>
      </w:r>
      <w:r>
        <w:rPr>
          <w:rFonts w:ascii="宋体" w:hAnsi="宋体" w:hint="eastAsia"/>
          <w:szCs w:val="21"/>
        </w:rPr>
        <w:t>、</w:t>
      </w:r>
      <w:r>
        <w:rPr>
          <w:rFonts w:ascii="宋体" w:hAnsi="宋体"/>
          <w:szCs w:val="21"/>
        </w:rPr>
        <w:t>H.265</w:t>
      </w:r>
      <w:r>
        <w:rPr>
          <w:rFonts w:ascii="宋体" w:hAnsi="宋体" w:hint="eastAsia"/>
          <w:szCs w:val="21"/>
        </w:rPr>
        <w:t>、A</w:t>
      </w:r>
      <w:r>
        <w:rPr>
          <w:rFonts w:ascii="宋体" w:hAnsi="宋体"/>
          <w:szCs w:val="21"/>
        </w:rPr>
        <w:t>VS2</w:t>
      </w:r>
      <w:r>
        <w:rPr>
          <w:rFonts w:ascii="宋体" w:hAnsi="宋体" w:hint="eastAsia"/>
          <w:szCs w:val="21"/>
        </w:rPr>
        <w:t>、A</w:t>
      </w:r>
      <w:r>
        <w:rPr>
          <w:rFonts w:ascii="宋体" w:hAnsi="宋体"/>
          <w:szCs w:val="21"/>
        </w:rPr>
        <w:t>VS3</w:t>
      </w:r>
      <w:r>
        <w:rPr>
          <w:rFonts w:ascii="宋体" w:hAnsi="宋体" w:hint="eastAsia"/>
          <w:szCs w:val="21"/>
        </w:rPr>
        <w:t>、S</w:t>
      </w:r>
      <w:r>
        <w:rPr>
          <w:rFonts w:ascii="宋体" w:hAnsi="宋体"/>
          <w:szCs w:val="21"/>
        </w:rPr>
        <w:t>VAC3.0</w:t>
      </w:r>
      <w:r>
        <w:rPr>
          <w:rFonts w:ascii="宋体" w:hAnsi="宋体" w:hint="eastAsia"/>
          <w:szCs w:val="21"/>
        </w:rPr>
        <w:t>等</w:t>
      </w:r>
      <w:r>
        <w:rPr>
          <w:rFonts w:ascii="宋体" w:hint="eastAsia"/>
          <w:kern w:val="0"/>
          <w:szCs w:val="21"/>
        </w:rPr>
        <w:t>；</w:t>
      </w:r>
    </w:p>
    <w:p w14:paraId="3B8192B7" w14:textId="77777777" w:rsidR="007056B3" w:rsidRDefault="00D719DD">
      <w:pPr>
        <w:numPr>
          <w:ilvl w:val="0"/>
          <w:numId w:val="42"/>
        </w:numPr>
        <w:tabs>
          <w:tab w:val="clear" w:pos="840"/>
          <w:tab w:val="left" w:pos="420"/>
        </w:tabs>
        <w:rPr>
          <w:rFonts w:ascii="宋体" w:hAnsi="宋体" w:cs="宋体"/>
          <w:szCs w:val="21"/>
        </w:rPr>
      </w:pPr>
      <w:r>
        <w:rPr>
          <w:rFonts w:ascii="宋体" w:hint="eastAsia"/>
          <w:kern w:val="0"/>
          <w:szCs w:val="21"/>
        </w:rPr>
        <w:t>支持RTP、RTSP</w:t>
      </w:r>
      <w:proofErr w:type="gramStart"/>
      <w:r>
        <w:rPr>
          <w:rFonts w:ascii="宋体" w:hint="eastAsia"/>
          <w:kern w:val="0"/>
          <w:szCs w:val="21"/>
        </w:rPr>
        <w:t>等流媒体</w:t>
      </w:r>
      <w:proofErr w:type="gramEnd"/>
      <w:r>
        <w:rPr>
          <w:rFonts w:ascii="宋体" w:hint="eastAsia"/>
          <w:kern w:val="0"/>
          <w:szCs w:val="21"/>
        </w:rPr>
        <w:t>协议；</w:t>
      </w:r>
    </w:p>
    <w:p w14:paraId="74E64C32" w14:textId="77777777" w:rsidR="007056B3" w:rsidRDefault="00D719DD">
      <w:pPr>
        <w:numPr>
          <w:ilvl w:val="0"/>
          <w:numId w:val="42"/>
        </w:numPr>
        <w:tabs>
          <w:tab w:val="clear" w:pos="840"/>
          <w:tab w:val="left" w:pos="420"/>
        </w:tabs>
        <w:rPr>
          <w:rFonts w:ascii="宋体" w:hAnsi="宋体" w:cs="宋体"/>
          <w:szCs w:val="21"/>
        </w:rPr>
      </w:pPr>
      <w:r>
        <w:rPr>
          <w:rFonts w:ascii="宋体" w:hint="eastAsia"/>
          <w:kern w:val="0"/>
          <w:szCs w:val="21"/>
        </w:rPr>
        <w:t>支持视频、图像、特征、结果等实时数据的存储，支持视频实时预览功能；</w:t>
      </w:r>
    </w:p>
    <w:p w14:paraId="42061293" w14:textId="77777777" w:rsidR="007056B3" w:rsidRDefault="00D719DD">
      <w:pPr>
        <w:numPr>
          <w:ilvl w:val="0"/>
          <w:numId w:val="42"/>
        </w:numPr>
        <w:tabs>
          <w:tab w:val="clear" w:pos="840"/>
          <w:tab w:val="left" w:pos="420"/>
        </w:tabs>
        <w:rPr>
          <w:rFonts w:ascii="宋体" w:hAnsi="宋体" w:cs="宋体"/>
          <w:szCs w:val="21"/>
        </w:rPr>
      </w:pPr>
      <w:r>
        <w:rPr>
          <w:rFonts w:ascii="宋体" w:hint="eastAsia"/>
          <w:kern w:val="0"/>
          <w:szCs w:val="21"/>
        </w:rPr>
        <w:t>对于具备计算单元的端子系统，支持将视频流、特征流、结果流定期同步至云子系统进行存储；对于不具备计算单元的端子系统，支持将视频流定期同步至云子系统进行存储；</w:t>
      </w:r>
    </w:p>
    <w:p w14:paraId="7E036757" w14:textId="77777777" w:rsidR="007056B3" w:rsidRDefault="00D719DD">
      <w:pPr>
        <w:pStyle w:val="afffffffd"/>
        <w:numPr>
          <w:ilvl w:val="0"/>
          <w:numId w:val="40"/>
        </w:numPr>
        <w:ind w:firstLineChars="0"/>
        <w:rPr>
          <w:rFonts w:ascii="宋体" w:eastAsia="宋体"/>
          <w:sz w:val="21"/>
          <w:szCs w:val="20"/>
        </w:rPr>
      </w:pPr>
      <w:r>
        <w:rPr>
          <w:rFonts w:ascii="宋体" w:eastAsia="宋体" w:hint="eastAsia"/>
          <w:sz w:val="21"/>
          <w:szCs w:val="20"/>
        </w:rPr>
        <w:t>终端计算单元：</w:t>
      </w:r>
    </w:p>
    <w:p w14:paraId="63A081EB" w14:textId="77777777" w:rsidR="007056B3" w:rsidRDefault="00D719DD">
      <w:pPr>
        <w:numPr>
          <w:ilvl w:val="0"/>
          <w:numId w:val="43"/>
        </w:numPr>
        <w:tabs>
          <w:tab w:val="clear" w:pos="840"/>
          <w:tab w:val="left" w:pos="420"/>
        </w:tabs>
        <w:jc w:val="left"/>
        <w:rPr>
          <w:rFonts w:ascii="宋体" w:hAnsi="宋体" w:cs="宋体"/>
          <w:szCs w:val="21"/>
        </w:rPr>
      </w:pPr>
      <w:r>
        <w:rPr>
          <w:rFonts w:ascii="宋体" w:hint="eastAsia"/>
          <w:kern w:val="0"/>
          <w:szCs w:val="21"/>
        </w:rPr>
        <w:t>支持算法模型的加载运行，例如检测、分类、特征提取等；</w:t>
      </w:r>
    </w:p>
    <w:p w14:paraId="1FA50464" w14:textId="77777777" w:rsidR="007056B3" w:rsidRDefault="00D719DD">
      <w:pPr>
        <w:numPr>
          <w:ilvl w:val="0"/>
          <w:numId w:val="43"/>
        </w:numPr>
        <w:tabs>
          <w:tab w:val="clear" w:pos="840"/>
          <w:tab w:val="left" w:pos="420"/>
        </w:tabs>
        <w:jc w:val="left"/>
        <w:rPr>
          <w:rFonts w:ascii="宋体" w:hAnsi="宋体" w:cs="宋体"/>
          <w:szCs w:val="21"/>
        </w:rPr>
      </w:pPr>
      <w:r>
        <w:rPr>
          <w:rFonts w:ascii="宋体" w:hint="eastAsia"/>
          <w:kern w:val="0"/>
          <w:szCs w:val="21"/>
        </w:rPr>
        <w:t>支持从云子系统获取算法模型，支持算法模型的更新</w:t>
      </w:r>
      <w:r>
        <w:rPr>
          <w:rFonts w:ascii="宋体" w:hAnsi="宋体" w:cs="宋体" w:hint="eastAsia"/>
          <w:szCs w:val="21"/>
        </w:rPr>
        <w:t>；</w:t>
      </w:r>
    </w:p>
    <w:p w14:paraId="18A63903" w14:textId="77777777" w:rsidR="007056B3" w:rsidRDefault="00D719DD">
      <w:pPr>
        <w:numPr>
          <w:ilvl w:val="0"/>
          <w:numId w:val="43"/>
        </w:numPr>
        <w:tabs>
          <w:tab w:val="clear" w:pos="840"/>
          <w:tab w:val="left" w:pos="420"/>
        </w:tabs>
        <w:jc w:val="left"/>
        <w:rPr>
          <w:rFonts w:ascii="宋体" w:hAnsi="宋体" w:cs="宋体"/>
          <w:szCs w:val="21"/>
        </w:rPr>
      </w:pPr>
      <w:r>
        <w:rPr>
          <w:rFonts w:ascii="宋体" w:hint="eastAsia"/>
          <w:kern w:val="0"/>
          <w:szCs w:val="21"/>
        </w:rPr>
        <w:t>支持对算法运行结果的处理与分析；</w:t>
      </w:r>
    </w:p>
    <w:p w14:paraId="3BE5E2E9" w14:textId="77777777" w:rsidR="007056B3" w:rsidRDefault="00D719DD">
      <w:pPr>
        <w:numPr>
          <w:ilvl w:val="0"/>
          <w:numId w:val="43"/>
        </w:numPr>
        <w:tabs>
          <w:tab w:val="clear" w:pos="840"/>
          <w:tab w:val="left" w:pos="420"/>
        </w:tabs>
        <w:jc w:val="left"/>
        <w:rPr>
          <w:rFonts w:ascii="宋体" w:hAnsi="宋体" w:cs="宋体"/>
          <w:szCs w:val="21"/>
        </w:rPr>
      </w:pPr>
      <w:r>
        <w:rPr>
          <w:rFonts w:ascii="宋体" w:hint="eastAsia"/>
          <w:kern w:val="0"/>
          <w:szCs w:val="21"/>
        </w:rPr>
        <w:t>支持将推理结果通过结果流上传至云子系统。</w:t>
      </w:r>
    </w:p>
    <w:p w14:paraId="7D3ECEAC" w14:textId="77777777" w:rsidR="007056B3" w:rsidRDefault="00D719DD">
      <w:pPr>
        <w:pStyle w:val="ac"/>
        <w:spacing w:before="156" w:after="156"/>
      </w:pPr>
      <w:r>
        <w:rPr>
          <w:rFonts w:hint="eastAsia"/>
        </w:rPr>
        <w:t>云子系统</w:t>
      </w:r>
    </w:p>
    <w:p w14:paraId="6D8B8801" w14:textId="77777777" w:rsidR="007056B3" w:rsidRDefault="00D719DD">
      <w:pPr>
        <w:pStyle w:val="afffb"/>
      </w:pPr>
      <w:r>
        <w:rPr>
          <w:rFonts w:hint="eastAsia"/>
        </w:rPr>
        <w:t>在智慧园区智能管</w:t>
      </w:r>
      <w:proofErr w:type="gramStart"/>
      <w:r>
        <w:rPr>
          <w:rFonts w:hint="eastAsia"/>
        </w:rPr>
        <w:t>控应用</w:t>
      </w:r>
      <w:proofErr w:type="gramEnd"/>
      <w:r>
        <w:rPr>
          <w:rFonts w:hint="eastAsia"/>
        </w:rPr>
        <w:t>中，对云子系统有着较高的存储与计算需求，因此，云存储服务需具备较高的可靠性，承担各类数据的按需存储功能，</w:t>
      </w:r>
      <w:proofErr w:type="gramStart"/>
      <w:r>
        <w:rPr>
          <w:rFonts w:hint="eastAsia"/>
        </w:rPr>
        <w:t>云计算</w:t>
      </w:r>
      <w:proofErr w:type="gramEnd"/>
      <w:r>
        <w:rPr>
          <w:rFonts w:hint="eastAsia"/>
        </w:rPr>
        <w:t>服务需提供较高性能的计算资源，具备模型管理与训练优化能力，以支持</w:t>
      </w:r>
      <w:proofErr w:type="gramStart"/>
      <w:r>
        <w:rPr>
          <w:rFonts w:hint="eastAsia"/>
        </w:rPr>
        <w:t>园区级</w:t>
      </w:r>
      <w:proofErr w:type="gramEnd"/>
      <w:r>
        <w:rPr>
          <w:rFonts w:hint="eastAsia"/>
        </w:rPr>
        <w:t>数据分析与智能决策。</w:t>
      </w:r>
    </w:p>
    <w:p w14:paraId="1CED8161" w14:textId="77777777" w:rsidR="007056B3" w:rsidRDefault="00D719DD">
      <w:pPr>
        <w:pStyle w:val="afffb"/>
      </w:pPr>
      <w:r>
        <w:rPr>
          <w:rFonts w:hint="eastAsia"/>
        </w:rPr>
        <w:t>云子系统各单元</w:t>
      </w:r>
      <w:proofErr w:type="gramStart"/>
      <w:r>
        <w:rPr>
          <w:rFonts w:hint="eastAsia"/>
        </w:rPr>
        <w:t>宜支持</w:t>
      </w:r>
      <w:proofErr w:type="gramEnd"/>
      <w:r>
        <w:rPr>
          <w:rFonts w:hint="eastAsia"/>
        </w:rPr>
        <w:t>以下功能：</w:t>
      </w:r>
    </w:p>
    <w:p w14:paraId="5E89392F" w14:textId="77777777" w:rsidR="007056B3" w:rsidRDefault="00D719DD">
      <w:pPr>
        <w:pStyle w:val="afffffffd"/>
        <w:numPr>
          <w:ilvl w:val="0"/>
          <w:numId w:val="44"/>
        </w:numPr>
        <w:ind w:firstLineChars="0"/>
        <w:rPr>
          <w:rFonts w:ascii="宋体" w:eastAsia="宋体"/>
          <w:sz w:val="21"/>
          <w:szCs w:val="20"/>
        </w:rPr>
      </w:pPr>
      <w:r>
        <w:rPr>
          <w:rFonts w:ascii="宋体" w:eastAsia="宋体" w:hint="eastAsia"/>
          <w:sz w:val="21"/>
          <w:szCs w:val="20"/>
        </w:rPr>
        <w:t>云视频服务：</w:t>
      </w:r>
    </w:p>
    <w:p w14:paraId="51639CD6" w14:textId="77777777" w:rsidR="007056B3" w:rsidRDefault="00D719DD">
      <w:pPr>
        <w:numPr>
          <w:ilvl w:val="0"/>
          <w:numId w:val="45"/>
        </w:numPr>
        <w:tabs>
          <w:tab w:val="clear" w:pos="840"/>
          <w:tab w:val="left" w:pos="420"/>
        </w:tabs>
        <w:rPr>
          <w:rFonts w:ascii="宋体" w:hAnsi="宋体" w:cs="宋体"/>
          <w:szCs w:val="21"/>
        </w:rPr>
      </w:pPr>
      <w:r>
        <w:rPr>
          <w:rFonts w:ascii="宋体" w:hint="eastAsia"/>
          <w:kern w:val="0"/>
          <w:szCs w:val="21"/>
        </w:rPr>
        <w:t>支持端子系统上传的视频流/特征流/结果流的接入；</w:t>
      </w:r>
    </w:p>
    <w:p w14:paraId="758492A2" w14:textId="77777777" w:rsidR="007056B3" w:rsidRDefault="00D719DD">
      <w:pPr>
        <w:numPr>
          <w:ilvl w:val="0"/>
          <w:numId w:val="45"/>
        </w:numPr>
        <w:tabs>
          <w:tab w:val="clear" w:pos="840"/>
          <w:tab w:val="left" w:pos="420"/>
        </w:tabs>
        <w:rPr>
          <w:rFonts w:ascii="宋体" w:hAnsi="宋体" w:cs="宋体"/>
          <w:szCs w:val="21"/>
        </w:rPr>
      </w:pPr>
      <w:r>
        <w:rPr>
          <w:rFonts w:ascii="宋体" w:hAnsi="宋体" w:hint="eastAsia"/>
          <w:szCs w:val="21"/>
        </w:rPr>
        <w:t>支持至少一种视频格式的压缩编码，例如</w:t>
      </w:r>
      <w:r>
        <w:rPr>
          <w:rFonts w:ascii="宋体" w:hAnsi="宋体"/>
          <w:szCs w:val="21"/>
        </w:rPr>
        <w:t>MJPEG、MPEG-4</w:t>
      </w:r>
      <w:r>
        <w:rPr>
          <w:rFonts w:ascii="宋体" w:hAnsi="宋体" w:hint="eastAsia"/>
          <w:szCs w:val="21"/>
        </w:rPr>
        <w:t>、</w:t>
      </w:r>
      <w:r>
        <w:rPr>
          <w:rFonts w:ascii="宋体" w:hAnsi="宋体"/>
          <w:szCs w:val="21"/>
        </w:rPr>
        <w:t>H.264</w:t>
      </w:r>
      <w:r>
        <w:rPr>
          <w:rFonts w:ascii="宋体" w:hAnsi="宋体" w:hint="eastAsia"/>
          <w:szCs w:val="21"/>
        </w:rPr>
        <w:t>、</w:t>
      </w:r>
      <w:r>
        <w:rPr>
          <w:rFonts w:ascii="宋体" w:hAnsi="宋体"/>
          <w:szCs w:val="21"/>
        </w:rPr>
        <w:t>H.265</w:t>
      </w:r>
      <w:r>
        <w:rPr>
          <w:rFonts w:ascii="宋体" w:hAnsi="宋体" w:hint="eastAsia"/>
          <w:szCs w:val="21"/>
        </w:rPr>
        <w:t>、A</w:t>
      </w:r>
      <w:r>
        <w:rPr>
          <w:rFonts w:ascii="宋体" w:hAnsi="宋体"/>
          <w:szCs w:val="21"/>
        </w:rPr>
        <w:t>VS2</w:t>
      </w:r>
      <w:r>
        <w:rPr>
          <w:rFonts w:ascii="宋体" w:hAnsi="宋体" w:hint="eastAsia"/>
          <w:szCs w:val="21"/>
        </w:rPr>
        <w:t>、A</w:t>
      </w:r>
      <w:r>
        <w:rPr>
          <w:rFonts w:ascii="宋体" w:hAnsi="宋体"/>
          <w:szCs w:val="21"/>
        </w:rPr>
        <w:t>VS3</w:t>
      </w:r>
      <w:r>
        <w:rPr>
          <w:rFonts w:ascii="宋体" w:hAnsi="宋体" w:hint="eastAsia"/>
          <w:szCs w:val="21"/>
        </w:rPr>
        <w:t>、S</w:t>
      </w:r>
      <w:r>
        <w:rPr>
          <w:rFonts w:ascii="宋体" w:hAnsi="宋体"/>
          <w:szCs w:val="21"/>
        </w:rPr>
        <w:t>VAC3.0</w:t>
      </w:r>
      <w:r>
        <w:rPr>
          <w:rFonts w:ascii="宋体" w:hAnsi="宋体" w:hint="eastAsia"/>
          <w:szCs w:val="21"/>
        </w:rPr>
        <w:t>等</w:t>
      </w:r>
      <w:r>
        <w:rPr>
          <w:rFonts w:ascii="宋体" w:hAnsi="宋体" w:cs="宋体" w:hint="eastAsia"/>
          <w:szCs w:val="21"/>
        </w:rPr>
        <w:t>；</w:t>
      </w:r>
    </w:p>
    <w:p w14:paraId="79FA4955" w14:textId="77777777" w:rsidR="007056B3" w:rsidRDefault="00D719DD">
      <w:pPr>
        <w:numPr>
          <w:ilvl w:val="0"/>
          <w:numId w:val="45"/>
        </w:numPr>
        <w:tabs>
          <w:tab w:val="clear" w:pos="840"/>
          <w:tab w:val="left" w:pos="420"/>
        </w:tabs>
        <w:rPr>
          <w:rFonts w:ascii="宋体" w:hAnsi="宋体" w:cs="宋体"/>
          <w:szCs w:val="21"/>
        </w:rPr>
      </w:pPr>
      <w:r>
        <w:rPr>
          <w:rFonts w:ascii="宋体" w:hint="eastAsia"/>
          <w:kern w:val="0"/>
          <w:szCs w:val="21"/>
        </w:rPr>
        <w:lastRenderedPageBreak/>
        <w:t>支持RTP、RTSP</w:t>
      </w:r>
      <w:proofErr w:type="gramStart"/>
      <w:r>
        <w:rPr>
          <w:rFonts w:ascii="宋体" w:hint="eastAsia"/>
          <w:kern w:val="0"/>
          <w:szCs w:val="21"/>
        </w:rPr>
        <w:t>等流媒体</w:t>
      </w:r>
      <w:proofErr w:type="gramEnd"/>
      <w:r>
        <w:rPr>
          <w:rFonts w:ascii="宋体" w:hint="eastAsia"/>
          <w:kern w:val="0"/>
          <w:szCs w:val="21"/>
        </w:rPr>
        <w:t>协议；</w:t>
      </w:r>
    </w:p>
    <w:p w14:paraId="11DC4515" w14:textId="77777777" w:rsidR="007056B3" w:rsidRDefault="00D719DD">
      <w:pPr>
        <w:numPr>
          <w:ilvl w:val="0"/>
          <w:numId w:val="45"/>
        </w:numPr>
        <w:tabs>
          <w:tab w:val="clear" w:pos="840"/>
          <w:tab w:val="left" w:pos="420"/>
        </w:tabs>
        <w:rPr>
          <w:rFonts w:ascii="宋体" w:hAnsi="宋体" w:cs="宋体"/>
          <w:szCs w:val="21"/>
        </w:rPr>
      </w:pPr>
      <w:r>
        <w:rPr>
          <w:rFonts w:ascii="宋体" w:hint="eastAsia"/>
          <w:kern w:val="0"/>
          <w:szCs w:val="21"/>
        </w:rPr>
        <w:t>支持响应行业应用的视频调取请求；</w:t>
      </w:r>
    </w:p>
    <w:p w14:paraId="4A52EC34" w14:textId="77777777" w:rsidR="007056B3" w:rsidRDefault="00D719DD">
      <w:pPr>
        <w:numPr>
          <w:ilvl w:val="0"/>
          <w:numId w:val="45"/>
        </w:numPr>
        <w:tabs>
          <w:tab w:val="clear" w:pos="840"/>
          <w:tab w:val="left" w:pos="420"/>
        </w:tabs>
        <w:rPr>
          <w:rFonts w:ascii="宋体" w:hAnsi="宋体" w:cs="宋体"/>
          <w:szCs w:val="21"/>
        </w:rPr>
      </w:pPr>
      <w:r>
        <w:rPr>
          <w:rFonts w:ascii="宋体" w:hint="eastAsia"/>
          <w:kern w:val="0"/>
          <w:szCs w:val="21"/>
        </w:rPr>
        <w:t>支持视频</w:t>
      </w:r>
      <w:proofErr w:type="gramStart"/>
      <w:r>
        <w:rPr>
          <w:rFonts w:ascii="宋体" w:hint="eastAsia"/>
          <w:kern w:val="0"/>
          <w:szCs w:val="21"/>
        </w:rPr>
        <w:t>拆帧等</w:t>
      </w:r>
      <w:proofErr w:type="gramEnd"/>
      <w:r>
        <w:rPr>
          <w:rFonts w:ascii="宋体" w:hint="eastAsia"/>
          <w:kern w:val="0"/>
          <w:szCs w:val="21"/>
        </w:rPr>
        <w:t>数据预处理，以满足推理分析需求；</w:t>
      </w:r>
    </w:p>
    <w:p w14:paraId="6A3C5BDB" w14:textId="77777777" w:rsidR="007056B3" w:rsidRDefault="00D719DD">
      <w:pPr>
        <w:pStyle w:val="afffffffd"/>
        <w:numPr>
          <w:ilvl w:val="0"/>
          <w:numId w:val="44"/>
        </w:numPr>
        <w:ind w:firstLineChars="0"/>
        <w:rPr>
          <w:rFonts w:ascii="宋体" w:eastAsia="宋体"/>
          <w:sz w:val="21"/>
          <w:szCs w:val="20"/>
        </w:rPr>
      </w:pPr>
      <w:proofErr w:type="gramStart"/>
      <w:r>
        <w:rPr>
          <w:rFonts w:ascii="宋体" w:eastAsia="宋体" w:hint="eastAsia"/>
          <w:sz w:val="21"/>
          <w:szCs w:val="20"/>
        </w:rPr>
        <w:t>云计算</w:t>
      </w:r>
      <w:proofErr w:type="gramEnd"/>
      <w:r>
        <w:rPr>
          <w:rFonts w:ascii="宋体" w:eastAsia="宋体" w:hint="eastAsia"/>
          <w:sz w:val="21"/>
          <w:szCs w:val="20"/>
        </w:rPr>
        <w:t>服务：</w:t>
      </w:r>
    </w:p>
    <w:p w14:paraId="289CE003" w14:textId="77777777" w:rsidR="007056B3" w:rsidRDefault="00D719DD">
      <w:pPr>
        <w:numPr>
          <w:ilvl w:val="0"/>
          <w:numId w:val="46"/>
        </w:numPr>
        <w:tabs>
          <w:tab w:val="clear" w:pos="840"/>
          <w:tab w:val="left" w:pos="420"/>
        </w:tabs>
        <w:jc w:val="left"/>
        <w:rPr>
          <w:rFonts w:ascii="宋体" w:hAnsi="宋体" w:cs="宋体"/>
          <w:szCs w:val="21"/>
        </w:rPr>
      </w:pPr>
      <w:r>
        <w:rPr>
          <w:rFonts w:ascii="宋体" w:hint="eastAsia"/>
          <w:kern w:val="0"/>
          <w:szCs w:val="21"/>
        </w:rPr>
        <w:t>支持数据分析、模型训练、推理、特征提取等功能，支撑行业应用决策；</w:t>
      </w:r>
    </w:p>
    <w:p w14:paraId="254AABCF" w14:textId="77777777" w:rsidR="007056B3" w:rsidRDefault="00D719DD">
      <w:pPr>
        <w:numPr>
          <w:ilvl w:val="0"/>
          <w:numId w:val="46"/>
        </w:numPr>
        <w:tabs>
          <w:tab w:val="clear" w:pos="840"/>
          <w:tab w:val="left" w:pos="420"/>
        </w:tabs>
        <w:jc w:val="left"/>
        <w:rPr>
          <w:rFonts w:ascii="宋体"/>
          <w:kern w:val="0"/>
          <w:szCs w:val="21"/>
        </w:rPr>
      </w:pPr>
      <w:proofErr w:type="gramStart"/>
      <w:r>
        <w:rPr>
          <w:rFonts w:ascii="宋体" w:hint="eastAsia"/>
          <w:kern w:val="0"/>
          <w:szCs w:val="21"/>
        </w:rPr>
        <w:t>支持算力资源管理</w:t>
      </w:r>
      <w:proofErr w:type="gramEnd"/>
      <w:r>
        <w:rPr>
          <w:rFonts w:ascii="宋体" w:hint="eastAsia"/>
          <w:kern w:val="0"/>
          <w:szCs w:val="21"/>
        </w:rPr>
        <w:t>与监控，满足计算与分析任务需求</w:t>
      </w:r>
      <w:r>
        <w:rPr>
          <w:rFonts w:ascii="宋体" w:hAnsi="宋体" w:cs="宋体" w:hint="eastAsia"/>
          <w:szCs w:val="21"/>
        </w:rPr>
        <w:t>；</w:t>
      </w:r>
    </w:p>
    <w:p w14:paraId="3CADDA13" w14:textId="77777777" w:rsidR="007056B3" w:rsidRDefault="00D719DD">
      <w:pPr>
        <w:numPr>
          <w:ilvl w:val="0"/>
          <w:numId w:val="46"/>
        </w:numPr>
        <w:tabs>
          <w:tab w:val="clear" w:pos="840"/>
          <w:tab w:val="left" w:pos="420"/>
        </w:tabs>
        <w:jc w:val="left"/>
        <w:rPr>
          <w:rFonts w:ascii="宋体"/>
          <w:kern w:val="0"/>
          <w:szCs w:val="21"/>
        </w:rPr>
      </w:pPr>
      <w:r>
        <w:rPr>
          <w:rFonts w:ascii="宋体" w:hint="eastAsia"/>
          <w:kern w:val="0"/>
          <w:szCs w:val="21"/>
        </w:rPr>
        <w:t>支持模型压缩与量化，满足端子系统推理所需模型精度；</w:t>
      </w:r>
    </w:p>
    <w:p w14:paraId="7493D561" w14:textId="77777777" w:rsidR="007056B3" w:rsidRDefault="00D719DD">
      <w:pPr>
        <w:numPr>
          <w:ilvl w:val="0"/>
          <w:numId w:val="46"/>
        </w:numPr>
        <w:tabs>
          <w:tab w:val="clear" w:pos="840"/>
          <w:tab w:val="left" w:pos="420"/>
        </w:tabs>
        <w:jc w:val="left"/>
        <w:rPr>
          <w:rFonts w:ascii="宋体"/>
          <w:kern w:val="0"/>
          <w:szCs w:val="21"/>
        </w:rPr>
      </w:pPr>
      <w:r>
        <w:rPr>
          <w:rFonts w:ascii="宋体" w:hint="eastAsia"/>
          <w:kern w:val="0"/>
          <w:szCs w:val="21"/>
        </w:rPr>
        <w:t>支持主流机器学习框架；</w:t>
      </w:r>
    </w:p>
    <w:p w14:paraId="666DD934" w14:textId="77777777" w:rsidR="007056B3" w:rsidRDefault="00D719DD">
      <w:pPr>
        <w:pStyle w:val="afffffffd"/>
        <w:numPr>
          <w:ilvl w:val="0"/>
          <w:numId w:val="44"/>
        </w:numPr>
        <w:ind w:firstLineChars="0"/>
        <w:rPr>
          <w:rFonts w:ascii="宋体" w:eastAsia="宋体"/>
          <w:sz w:val="21"/>
          <w:szCs w:val="20"/>
        </w:rPr>
      </w:pPr>
      <w:r>
        <w:rPr>
          <w:rFonts w:ascii="宋体" w:eastAsia="宋体" w:hint="eastAsia"/>
          <w:sz w:val="21"/>
          <w:szCs w:val="20"/>
        </w:rPr>
        <w:t>云存储服务：</w:t>
      </w:r>
    </w:p>
    <w:p w14:paraId="1F32A08B" w14:textId="77777777" w:rsidR="007056B3" w:rsidRDefault="00D719DD">
      <w:pPr>
        <w:numPr>
          <w:ilvl w:val="0"/>
          <w:numId w:val="47"/>
        </w:numPr>
        <w:tabs>
          <w:tab w:val="clear" w:pos="840"/>
          <w:tab w:val="left" w:pos="420"/>
        </w:tabs>
        <w:jc w:val="left"/>
        <w:rPr>
          <w:rFonts w:ascii="宋体"/>
          <w:kern w:val="0"/>
          <w:szCs w:val="21"/>
        </w:rPr>
      </w:pPr>
      <w:r>
        <w:rPr>
          <w:rFonts w:ascii="宋体" w:hint="eastAsia"/>
          <w:kern w:val="0"/>
          <w:szCs w:val="21"/>
        </w:rPr>
        <w:t>支持对端子系统定期同步的视频、特征、推理结果、分析结果等数据进行存储；</w:t>
      </w:r>
    </w:p>
    <w:p w14:paraId="7445C99D" w14:textId="77777777" w:rsidR="007056B3" w:rsidRDefault="00D719DD">
      <w:pPr>
        <w:numPr>
          <w:ilvl w:val="0"/>
          <w:numId w:val="47"/>
        </w:numPr>
        <w:tabs>
          <w:tab w:val="clear" w:pos="840"/>
          <w:tab w:val="left" w:pos="420"/>
        </w:tabs>
        <w:jc w:val="left"/>
        <w:rPr>
          <w:rFonts w:ascii="宋体"/>
          <w:kern w:val="0"/>
          <w:szCs w:val="21"/>
        </w:rPr>
      </w:pPr>
      <w:r>
        <w:rPr>
          <w:rFonts w:ascii="宋体" w:hint="eastAsia"/>
          <w:kern w:val="0"/>
          <w:szCs w:val="21"/>
        </w:rPr>
        <w:t>支持算法和模型存储；</w:t>
      </w:r>
    </w:p>
    <w:p w14:paraId="34547310" w14:textId="77777777" w:rsidR="007056B3" w:rsidRDefault="00D719DD">
      <w:pPr>
        <w:pStyle w:val="afffffffd"/>
        <w:numPr>
          <w:ilvl w:val="0"/>
          <w:numId w:val="44"/>
        </w:numPr>
        <w:ind w:firstLineChars="0"/>
        <w:rPr>
          <w:rFonts w:ascii="宋体" w:eastAsia="宋体"/>
          <w:sz w:val="21"/>
          <w:szCs w:val="20"/>
        </w:rPr>
      </w:pPr>
      <w:proofErr w:type="gramStart"/>
      <w:r>
        <w:rPr>
          <w:rFonts w:ascii="宋体" w:eastAsia="宋体" w:hint="eastAsia"/>
          <w:sz w:val="21"/>
          <w:szCs w:val="20"/>
        </w:rPr>
        <w:t>云控制</w:t>
      </w:r>
      <w:proofErr w:type="gramEnd"/>
      <w:r>
        <w:rPr>
          <w:rFonts w:ascii="宋体" w:eastAsia="宋体" w:hint="eastAsia"/>
          <w:sz w:val="21"/>
          <w:szCs w:val="20"/>
        </w:rPr>
        <w:t>服务：</w:t>
      </w:r>
    </w:p>
    <w:p w14:paraId="26CEFD5D" w14:textId="77777777" w:rsidR="007056B3" w:rsidRDefault="00D719DD">
      <w:pPr>
        <w:numPr>
          <w:ilvl w:val="0"/>
          <w:numId w:val="48"/>
        </w:numPr>
        <w:tabs>
          <w:tab w:val="clear" w:pos="840"/>
          <w:tab w:val="left" w:pos="420"/>
        </w:tabs>
        <w:jc w:val="left"/>
        <w:rPr>
          <w:rFonts w:ascii="宋体"/>
          <w:kern w:val="0"/>
          <w:szCs w:val="21"/>
        </w:rPr>
      </w:pPr>
      <w:r>
        <w:rPr>
          <w:rFonts w:ascii="宋体" w:hint="eastAsia"/>
          <w:kern w:val="0"/>
          <w:szCs w:val="21"/>
        </w:rPr>
        <w:t>支持对区域内节点的集中控制与配置管理；</w:t>
      </w:r>
    </w:p>
    <w:p w14:paraId="6DDA9660" w14:textId="77777777" w:rsidR="007056B3" w:rsidRDefault="00D719DD">
      <w:pPr>
        <w:numPr>
          <w:ilvl w:val="0"/>
          <w:numId w:val="48"/>
        </w:numPr>
        <w:tabs>
          <w:tab w:val="clear" w:pos="840"/>
          <w:tab w:val="left" w:pos="420"/>
        </w:tabs>
        <w:jc w:val="left"/>
        <w:rPr>
          <w:rFonts w:ascii="宋体"/>
          <w:kern w:val="0"/>
          <w:szCs w:val="21"/>
        </w:rPr>
      </w:pPr>
      <w:r>
        <w:rPr>
          <w:rFonts w:ascii="宋体" w:hint="eastAsia"/>
          <w:kern w:val="0"/>
          <w:szCs w:val="21"/>
        </w:rPr>
        <w:t>支持端子系统设备通过异构网络协议接入；</w:t>
      </w:r>
    </w:p>
    <w:p w14:paraId="75C7C68D" w14:textId="77777777" w:rsidR="007056B3" w:rsidRDefault="00D719DD">
      <w:pPr>
        <w:numPr>
          <w:ilvl w:val="0"/>
          <w:numId w:val="48"/>
        </w:numPr>
        <w:tabs>
          <w:tab w:val="clear" w:pos="840"/>
          <w:tab w:val="left" w:pos="420"/>
        </w:tabs>
        <w:jc w:val="left"/>
        <w:rPr>
          <w:rFonts w:ascii="宋体"/>
          <w:kern w:val="0"/>
          <w:szCs w:val="21"/>
        </w:rPr>
      </w:pPr>
      <w:r>
        <w:rPr>
          <w:rFonts w:ascii="宋体" w:hint="eastAsia"/>
          <w:kern w:val="0"/>
          <w:szCs w:val="21"/>
        </w:rPr>
        <w:t>支持行业应用系统的接入控制；</w:t>
      </w:r>
    </w:p>
    <w:p w14:paraId="0C18FBCC" w14:textId="77777777" w:rsidR="007056B3" w:rsidRDefault="00D719DD">
      <w:pPr>
        <w:pStyle w:val="afffffffd"/>
        <w:numPr>
          <w:ilvl w:val="0"/>
          <w:numId w:val="44"/>
        </w:numPr>
        <w:ind w:firstLineChars="0"/>
        <w:rPr>
          <w:rFonts w:ascii="宋体" w:eastAsia="宋体"/>
          <w:sz w:val="21"/>
          <w:szCs w:val="20"/>
        </w:rPr>
      </w:pPr>
      <w:r>
        <w:rPr>
          <w:rFonts w:ascii="宋体" w:eastAsia="宋体" w:hint="eastAsia"/>
          <w:sz w:val="21"/>
          <w:szCs w:val="20"/>
        </w:rPr>
        <w:t>云协同交互服务：</w:t>
      </w:r>
    </w:p>
    <w:p w14:paraId="35807C3B" w14:textId="77777777" w:rsidR="007056B3" w:rsidRDefault="00D719DD">
      <w:pPr>
        <w:numPr>
          <w:ilvl w:val="0"/>
          <w:numId w:val="49"/>
        </w:numPr>
        <w:tabs>
          <w:tab w:val="clear" w:pos="840"/>
          <w:tab w:val="left" w:pos="420"/>
        </w:tabs>
        <w:jc w:val="left"/>
        <w:rPr>
          <w:rFonts w:ascii="宋体"/>
          <w:kern w:val="0"/>
          <w:szCs w:val="21"/>
        </w:rPr>
      </w:pPr>
      <w:r>
        <w:rPr>
          <w:rFonts w:ascii="宋体" w:hint="eastAsia"/>
          <w:kern w:val="0"/>
          <w:szCs w:val="21"/>
        </w:rPr>
        <w:t>支持区域内节点的协同</w:t>
      </w:r>
      <w:proofErr w:type="gramStart"/>
      <w:r>
        <w:rPr>
          <w:rFonts w:ascii="宋体" w:hint="eastAsia"/>
          <w:kern w:val="0"/>
          <w:szCs w:val="21"/>
        </w:rPr>
        <w:t>交互与</w:t>
      </w:r>
      <w:proofErr w:type="gramEnd"/>
      <w:r>
        <w:rPr>
          <w:rFonts w:ascii="宋体" w:hint="eastAsia"/>
          <w:kern w:val="0"/>
          <w:szCs w:val="21"/>
        </w:rPr>
        <w:t>资源共享。</w:t>
      </w:r>
    </w:p>
    <w:p w14:paraId="1D2AA2FA" w14:textId="77777777" w:rsidR="007056B3" w:rsidRDefault="00D719DD">
      <w:pPr>
        <w:pStyle w:val="aa"/>
        <w:spacing w:before="156" w:after="156"/>
      </w:pPr>
      <w:bookmarkStart w:id="157" w:name="_Toc214639887"/>
      <w:r>
        <w:rPr>
          <w:rFonts w:hint="eastAsia"/>
          <w:lang w:val="en-GB"/>
        </w:rPr>
        <w:t>城市管理智慧巡检应用</w:t>
      </w:r>
      <w:bookmarkEnd w:id="157"/>
    </w:p>
    <w:p w14:paraId="07BB0580" w14:textId="77777777" w:rsidR="007056B3" w:rsidRDefault="00D719DD">
      <w:pPr>
        <w:pStyle w:val="ab"/>
        <w:spacing w:before="156" w:after="156"/>
      </w:pPr>
      <w:r>
        <w:rPr>
          <w:rFonts w:hint="eastAsia"/>
        </w:rPr>
        <w:t>应用特点与适用形态</w:t>
      </w:r>
    </w:p>
    <w:p w14:paraId="2CCEA737" w14:textId="77777777" w:rsidR="007056B3" w:rsidRDefault="00D719DD">
      <w:pPr>
        <w:pStyle w:val="afffb"/>
      </w:pPr>
      <w:r>
        <w:rPr>
          <w:rFonts w:hint="eastAsia"/>
        </w:rPr>
        <w:t>在城市管理智慧巡检应用中，通过构建“空地一体化”感知网络与端-边-云协同架构，实现对城市全域的精细化、</w:t>
      </w:r>
      <w:proofErr w:type="gramStart"/>
      <w:r>
        <w:rPr>
          <w:rFonts w:hint="eastAsia"/>
        </w:rPr>
        <w:t>实时化</w:t>
      </w:r>
      <w:proofErr w:type="gramEnd"/>
      <w:r>
        <w:rPr>
          <w:rFonts w:hint="eastAsia"/>
        </w:rPr>
        <w:t>管理。具体应用场景例如：</w:t>
      </w:r>
    </w:p>
    <w:p w14:paraId="0EF1A6CD" w14:textId="77777777" w:rsidR="007056B3" w:rsidRDefault="00D719DD">
      <w:pPr>
        <w:pStyle w:val="afffffffd"/>
        <w:numPr>
          <w:ilvl w:val="0"/>
          <w:numId w:val="50"/>
        </w:numPr>
        <w:ind w:firstLineChars="0"/>
        <w:jc w:val="both"/>
        <w:rPr>
          <w:rFonts w:ascii="宋体" w:eastAsia="宋体"/>
          <w:sz w:val="21"/>
          <w:szCs w:val="20"/>
        </w:rPr>
      </w:pPr>
      <w:r>
        <w:rPr>
          <w:rFonts w:ascii="宋体" w:eastAsia="宋体" w:hint="eastAsia"/>
          <w:sz w:val="21"/>
          <w:szCs w:val="20"/>
        </w:rPr>
        <w:t>市政设施管理：通过实时监控市政设施运行状态，结合算法自动识别异常状态，例如实时监测桥梁裂缝、路面塌陷、隧道渗水等隐患，实现城市设施健康评估与预警，提升市政设施运</w:t>
      </w:r>
      <w:proofErr w:type="gramStart"/>
      <w:r>
        <w:rPr>
          <w:rFonts w:ascii="宋体" w:eastAsia="宋体" w:hint="eastAsia"/>
          <w:sz w:val="21"/>
          <w:szCs w:val="20"/>
        </w:rPr>
        <w:t>维管理</w:t>
      </w:r>
      <w:proofErr w:type="gramEnd"/>
      <w:r>
        <w:rPr>
          <w:rFonts w:ascii="宋体" w:eastAsia="宋体" w:hint="eastAsia"/>
          <w:sz w:val="21"/>
          <w:szCs w:val="20"/>
        </w:rPr>
        <w:t>效率与风险防控能力；</w:t>
      </w:r>
    </w:p>
    <w:p w14:paraId="6798B454" w14:textId="77777777" w:rsidR="007056B3" w:rsidRDefault="00D719DD">
      <w:pPr>
        <w:pStyle w:val="afffffffd"/>
        <w:numPr>
          <w:ilvl w:val="0"/>
          <w:numId w:val="50"/>
        </w:numPr>
        <w:ind w:firstLineChars="0"/>
        <w:jc w:val="both"/>
        <w:rPr>
          <w:rFonts w:ascii="宋体" w:eastAsia="宋体"/>
          <w:sz w:val="21"/>
          <w:szCs w:val="20"/>
        </w:rPr>
      </w:pPr>
      <w:r>
        <w:rPr>
          <w:rFonts w:ascii="宋体" w:eastAsia="宋体" w:hint="eastAsia"/>
          <w:sz w:val="21"/>
          <w:szCs w:val="20"/>
        </w:rPr>
        <w:t>市容市貌管理：利用视觉分析自动识别占道施工、移动摊贩、机动车违停等行为，结合时空数据定位高频违规区域，实现市容问题的智能识别、精准溯源与高效治理，优化城市景观与公共空间秩序；</w:t>
      </w:r>
    </w:p>
    <w:p w14:paraId="684ADAA6" w14:textId="77777777" w:rsidR="007056B3" w:rsidRDefault="00D719DD">
      <w:pPr>
        <w:pStyle w:val="afffffffd"/>
        <w:numPr>
          <w:ilvl w:val="0"/>
          <w:numId w:val="50"/>
        </w:numPr>
        <w:ind w:firstLineChars="0"/>
        <w:jc w:val="both"/>
        <w:rPr>
          <w:rFonts w:ascii="宋体" w:eastAsia="宋体"/>
          <w:sz w:val="21"/>
          <w:szCs w:val="20"/>
        </w:rPr>
      </w:pPr>
      <w:r>
        <w:rPr>
          <w:rFonts w:ascii="宋体" w:eastAsia="宋体" w:hint="eastAsia"/>
          <w:sz w:val="21"/>
          <w:szCs w:val="20"/>
        </w:rPr>
        <w:t>市政环境治理：整合视频与传感器数据，实时监测焚烧垃圾、河道漂浮物及工业排放异常，推动市政环境治理的精细化、智能化升级。</w:t>
      </w:r>
    </w:p>
    <w:p w14:paraId="1AB2EDDF" w14:textId="77777777" w:rsidR="007056B3" w:rsidRDefault="00D719DD">
      <w:pPr>
        <w:pStyle w:val="afffb"/>
      </w:pPr>
      <w:r>
        <w:rPr>
          <w:rFonts w:hint="eastAsia"/>
        </w:rPr>
        <w:t>城市管理智慧巡检应用在构建“空地一体化”的立体感知网络时，系统需接入大量多源异构视频数据，视频感知终端数量较多，分布位置较分散，因此宜选择数字视网膜系统端-边-云形态。</w:t>
      </w:r>
    </w:p>
    <w:p w14:paraId="5D5C3623" w14:textId="77777777" w:rsidR="007056B3" w:rsidRDefault="00D719DD">
      <w:pPr>
        <w:pStyle w:val="afffb"/>
      </w:pPr>
      <w:r>
        <w:rPr>
          <w:rFonts w:hint="eastAsia"/>
        </w:rPr>
        <w:t>数字视网膜系统端-边-云形态在城市管理智慧巡检应用中，端子系统</w:t>
      </w:r>
      <w:r>
        <w:t>主要负责通过车载/机载/固定摄像头等设备实时采集城市市政异常数据</w:t>
      </w:r>
      <w:r>
        <w:rPr>
          <w:rFonts w:hint="eastAsia"/>
        </w:rPr>
        <w:t>，</w:t>
      </w:r>
      <w:r>
        <w:t>边子系统主要负责边缘推理、特征提取与数据存储</w:t>
      </w:r>
      <w:r>
        <w:rPr>
          <w:rFonts w:hint="eastAsia"/>
        </w:rPr>
        <w:t>，</w:t>
      </w:r>
      <w:r>
        <w:t>云子系统主要负责汇聚多</w:t>
      </w:r>
      <w:proofErr w:type="gramStart"/>
      <w:r>
        <w:t>源数据</w:t>
      </w:r>
      <w:proofErr w:type="gramEnd"/>
      <w:r>
        <w:t>进行时空关联分析与城市</w:t>
      </w:r>
      <w:proofErr w:type="gramStart"/>
      <w:r>
        <w:t>级决策</w:t>
      </w:r>
      <w:proofErr w:type="gramEnd"/>
      <w:r>
        <w:t>支持，实现全域异常事件的智能治理。</w:t>
      </w:r>
      <w:r>
        <w:rPr>
          <w:rFonts w:hint="eastAsia"/>
        </w:rPr>
        <w:t>相比现有系统的优势主要在于以下方面：</w:t>
      </w:r>
    </w:p>
    <w:p w14:paraId="3595CA69" w14:textId="77777777" w:rsidR="007056B3" w:rsidRDefault="00D719DD">
      <w:pPr>
        <w:pStyle w:val="afffffffd"/>
        <w:numPr>
          <w:ilvl w:val="0"/>
          <w:numId w:val="51"/>
        </w:numPr>
        <w:ind w:firstLineChars="0"/>
        <w:jc w:val="both"/>
        <w:rPr>
          <w:rFonts w:ascii="宋体" w:eastAsia="宋体"/>
          <w:sz w:val="21"/>
          <w:szCs w:val="20"/>
        </w:rPr>
      </w:pPr>
      <w:r>
        <w:rPr>
          <w:rFonts w:ascii="宋体" w:eastAsia="宋体"/>
          <w:sz w:val="21"/>
          <w:szCs w:val="20"/>
        </w:rPr>
        <w:t>多源异构设备与网络的兼容：数字视网膜系统支持接入多厂商、多协议的视频终端，兼容有线及无线异构网络，通过统一接口设计与协议转换能力，系统可灵活适配不同设备与网络环境，提升整体开放性与扩展性，避免因设备或网络差异导致的系统割裂问题；</w:t>
      </w:r>
    </w:p>
    <w:p w14:paraId="4E82F4FC" w14:textId="77777777" w:rsidR="007056B3" w:rsidRDefault="00D719DD">
      <w:pPr>
        <w:pStyle w:val="afffffffd"/>
        <w:numPr>
          <w:ilvl w:val="0"/>
          <w:numId w:val="51"/>
        </w:numPr>
        <w:ind w:firstLineChars="0"/>
        <w:jc w:val="both"/>
        <w:rPr>
          <w:rFonts w:ascii="宋体" w:eastAsia="宋体"/>
          <w:sz w:val="21"/>
          <w:szCs w:val="20"/>
        </w:rPr>
      </w:pPr>
      <w:r>
        <w:rPr>
          <w:rFonts w:ascii="宋体" w:eastAsia="宋体"/>
          <w:sz w:val="21"/>
          <w:szCs w:val="20"/>
        </w:rPr>
        <w:t>端-边-云协同机制提高实时性与灵活性：依托端-边-云协同架构，可在边缘</w:t>
      </w:r>
      <w:proofErr w:type="gramStart"/>
      <w:r>
        <w:rPr>
          <w:rFonts w:ascii="宋体" w:eastAsia="宋体"/>
          <w:sz w:val="21"/>
          <w:szCs w:val="20"/>
        </w:rPr>
        <w:t>侧实现</w:t>
      </w:r>
      <w:proofErr w:type="gramEnd"/>
      <w:r>
        <w:rPr>
          <w:rFonts w:ascii="宋体" w:eastAsia="宋体"/>
          <w:sz w:val="21"/>
          <w:szCs w:val="20"/>
        </w:rPr>
        <w:t>快速关键事件的识别与告警，缩短响应时间；云端支持动态下发模型更新，根据场景需求调整边缘计算负载，利用端-边-云协同机制兼顾实时性与灵活性，满足复杂场景下的高效治理需求。</w:t>
      </w:r>
    </w:p>
    <w:p w14:paraId="10FD5565" w14:textId="77777777" w:rsidR="007056B3" w:rsidRDefault="00D719DD">
      <w:pPr>
        <w:pStyle w:val="ab"/>
        <w:spacing w:before="156" w:after="156"/>
      </w:pPr>
      <w:r>
        <w:rPr>
          <w:rFonts w:hint="eastAsia"/>
        </w:rPr>
        <w:lastRenderedPageBreak/>
        <w:t>端-边-云形态应用</w:t>
      </w:r>
    </w:p>
    <w:p w14:paraId="61C1C21B" w14:textId="77777777" w:rsidR="007056B3" w:rsidRDefault="00D719DD">
      <w:pPr>
        <w:pStyle w:val="ac"/>
        <w:spacing w:before="156" w:after="156"/>
      </w:pPr>
      <w:r>
        <w:rPr>
          <w:rFonts w:hint="eastAsia"/>
        </w:rPr>
        <w:t>系统架构</w:t>
      </w:r>
    </w:p>
    <w:p w14:paraId="61406B69" w14:textId="77777777" w:rsidR="007056B3" w:rsidRDefault="00D719DD">
      <w:pPr>
        <w:pStyle w:val="afffb"/>
      </w:pPr>
      <w:r>
        <w:rPr>
          <w:rFonts w:hint="eastAsia"/>
        </w:rPr>
        <w:t>城市管理智慧巡检应用的端-边-云形态推荐系统架构见图8，图中给出了应用系统架构的组成、模块功能及其之间的关系。</w:t>
      </w:r>
    </w:p>
    <w:p w14:paraId="7F6580AB" w14:textId="77777777" w:rsidR="007056B3" w:rsidRDefault="00AD64B8">
      <w:pPr>
        <w:pStyle w:val="afffb"/>
        <w:ind w:firstLineChars="0" w:firstLine="0"/>
        <w:jc w:val="center"/>
      </w:pPr>
      <w:r>
        <w:rPr>
          <w:noProof/>
        </w:rPr>
        <w:drawing>
          <wp:inline distT="0" distB="0" distL="0" distR="0" wp14:anchorId="02A91528" wp14:editId="2B9D54BB">
            <wp:extent cx="4566285" cy="6181725"/>
            <wp:effectExtent l="0" t="0" r="5715"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66285" cy="6181725"/>
                    </a:xfrm>
                    <a:prstGeom prst="rect">
                      <a:avLst/>
                    </a:prstGeom>
                    <a:noFill/>
                  </pic:spPr>
                </pic:pic>
              </a:graphicData>
            </a:graphic>
          </wp:inline>
        </w:drawing>
      </w:r>
    </w:p>
    <w:p w14:paraId="7406250B" w14:textId="77777777" w:rsidR="007056B3" w:rsidRDefault="00D719DD">
      <w:pPr>
        <w:pStyle w:val="affc"/>
        <w:jc w:val="center"/>
        <w:rPr>
          <w:rFonts w:ascii="黑体" w:hAnsi="黑体"/>
          <w:sz w:val="21"/>
          <w:szCs w:val="21"/>
        </w:rPr>
      </w:pPr>
      <w:r>
        <w:rPr>
          <w:rFonts w:ascii="黑体" w:hAnsi="黑体" w:hint="eastAsia"/>
          <w:sz w:val="21"/>
          <w:szCs w:val="21"/>
        </w:rPr>
        <w:t>图8 城市管理智慧巡检应用的端-边-云形态系统架构</w:t>
      </w:r>
    </w:p>
    <w:p w14:paraId="2AC7F9D4" w14:textId="77777777" w:rsidR="007056B3" w:rsidRDefault="00D719DD">
      <w:pPr>
        <w:pStyle w:val="afffb"/>
      </w:pPr>
      <w:r>
        <w:rPr>
          <w:rFonts w:hint="eastAsia"/>
        </w:rPr>
        <w:t>针对城市管理智慧巡检应用，数字视网膜系统端-边-云形态部署架构由端子系统、边子系统和云子系统构成，各个子系统中设备数量根据实际部署需求进行适配。</w:t>
      </w:r>
    </w:p>
    <w:p w14:paraId="54C803F8" w14:textId="77777777" w:rsidR="007056B3" w:rsidRDefault="00D719DD">
      <w:pPr>
        <w:pStyle w:val="afffb"/>
      </w:pPr>
      <w:r>
        <w:rPr>
          <w:rFonts w:hint="eastAsia"/>
        </w:rPr>
        <w:t>端子系统为部署在固定位置或巡检车、公交车、出租车、无人机等移动载体的数字视网膜设备，包括车载摄像头、机载摄像头、固定监控设备等，负责原始视频数据采集、高质量视频编码和视觉特征提</w:t>
      </w:r>
      <w:r>
        <w:rPr>
          <w:rFonts w:hint="eastAsia"/>
        </w:rPr>
        <w:lastRenderedPageBreak/>
        <w:t>取编码等任务，这些设备通过实时监测城市市政违章行为，例如路面塌陷、移动摊贩、出店经营、机动车违停、占道施工、焚烧垃圾、河流漂浮物等，实现市政基础设施病害、市容异常、环境异常、占道违停等异常行为的全要素、精准化感知。</w:t>
      </w:r>
    </w:p>
    <w:p w14:paraId="184D25A6" w14:textId="77777777" w:rsidR="007056B3" w:rsidRDefault="00D719DD">
      <w:pPr>
        <w:pStyle w:val="afffb"/>
      </w:pPr>
      <w:r>
        <w:rPr>
          <w:rFonts w:hint="eastAsia"/>
        </w:rPr>
        <w:t>边子系统作为边缘节点，可与端子系统共同部署在移动载体上，也可部署在区域中心，通常采用分布式部署方式，主要负责对端子系统上传的视频/结果/特征数据进行处理、推理与分析，形成推理计算结果，存储视频/结果/图片/特征数据/GPS等属性数据并上传至云子系统，接收并更新云子系统下发的算法模型。</w:t>
      </w:r>
    </w:p>
    <w:p w14:paraId="62AA2200" w14:textId="77777777" w:rsidR="007056B3" w:rsidRDefault="00D719DD">
      <w:pPr>
        <w:pStyle w:val="afffb"/>
      </w:pPr>
      <w:r>
        <w:rPr>
          <w:rFonts w:hint="eastAsia"/>
        </w:rPr>
        <w:t>云子系统可部署在数据中心或云端服务器中，承担对边子系统处理的数据进行深度时空大数据挖掘分析的功能。云子系统集中了大规模的智慧巡检数据，能够协同分析更为复杂的智慧巡检城市基础设施破损、市政违章等异常事件，进行时空大数据深度挖掘和分析，包括多</w:t>
      </w:r>
      <w:proofErr w:type="gramStart"/>
      <w:r>
        <w:rPr>
          <w:rFonts w:hint="eastAsia"/>
        </w:rPr>
        <w:t>源数据</w:t>
      </w:r>
      <w:proofErr w:type="gramEnd"/>
      <w:r>
        <w:rPr>
          <w:rFonts w:hint="eastAsia"/>
        </w:rPr>
        <w:t>协同去重，演化规律分析，预警分析</w:t>
      </w:r>
      <w:proofErr w:type="gramStart"/>
      <w:r>
        <w:rPr>
          <w:rFonts w:hint="eastAsia"/>
        </w:rPr>
        <w:t>研</w:t>
      </w:r>
      <w:proofErr w:type="gramEnd"/>
      <w:r>
        <w:rPr>
          <w:rFonts w:hint="eastAsia"/>
        </w:rPr>
        <w:t>判，风险画像，城市级的态势分析、决策支持等，为城市相关管理部门在城市基础设施管理、市政违章查处、事件综合巡查等城市治理场景应用中提供更有针对性的决策依据。</w:t>
      </w:r>
    </w:p>
    <w:p w14:paraId="33E74BE4" w14:textId="77777777" w:rsidR="007056B3" w:rsidRDefault="00D719DD">
      <w:pPr>
        <w:pStyle w:val="ac"/>
        <w:spacing w:before="156" w:after="156"/>
      </w:pPr>
      <w:r>
        <w:rPr>
          <w:rFonts w:hint="eastAsia"/>
        </w:rPr>
        <w:t>端子系统</w:t>
      </w:r>
    </w:p>
    <w:p w14:paraId="4B574743" w14:textId="77777777" w:rsidR="007056B3" w:rsidRDefault="00D719DD">
      <w:pPr>
        <w:pStyle w:val="afffb"/>
      </w:pPr>
      <w:r>
        <w:rPr>
          <w:rFonts w:hint="eastAsia"/>
        </w:rPr>
        <w:t>在城市管理智慧巡检应用中，对端子系统多源异构数据处理与边缘推理能力有着较高需求，因此，端子系统宜兼容现有设备的视频采集、编码与传输功能，并通过视频流将原始视频数据上传至边子系统；同时，端子系统</w:t>
      </w:r>
      <w:proofErr w:type="gramStart"/>
      <w:r>
        <w:rPr>
          <w:rFonts w:hint="eastAsia"/>
        </w:rPr>
        <w:t>加载边</w:t>
      </w:r>
      <w:proofErr w:type="gramEnd"/>
      <w:r>
        <w:rPr>
          <w:rFonts w:hint="eastAsia"/>
        </w:rPr>
        <w:t>子系统下发的智慧巡检场景算法模型，对实时采集到的视频数据直接执行本地化模型推理计算，并将结果流与特征流上传至边子系统，实现巡检任务的高效处理与协同。</w:t>
      </w:r>
    </w:p>
    <w:p w14:paraId="6E55C295" w14:textId="77777777" w:rsidR="007056B3" w:rsidRDefault="00D719DD">
      <w:pPr>
        <w:pStyle w:val="afffb"/>
      </w:pPr>
      <w:r>
        <w:rPr>
          <w:rFonts w:hint="eastAsia"/>
        </w:rPr>
        <w:t>端子系统各单元</w:t>
      </w:r>
      <w:proofErr w:type="gramStart"/>
      <w:r>
        <w:rPr>
          <w:rFonts w:hint="eastAsia"/>
        </w:rPr>
        <w:t>宜支持</w:t>
      </w:r>
      <w:proofErr w:type="gramEnd"/>
      <w:r>
        <w:rPr>
          <w:rFonts w:hint="eastAsia"/>
        </w:rPr>
        <w:t>以下功能：</w:t>
      </w:r>
    </w:p>
    <w:p w14:paraId="6B16C7E3" w14:textId="77777777" w:rsidR="007056B3" w:rsidRDefault="00D719DD">
      <w:pPr>
        <w:pStyle w:val="afffffffd"/>
        <w:numPr>
          <w:ilvl w:val="0"/>
          <w:numId w:val="52"/>
        </w:numPr>
        <w:ind w:firstLineChars="0"/>
        <w:rPr>
          <w:rFonts w:ascii="宋体" w:eastAsia="宋体"/>
          <w:sz w:val="21"/>
          <w:szCs w:val="20"/>
        </w:rPr>
      </w:pPr>
      <w:r>
        <w:rPr>
          <w:rFonts w:ascii="宋体" w:eastAsia="宋体" w:hint="eastAsia"/>
          <w:sz w:val="21"/>
          <w:szCs w:val="20"/>
        </w:rPr>
        <w:t>终端控制单元：</w:t>
      </w:r>
    </w:p>
    <w:p w14:paraId="63FF2FBF" w14:textId="77777777" w:rsidR="007056B3" w:rsidRDefault="00D719DD">
      <w:pPr>
        <w:numPr>
          <w:ilvl w:val="0"/>
          <w:numId w:val="53"/>
        </w:numPr>
        <w:tabs>
          <w:tab w:val="clear" w:pos="840"/>
          <w:tab w:val="left" w:pos="420"/>
        </w:tabs>
        <w:rPr>
          <w:rFonts w:ascii="宋体"/>
          <w:kern w:val="0"/>
          <w:szCs w:val="21"/>
        </w:rPr>
      </w:pPr>
      <w:r>
        <w:rPr>
          <w:rFonts w:ascii="宋体" w:hint="eastAsia"/>
          <w:kern w:val="0"/>
          <w:szCs w:val="21"/>
        </w:rPr>
        <w:t>数据与信令传输速度满足应用对于实时性的需求，支持通过4G/5G、无线电、WIFI等无线通信方式完成特征流、结果流、视频</w:t>
      </w:r>
      <w:proofErr w:type="gramStart"/>
      <w:r>
        <w:rPr>
          <w:rFonts w:ascii="宋体" w:hint="eastAsia"/>
          <w:kern w:val="0"/>
          <w:szCs w:val="21"/>
        </w:rPr>
        <w:t>流数据</w:t>
      </w:r>
      <w:proofErr w:type="gramEnd"/>
      <w:r>
        <w:rPr>
          <w:rFonts w:ascii="宋体" w:hint="eastAsia"/>
          <w:kern w:val="0"/>
          <w:szCs w:val="21"/>
        </w:rPr>
        <w:t>传输；</w:t>
      </w:r>
    </w:p>
    <w:p w14:paraId="4FD79BF6" w14:textId="77777777" w:rsidR="007056B3" w:rsidRDefault="00D719DD">
      <w:pPr>
        <w:numPr>
          <w:ilvl w:val="0"/>
          <w:numId w:val="53"/>
        </w:numPr>
        <w:tabs>
          <w:tab w:val="clear" w:pos="840"/>
          <w:tab w:val="left" w:pos="420"/>
        </w:tabs>
        <w:rPr>
          <w:rFonts w:ascii="宋体"/>
          <w:kern w:val="0"/>
          <w:szCs w:val="21"/>
        </w:rPr>
      </w:pPr>
      <w:r>
        <w:rPr>
          <w:rFonts w:ascii="宋体" w:hint="eastAsia"/>
          <w:kern w:val="0"/>
          <w:szCs w:val="21"/>
        </w:rPr>
        <w:t>支持响应边子系统、云子系统行业应用下发的配置指令；</w:t>
      </w:r>
    </w:p>
    <w:p w14:paraId="1D870396" w14:textId="77777777" w:rsidR="007056B3" w:rsidRDefault="00D719DD">
      <w:pPr>
        <w:numPr>
          <w:ilvl w:val="0"/>
          <w:numId w:val="53"/>
        </w:numPr>
        <w:tabs>
          <w:tab w:val="clear" w:pos="840"/>
          <w:tab w:val="left" w:pos="420"/>
        </w:tabs>
        <w:rPr>
          <w:rFonts w:ascii="宋体"/>
          <w:kern w:val="0"/>
          <w:szCs w:val="21"/>
        </w:rPr>
      </w:pPr>
      <w:r>
        <w:rPr>
          <w:rFonts w:ascii="宋体" w:hint="eastAsia"/>
          <w:kern w:val="0"/>
          <w:szCs w:val="21"/>
        </w:rPr>
        <w:t>支持响应边子系统、云子系统或行业应用下发的控制指令，比如控制云台摄像头的角度、视频码率等；</w:t>
      </w:r>
    </w:p>
    <w:p w14:paraId="5FA15573" w14:textId="77777777" w:rsidR="007056B3" w:rsidRDefault="00D719DD">
      <w:pPr>
        <w:numPr>
          <w:ilvl w:val="0"/>
          <w:numId w:val="53"/>
        </w:numPr>
        <w:tabs>
          <w:tab w:val="clear" w:pos="840"/>
          <w:tab w:val="left" w:pos="420"/>
        </w:tabs>
        <w:rPr>
          <w:rFonts w:ascii="宋体"/>
          <w:kern w:val="0"/>
          <w:szCs w:val="21"/>
        </w:rPr>
      </w:pPr>
      <w:r>
        <w:rPr>
          <w:rFonts w:ascii="宋体" w:hint="eastAsia"/>
          <w:kern w:val="0"/>
          <w:szCs w:val="21"/>
        </w:rPr>
        <w:t>对于具备计算单元的端子系统，支持从边子系统获取算法模型；</w:t>
      </w:r>
    </w:p>
    <w:p w14:paraId="4B581350" w14:textId="77777777" w:rsidR="007056B3" w:rsidRDefault="00D719DD">
      <w:pPr>
        <w:numPr>
          <w:ilvl w:val="0"/>
          <w:numId w:val="53"/>
        </w:numPr>
        <w:tabs>
          <w:tab w:val="clear" w:pos="840"/>
          <w:tab w:val="left" w:pos="420"/>
        </w:tabs>
        <w:rPr>
          <w:rFonts w:ascii="宋体"/>
          <w:kern w:val="0"/>
          <w:szCs w:val="21"/>
        </w:rPr>
      </w:pPr>
      <w:r>
        <w:rPr>
          <w:rFonts w:ascii="宋体" w:hint="eastAsia"/>
          <w:kern w:val="0"/>
          <w:szCs w:val="21"/>
        </w:rPr>
        <w:t>具备北斗/GPS定位能力，定位精度达米级，可根据实际的应用需求达到高精度</w:t>
      </w:r>
      <w:proofErr w:type="gramStart"/>
      <w:r>
        <w:rPr>
          <w:rFonts w:ascii="宋体" w:hint="eastAsia"/>
          <w:kern w:val="0"/>
          <w:szCs w:val="21"/>
        </w:rPr>
        <w:t>厘米级定位</w:t>
      </w:r>
      <w:proofErr w:type="gramEnd"/>
      <w:r>
        <w:rPr>
          <w:rFonts w:ascii="宋体" w:hint="eastAsia"/>
          <w:kern w:val="0"/>
          <w:szCs w:val="21"/>
        </w:rPr>
        <w:t>；</w:t>
      </w:r>
    </w:p>
    <w:p w14:paraId="0CE9CB8B" w14:textId="77777777" w:rsidR="007056B3" w:rsidRDefault="00D719DD">
      <w:pPr>
        <w:numPr>
          <w:ilvl w:val="0"/>
          <w:numId w:val="53"/>
        </w:numPr>
        <w:tabs>
          <w:tab w:val="clear" w:pos="840"/>
          <w:tab w:val="left" w:pos="420"/>
        </w:tabs>
        <w:rPr>
          <w:rFonts w:ascii="宋体"/>
          <w:kern w:val="0"/>
          <w:szCs w:val="21"/>
        </w:rPr>
      </w:pPr>
      <w:r>
        <w:rPr>
          <w:rFonts w:ascii="宋体" w:hint="eastAsia"/>
          <w:kern w:val="0"/>
          <w:szCs w:val="21"/>
        </w:rPr>
        <w:t>具备频繁断电后自动重启的能力，并恢复正常工作；</w:t>
      </w:r>
    </w:p>
    <w:p w14:paraId="0032410F" w14:textId="77777777" w:rsidR="007056B3" w:rsidRDefault="00D719DD">
      <w:pPr>
        <w:pStyle w:val="afffffffd"/>
        <w:numPr>
          <w:ilvl w:val="0"/>
          <w:numId w:val="52"/>
        </w:numPr>
        <w:ind w:firstLineChars="0"/>
        <w:rPr>
          <w:rFonts w:ascii="宋体" w:eastAsia="宋体"/>
          <w:sz w:val="21"/>
          <w:szCs w:val="20"/>
        </w:rPr>
      </w:pPr>
      <w:r>
        <w:rPr>
          <w:rFonts w:ascii="宋体" w:eastAsia="宋体" w:hint="eastAsia"/>
          <w:sz w:val="21"/>
          <w:szCs w:val="20"/>
        </w:rPr>
        <w:t>终端视频处理单元：</w:t>
      </w:r>
    </w:p>
    <w:p w14:paraId="22F67A59" w14:textId="77777777" w:rsidR="007056B3" w:rsidRDefault="00D719DD">
      <w:pPr>
        <w:numPr>
          <w:ilvl w:val="0"/>
          <w:numId w:val="54"/>
        </w:numPr>
        <w:tabs>
          <w:tab w:val="clear" w:pos="840"/>
          <w:tab w:val="left" w:pos="420"/>
        </w:tabs>
        <w:rPr>
          <w:rFonts w:ascii="宋体"/>
          <w:kern w:val="0"/>
          <w:szCs w:val="21"/>
        </w:rPr>
      </w:pPr>
      <w:r>
        <w:rPr>
          <w:rFonts w:ascii="宋体" w:hint="eastAsia"/>
          <w:kern w:val="0"/>
          <w:szCs w:val="21"/>
        </w:rPr>
        <w:t>支持YUV、RGB等原始视频图像格式；</w:t>
      </w:r>
    </w:p>
    <w:p w14:paraId="64C06E04" w14:textId="77777777" w:rsidR="007056B3" w:rsidRDefault="00D719DD">
      <w:pPr>
        <w:numPr>
          <w:ilvl w:val="0"/>
          <w:numId w:val="54"/>
        </w:numPr>
        <w:tabs>
          <w:tab w:val="clear" w:pos="840"/>
          <w:tab w:val="left" w:pos="420"/>
        </w:tabs>
        <w:rPr>
          <w:rFonts w:ascii="宋体"/>
          <w:kern w:val="0"/>
          <w:szCs w:val="21"/>
        </w:rPr>
      </w:pPr>
      <w:r>
        <w:rPr>
          <w:rFonts w:ascii="宋体" w:hint="eastAsia"/>
          <w:kern w:val="0"/>
          <w:szCs w:val="21"/>
        </w:rPr>
        <w:t>视频采集分辨率根据行业应用层业务需求，以及端子系统、边子系统模型推理对于图像质量的要求进行配置；</w:t>
      </w:r>
    </w:p>
    <w:p w14:paraId="454974D5" w14:textId="77777777" w:rsidR="007056B3" w:rsidRDefault="00D719DD">
      <w:pPr>
        <w:numPr>
          <w:ilvl w:val="0"/>
          <w:numId w:val="54"/>
        </w:numPr>
        <w:tabs>
          <w:tab w:val="clear" w:pos="840"/>
          <w:tab w:val="left" w:pos="420"/>
        </w:tabs>
        <w:rPr>
          <w:rFonts w:ascii="宋体"/>
          <w:kern w:val="0"/>
          <w:szCs w:val="21"/>
        </w:rPr>
      </w:pPr>
      <w:r>
        <w:rPr>
          <w:rFonts w:ascii="宋体" w:hAnsi="宋体" w:hint="eastAsia"/>
          <w:szCs w:val="21"/>
        </w:rPr>
        <w:t>支持至少一种视频格式的压缩编码，例如</w:t>
      </w:r>
      <w:r>
        <w:rPr>
          <w:rFonts w:ascii="宋体" w:hAnsi="宋体"/>
          <w:szCs w:val="21"/>
        </w:rPr>
        <w:t>MJPEG、MPEG-4</w:t>
      </w:r>
      <w:r>
        <w:rPr>
          <w:rFonts w:ascii="宋体" w:hAnsi="宋体" w:hint="eastAsia"/>
          <w:szCs w:val="21"/>
        </w:rPr>
        <w:t>、</w:t>
      </w:r>
      <w:r>
        <w:rPr>
          <w:rFonts w:ascii="宋体" w:hAnsi="宋体"/>
          <w:szCs w:val="21"/>
        </w:rPr>
        <w:t>H.264</w:t>
      </w:r>
      <w:r>
        <w:rPr>
          <w:rFonts w:ascii="宋体" w:hAnsi="宋体" w:hint="eastAsia"/>
          <w:szCs w:val="21"/>
        </w:rPr>
        <w:t>、</w:t>
      </w:r>
      <w:r>
        <w:rPr>
          <w:rFonts w:ascii="宋体" w:hAnsi="宋体"/>
          <w:szCs w:val="21"/>
        </w:rPr>
        <w:t>H.265</w:t>
      </w:r>
      <w:r>
        <w:rPr>
          <w:rFonts w:ascii="宋体" w:hAnsi="宋体" w:hint="eastAsia"/>
          <w:szCs w:val="21"/>
        </w:rPr>
        <w:t>、A</w:t>
      </w:r>
      <w:r>
        <w:rPr>
          <w:rFonts w:ascii="宋体" w:hAnsi="宋体"/>
          <w:szCs w:val="21"/>
        </w:rPr>
        <w:t>VS2</w:t>
      </w:r>
      <w:r>
        <w:rPr>
          <w:rFonts w:ascii="宋体" w:hAnsi="宋体" w:hint="eastAsia"/>
          <w:szCs w:val="21"/>
        </w:rPr>
        <w:t>、A</w:t>
      </w:r>
      <w:r>
        <w:rPr>
          <w:rFonts w:ascii="宋体" w:hAnsi="宋体"/>
          <w:szCs w:val="21"/>
        </w:rPr>
        <w:t>VS3</w:t>
      </w:r>
      <w:r>
        <w:rPr>
          <w:rFonts w:ascii="宋体" w:hAnsi="宋体" w:hint="eastAsia"/>
          <w:szCs w:val="21"/>
        </w:rPr>
        <w:t>、S</w:t>
      </w:r>
      <w:r>
        <w:rPr>
          <w:rFonts w:ascii="宋体" w:hAnsi="宋体"/>
          <w:szCs w:val="21"/>
        </w:rPr>
        <w:t>VAC3.0</w:t>
      </w:r>
      <w:r>
        <w:rPr>
          <w:rFonts w:ascii="宋体" w:hAnsi="宋体" w:hint="eastAsia"/>
          <w:szCs w:val="21"/>
        </w:rPr>
        <w:t>等</w:t>
      </w:r>
      <w:r>
        <w:rPr>
          <w:rFonts w:ascii="宋体" w:hint="eastAsia"/>
          <w:kern w:val="0"/>
          <w:szCs w:val="21"/>
        </w:rPr>
        <w:t>；</w:t>
      </w:r>
    </w:p>
    <w:p w14:paraId="2E13E001" w14:textId="77777777" w:rsidR="007056B3" w:rsidRDefault="00D719DD">
      <w:pPr>
        <w:numPr>
          <w:ilvl w:val="0"/>
          <w:numId w:val="54"/>
        </w:numPr>
        <w:tabs>
          <w:tab w:val="clear" w:pos="840"/>
          <w:tab w:val="left" w:pos="420"/>
        </w:tabs>
        <w:rPr>
          <w:rFonts w:ascii="宋体"/>
          <w:kern w:val="0"/>
          <w:szCs w:val="21"/>
        </w:rPr>
      </w:pPr>
      <w:proofErr w:type="gramStart"/>
      <w:r>
        <w:rPr>
          <w:rFonts w:ascii="宋体" w:hint="eastAsia"/>
          <w:kern w:val="0"/>
          <w:szCs w:val="21"/>
        </w:rPr>
        <w:t>宜支持</w:t>
      </w:r>
      <w:proofErr w:type="gramEnd"/>
      <w:r>
        <w:rPr>
          <w:rFonts w:ascii="宋体" w:hint="eastAsia"/>
          <w:kern w:val="0"/>
          <w:szCs w:val="21"/>
        </w:rPr>
        <w:t>RTMP、RTSP等视频监控常用流媒体协议；</w:t>
      </w:r>
    </w:p>
    <w:p w14:paraId="4B854AEC" w14:textId="77777777" w:rsidR="007056B3" w:rsidRDefault="00D719DD">
      <w:pPr>
        <w:numPr>
          <w:ilvl w:val="0"/>
          <w:numId w:val="54"/>
        </w:numPr>
        <w:tabs>
          <w:tab w:val="clear" w:pos="840"/>
          <w:tab w:val="left" w:pos="420"/>
        </w:tabs>
        <w:rPr>
          <w:rFonts w:ascii="宋体" w:hAnsi="宋体" w:cs="宋体"/>
          <w:szCs w:val="21"/>
        </w:rPr>
      </w:pPr>
      <w:r>
        <w:rPr>
          <w:rFonts w:ascii="宋体" w:hint="eastAsia"/>
          <w:kern w:val="0"/>
          <w:szCs w:val="21"/>
        </w:rPr>
        <w:t>支持至少将一路视频数据打包成视频流上传至边子系统；</w:t>
      </w:r>
    </w:p>
    <w:p w14:paraId="5398214A" w14:textId="77777777" w:rsidR="007056B3" w:rsidRDefault="00D719DD">
      <w:pPr>
        <w:pStyle w:val="afffffffd"/>
        <w:numPr>
          <w:ilvl w:val="0"/>
          <w:numId w:val="52"/>
        </w:numPr>
        <w:ind w:firstLineChars="0"/>
        <w:rPr>
          <w:rFonts w:ascii="宋体" w:eastAsia="宋体"/>
          <w:sz w:val="21"/>
          <w:szCs w:val="20"/>
        </w:rPr>
      </w:pPr>
      <w:r>
        <w:rPr>
          <w:rFonts w:ascii="宋体" w:eastAsia="宋体" w:hint="eastAsia"/>
          <w:sz w:val="21"/>
          <w:szCs w:val="20"/>
        </w:rPr>
        <w:t>终端计算单元：</w:t>
      </w:r>
    </w:p>
    <w:p w14:paraId="0E4200C2" w14:textId="77777777" w:rsidR="007056B3" w:rsidRDefault="00D719DD">
      <w:pPr>
        <w:numPr>
          <w:ilvl w:val="0"/>
          <w:numId w:val="55"/>
        </w:numPr>
        <w:tabs>
          <w:tab w:val="clear" w:pos="840"/>
          <w:tab w:val="left" w:pos="420"/>
        </w:tabs>
        <w:jc w:val="left"/>
        <w:rPr>
          <w:rFonts w:ascii="宋体"/>
          <w:kern w:val="0"/>
          <w:szCs w:val="21"/>
        </w:rPr>
      </w:pPr>
      <w:r>
        <w:rPr>
          <w:rFonts w:ascii="宋体" w:hint="eastAsia"/>
          <w:kern w:val="0"/>
          <w:szCs w:val="21"/>
        </w:rPr>
        <w:t>支持主流机器学习框架；</w:t>
      </w:r>
    </w:p>
    <w:p w14:paraId="1523C308" w14:textId="77777777" w:rsidR="007056B3" w:rsidRDefault="00D719DD">
      <w:pPr>
        <w:numPr>
          <w:ilvl w:val="0"/>
          <w:numId w:val="55"/>
        </w:numPr>
        <w:tabs>
          <w:tab w:val="clear" w:pos="840"/>
          <w:tab w:val="left" w:pos="420"/>
        </w:tabs>
        <w:jc w:val="left"/>
        <w:rPr>
          <w:rFonts w:ascii="宋体"/>
          <w:kern w:val="0"/>
          <w:szCs w:val="21"/>
        </w:rPr>
      </w:pPr>
      <w:r>
        <w:rPr>
          <w:rFonts w:ascii="宋体" w:hint="eastAsia"/>
          <w:kern w:val="0"/>
          <w:szCs w:val="21"/>
        </w:rPr>
        <w:t>支持至少一种推理加速引擎；</w:t>
      </w:r>
    </w:p>
    <w:p w14:paraId="17FDD85C" w14:textId="77777777" w:rsidR="007056B3" w:rsidRDefault="00D719DD">
      <w:pPr>
        <w:numPr>
          <w:ilvl w:val="0"/>
          <w:numId w:val="55"/>
        </w:numPr>
        <w:tabs>
          <w:tab w:val="clear" w:pos="840"/>
          <w:tab w:val="left" w:pos="420"/>
        </w:tabs>
        <w:jc w:val="left"/>
        <w:rPr>
          <w:rFonts w:ascii="宋体"/>
          <w:kern w:val="0"/>
          <w:szCs w:val="21"/>
        </w:rPr>
      </w:pPr>
      <w:r>
        <w:rPr>
          <w:rFonts w:ascii="宋体" w:hint="eastAsia"/>
          <w:kern w:val="0"/>
          <w:szCs w:val="21"/>
        </w:rPr>
        <w:t>支持至少一种算法模型的加载运行，例如路面裂纹检测、沥青与水泥路面分类等；</w:t>
      </w:r>
    </w:p>
    <w:p w14:paraId="0061FBB8" w14:textId="77777777" w:rsidR="007056B3" w:rsidRDefault="00D719DD">
      <w:pPr>
        <w:numPr>
          <w:ilvl w:val="0"/>
          <w:numId w:val="55"/>
        </w:numPr>
        <w:tabs>
          <w:tab w:val="clear" w:pos="840"/>
          <w:tab w:val="left" w:pos="420"/>
        </w:tabs>
        <w:jc w:val="left"/>
        <w:rPr>
          <w:rFonts w:ascii="宋体"/>
          <w:kern w:val="0"/>
          <w:szCs w:val="21"/>
        </w:rPr>
      </w:pPr>
      <w:proofErr w:type="gramStart"/>
      <w:r>
        <w:rPr>
          <w:rFonts w:ascii="宋体" w:hint="eastAsia"/>
          <w:kern w:val="0"/>
          <w:szCs w:val="21"/>
        </w:rPr>
        <w:t>具备边</w:t>
      </w:r>
      <w:proofErr w:type="gramEnd"/>
      <w:r>
        <w:rPr>
          <w:rFonts w:ascii="宋体" w:hint="eastAsia"/>
          <w:kern w:val="0"/>
          <w:szCs w:val="21"/>
        </w:rPr>
        <w:t>子系统进行模型推理与特征提取所需的算力；</w:t>
      </w:r>
    </w:p>
    <w:p w14:paraId="4A028175" w14:textId="77777777" w:rsidR="007056B3" w:rsidRDefault="00D719DD">
      <w:pPr>
        <w:numPr>
          <w:ilvl w:val="0"/>
          <w:numId w:val="55"/>
        </w:numPr>
        <w:tabs>
          <w:tab w:val="clear" w:pos="840"/>
          <w:tab w:val="left" w:pos="420"/>
        </w:tabs>
        <w:jc w:val="left"/>
        <w:rPr>
          <w:rFonts w:ascii="宋体"/>
          <w:kern w:val="0"/>
          <w:szCs w:val="21"/>
        </w:rPr>
      </w:pPr>
      <w:r>
        <w:rPr>
          <w:rFonts w:ascii="宋体" w:hint="eastAsia"/>
          <w:kern w:val="0"/>
          <w:szCs w:val="21"/>
        </w:rPr>
        <w:t>对于具备计算单元的端子系统，支持将结果流/特征流上传至边子系统。</w:t>
      </w:r>
    </w:p>
    <w:p w14:paraId="5D2D4783" w14:textId="77777777" w:rsidR="007056B3" w:rsidRDefault="00D719DD">
      <w:pPr>
        <w:pStyle w:val="ac"/>
        <w:spacing w:before="156" w:after="156"/>
      </w:pPr>
      <w:r>
        <w:rPr>
          <w:rFonts w:hint="eastAsia"/>
        </w:rPr>
        <w:lastRenderedPageBreak/>
        <w:t>边子系统</w:t>
      </w:r>
    </w:p>
    <w:p w14:paraId="2D1D44EF" w14:textId="77777777" w:rsidR="007056B3" w:rsidRDefault="00D719DD">
      <w:pPr>
        <w:pStyle w:val="afffb"/>
      </w:pPr>
      <w:r>
        <w:rPr>
          <w:rFonts w:hint="eastAsia"/>
        </w:rPr>
        <w:t>在城市管理智慧巡检应用中，对边子系统多源异构数据融合与边缘计算能力有着较高需求，因此，边缘视频服务需兼容主流编码格式与协议，实现无人机、浮动车等多形态设备视频流的高效接入、解码以及按需上传至云子系统；边缘计算服务搭载推理加速引擎，支持更新云子系统下发的算法模型，实现城市基础设施破损、市政违章等异常事件的本地化推理，基于历史数据完成病害去重、事件风险演化趋势</w:t>
      </w:r>
      <w:proofErr w:type="gramStart"/>
      <w:r>
        <w:rPr>
          <w:rFonts w:hint="eastAsia"/>
        </w:rPr>
        <w:t>研</w:t>
      </w:r>
      <w:proofErr w:type="gramEnd"/>
      <w:r>
        <w:rPr>
          <w:rFonts w:hint="eastAsia"/>
        </w:rPr>
        <w:t>判，输出分析结果；边缘存储服务负责存储原始视频/图片数据，存储结果/特征数据并上传至云子系统。边子系统宜具备良好的扩展性，支持接入视频路数可根据实际需求进行扩展，通过分布式部署方式以及边子系统之间的协同存储和计算，减轻对云子系统的计算压力和存储压力。</w:t>
      </w:r>
    </w:p>
    <w:p w14:paraId="56EA3E38" w14:textId="77777777" w:rsidR="007056B3" w:rsidRDefault="00D719DD">
      <w:pPr>
        <w:pStyle w:val="afffb"/>
      </w:pPr>
      <w:r>
        <w:rPr>
          <w:rFonts w:hint="eastAsia"/>
        </w:rPr>
        <w:t>边子系统各单元</w:t>
      </w:r>
      <w:proofErr w:type="gramStart"/>
      <w:r>
        <w:rPr>
          <w:rFonts w:hint="eastAsia"/>
        </w:rPr>
        <w:t>宜支持</w:t>
      </w:r>
      <w:proofErr w:type="gramEnd"/>
      <w:r>
        <w:rPr>
          <w:rFonts w:hint="eastAsia"/>
        </w:rPr>
        <w:t>以下功能：</w:t>
      </w:r>
    </w:p>
    <w:p w14:paraId="7361C96D" w14:textId="77777777" w:rsidR="007056B3" w:rsidRDefault="00D719DD">
      <w:pPr>
        <w:pStyle w:val="afffffffd"/>
        <w:numPr>
          <w:ilvl w:val="0"/>
          <w:numId w:val="56"/>
        </w:numPr>
        <w:ind w:firstLineChars="0"/>
        <w:rPr>
          <w:rFonts w:ascii="宋体" w:eastAsia="宋体"/>
          <w:sz w:val="21"/>
          <w:szCs w:val="20"/>
        </w:rPr>
      </w:pPr>
      <w:r>
        <w:rPr>
          <w:rFonts w:ascii="宋体" w:eastAsia="宋体" w:hint="eastAsia"/>
          <w:sz w:val="21"/>
          <w:szCs w:val="20"/>
        </w:rPr>
        <w:t>边缘控制服务：</w:t>
      </w:r>
    </w:p>
    <w:p w14:paraId="097947B2" w14:textId="77777777" w:rsidR="007056B3" w:rsidRDefault="00D719DD">
      <w:pPr>
        <w:numPr>
          <w:ilvl w:val="0"/>
          <w:numId w:val="57"/>
        </w:numPr>
        <w:tabs>
          <w:tab w:val="clear" w:pos="840"/>
          <w:tab w:val="left" w:pos="420"/>
        </w:tabs>
        <w:rPr>
          <w:rFonts w:ascii="宋体" w:hAnsi="宋体" w:cs="宋体"/>
          <w:szCs w:val="21"/>
        </w:rPr>
      </w:pPr>
      <w:r>
        <w:rPr>
          <w:rFonts w:ascii="宋体" w:hAnsi="宋体" w:cs="宋体" w:hint="eastAsia"/>
          <w:szCs w:val="21"/>
        </w:rPr>
        <w:t>数据与信令传输速度满足应用对于实时性的需求，支持通过4G/5G等无线通信方式完成特征流、结果流、视频</w:t>
      </w:r>
      <w:proofErr w:type="gramStart"/>
      <w:r>
        <w:rPr>
          <w:rFonts w:ascii="宋体" w:hAnsi="宋体" w:cs="宋体" w:hint="eastAsia"/>
          <w:szCs w:val="21"/>
        </w:rPr>
        <w:t>流数据</w:t>
      </w:r>
      <w:proofErr w:type="gramEnd"/>
      <w:r>
        <w:rPr>
          <w:rFonts w:ascii="宋体" w:hAnsi="宋体" w:cs="宋体" w:hint="eastAsia"/>
          <w:szCs w:val="21"/>
        </w:rPr>
        <w:t>传输；</w:t>
      </w:r>
    </w:p>
    <w:p w14:paraId="0CC03D20" w14:textId="77777777" w:rsidR="007056B3" w:rsidRDefault="00D719DD">
      <w:pPr>
        <w:numPr>
          <w:ilvl w:val="0"/>
          <w:numId w:val="57"/>
        </w:numPr>
        <w:tabs>
          <w:tab w:val="clear" w:pos="840"/>
          <w:tab w:val="left" w:pos="420"/>
        </w:tabs>
        <w:rPr>
          <w:rFonts w:ascii="宋体" w:hAnsi="宋体" w:cs="宋体"/>
          <w:szCs w:val="21"/>
        </w:rPr>
      </w:pPr>
      <w:r>
        <w:rPr>
          <w:rFonts w:ascii="宋体" w:hAnsi="宋体" w:cs="宋体" w:hint="eastAsia"/>
          <w:szCs w:val="21"/>
        </w:rPr>
        <w:t>支持将算法和模型下发</w:t>
      </w:r>
      <w:proofErr w:type="gramStart"/>
      <w:r>
        <w:rPr>
          <w:rFonts w:ascii="宋体" w:hAnsi="宋体" w:cs="宋体" w:hint="eastAsia"/>
          <w:szCs w:val="21"/>
        </w:rPr>
        <w:t>至具备</w:t>
      </w:r>
      <w:proofErr w:type="gramEnd"/>
      <w:r>
        <w:rPr>
          <w:rFonts w:ascii="宋体" w:hAnsi="宋体" w:cs="宋体" w:hint="eastAsia"/>
          <w:szCs w:val="21"/>
        </w:rPr>
        <w:t>计算单元的端子系统；</w:t>
      </w:r>
    </w:p>
    <w:p w14:paraId="45F5B6B6" w14:textId="77777777" w:rsidR="007056B3" w:rsidRDefault="00D719DD">
      <w:pPr>
        <w:numPr>
          <w:ilvl w:val="0"/>
          <w:numId w:val="57"/>
        </w:numPr>
        <w:tabs>
          <w:tab w:val="clear" w:pos="840"/>
          <w:tab w:val="left" w:pos="420"/>
        </w:tabs>
        <w:rPr>
          <w:rFonts w:ascii="宋体" w:hAnsi="宋体" w:cs="宋体"/>
          <w:szCs w:val="21"/>
        </w:rPr>
      </w:pPr>
      <w:r>
        <w:rPr>
          <w:rFonts w:ascii="宋体" w:hAnsi="宋体" w:cs="宋体" w:hint="eastAsia"/>
          <w:szCs w:val="21"/>
        </w:rPr>
        <w:t>支持响应行业应用、云子系统的配置指令或控制指令；</w:t>
      </w:r>
    </w:p>
    <w:p w14:paraId="7E6F45E5" w14:textId="77777777" w:rsidR="007056B3" w:rsidRDefault="00D719DD">
      <w:pPr>
        <w:numPr>
          <w:ilvl w:val="0"/>
          <w:numId w:val="57"/>
        </w:numPr>
        <w:tabs>
          <w:tab w:val="clear" w:pos="840"/>
          <w:tab w:val="left" w:pos="420"/>
        </w:tabs>
        <w:rPr>
          <w:rFonts w:ascii="宋体" w:hAnsi="宋体" w:cs="宋体"/>
          <w:szCs w:val="21"/>
        </w:rPr>
      </w:pPr>
      <w:r>
        <w:rPr>
          <w:rFonts w:ascii="宋体" w:hAnsi="宋体" w:cs="宋体" w:hint="eastAsia"/>
          <w:szCs w:val="21"/>
        </w:rPr>
        <w:t>支持处理或转发行业应用、云子系统的配置或控制指令至端子系统；</w:t>
      </w:r>
    </w:p>
    <w:p w14:paraId="0DD963F8" w14:textId="77777777" w:rsidR="007056B3" w:rsidRDefault="00D719DD">
      <w:pPr>
        <w:numPr>
          <w:ilvl w:val="0"/>
          <w:numId w:val="57"/>
        </w:numPr>
        <w:tabs>
          <w:tab w:val="clear" w:pos="840"/>
          <w:tab w:val="left" w:pos="420"/>
        </w:tabs>
        <w:rPr>
          <w:rFonts w:ascii="宋体" w:hAnsi="宋体" w:cs="宋体"/>
          <w:szCs w:val="21"/>
        </w:rPr>
      </w:pPr>
      <w:bookmarkStart w:id="158" w:name="_Hlk171962568"/>
      <w:r>
        <w:rPr>
          <w:rFonts w:ascii="宋体" w:hAnsi="宋体" w:cs="宋体" w:hint="eastAsia"/>
          <w:szCs w:val="21"/>
        </w:rPr>
        <w:t>具备频繁断电后自动重启的能力，并恢复正常工作；</w:t>
      </w:r>
    </w:p>
    <w:p w14:paraId="67DCEBA5" w14:textId="77777777" w:rsidR="007056B3" w:rsidRDefault="00D719DD">
      <w:pPr>
        <w:pStyle w:val="afffffffd"/>
        <w:numPr>
          <w:ilvl w:val="0"/>
          <w:numId w:val="56"/>
        </w:numPr>
        <w:ind w:firstLineChars="0"/>
        <w:rPr>
          <w:rFonts w:ascii="宋体" w:eastAsia="宋体"/>
          <w:sz w:val="21"/>
          <w:szCs w:val="20"/>
        </w:rPr>
      </w:pPr>
      <w:r>
        <w:rPr>
          <w:rFonts w:ascii="宋体" w:eastAsia="宋体" w:hint="eastAsia"/>
          <w:sz w:val="21"/>
          <w:szCs w:val="20"/>
        </w:rPr>
        <w:t>边缘视频服务：</w:t>
      </w:r>
    </w:p>
    <w:p w14:paraId="21490EE1" w14:textId="77777777" w:rsidR="007056B3" w:rsidRDefault="00D719DD">
      <w:pPr>
        <w:numPr>
          <w:ilvl w:val="0"/>
          <w:numId w:val="58"/>
        </w:numPr>
        <w:tabs>
          <w:tab w:val="clear" w:pos="840"/>
          <w:tab w:val="left" w:pos="420"/>
        </w:tabs>
        <w:rPr>
          <w:rFonts w:ascii="宋体" w:hAnsi="宋体" w:cs="宋体"/>
          <w:szCs w:val="21"/>
        </w:rPr>
      </w:pPr>
      <w:r>
        <w:rPr>
          <w:rFonts w:ascii="宋体" w:hAnsi="宋体" w:hint="eastAsia"/>
          <w:szCs w:val="21"/>
        </w:rPr>
        <w:t>支持至少一种视频格式的压缩编码，例如</w:t>
      </w:r>
      <w:r>
        <w:rPr>
          <w:rFonts w:ascii="宋体" w:hAnsi="宋体"/>
          <w:szCs w:val="21"/>
        </w:rPr>
        <w:t>MJPEG、MPEG-4</w:t>
      </w:r>
      <w:r>
        <w:rPr>
          <w:rFonts w:ascii="宋体" w:hAnsi="宋体" w:hint="eastAsia"/>
          <w:szCs w:val="21"/>
        </w:rPr>
        <w:t>、</w:t>
      </w:r>
      <w:r>
        <w:rPr>
          <w:rFonts w:ascii="宋体" w:hAnsi="宋体"/>
          <w:szCs w:val="21"/>
        </w:rPr>
        <w:t>H.264</w:t>
      </w:r>
      <w:r>
        <w:rPr>
          <w:rFonts w:ascii="宋体" w:hAnsi="宋体" w:hint="eastAsia"/>
          <w:szCs w:val="21"/>
        </w:rPr>
        <w:t>、</w:t>
      </w:r>
      <w:r>
        <w:rPr>
          <w:rFonts w:ascii="宋体" w:hAnsi="宋体"/>
          <w:szCs w:val="21"/>
        </w:rPr>
        <w:t>H.265</w:t>
      </w:r>
      <w:r>
        <w:rPr>
          <w:rFonts w:ascii="宋体" w:hAnsi="宋体" w:hint="eastAsia"/>
          <w:szCs w:val="21"/>
        </w:rPr>
        <w:t>、A</w:t>
      </w:r>
      <w:r>
        <w:rPr>
          <w:rFonts w:ascii="宋体" w:hAnsi="宋体"/>
          <w:szCs w:val="21"/>
        </w:rPr>
        <w:t>VS2</w:t>
      </w:r>
      <w:r>
        <w:rPr>
          <w:rFonts w:ascii="宋体" w:hAnsi="宋体" w:hint="eastAsia"/>
          <w:szCs w:val="21"/>
        </w:rPr>
        <w:t>、A</w:t>
      </w:r>
      <w:r>
        <w:rPr>
          <w:rFonts w:ascii="宋体" w:hAnsi="宋体"/>
          <w:szCs w:val="21"/>
        </w:rPr>
        <w:t>VS3</w:t>
      </w:r>
      <w:r>
        <w:rPr>
          <w:rFonts w:ascii="宋体" w:hAnsi="宋体" w:hint="eastAsia"/>
          <w:szCs w:val="21"/>
        </w:rPr>
        <w:t>、S</w:t>
      </w:r>
      <w:r>
        <w:rPr>
          <w:rFonts w:ascii="宋体" w:hAnsi="宋体"/>
          <w:szCs w:val="21"/>
        </w:rPr>
        <w:t>VAC3.0</w:t>
      </w:r>
      <w:r>
        <w:rPr>
          <w:rFonts w:ascii="宋体" w:hAnsi="宋体" w:hint="eastAsia"/>
          <w:szCs w:val="21"/>
        </w:rPr>
        <w:t>等</w:t>
      </w:r>
      <w:r>
        <w:rPr>
          <w:rFonts w:ascii="宋体" w:hAnsi="宋体" w:cs="宋体" w:hint="eastAsia"/>
          <w:szCs w:val="21"/>
        </w:rPr>
        <w:t>；</w:t>
      </w:r>
    </w:p>
    <w:p w14:paraId="0ACCA3D6" w14:textId="77777777" w:rsidR="007056B3" w:rsidRDefault="00D719DD">
      <w:pPr>
        <w:numPr>
          <w:ilvl w:val="0"/>
          <w:numId w:val="58"/>
        </w:numPr>
        <w:tabs>
          <w:tab w:val="clear" w:pos="840"/>
          <w:tab w:val="left" w:pos="420"/>
        </w:tabs>
        <w:rPr>
          <w:rFonts w:ascii="宋体" w:hAnsi="宋体" w:cs="宋体"/>
          <w:szCs w:val="21"/>
        </w:rPr>
      </w:pPr>
      <w:r>
        <w:rPr>
          <w:rFonts w:ascii="宋体" w:hAnsi="宋体" w:cs="宋体" w:hint="eastAsia"/>
          <w:szCs w:val="21"/>
        </w:rPr>
        <w:t>支持RTMP、RTSP等视频监控常用流媒体协议；</w:t>
      </w:r>
    </w:p>
    <w:p w14:paraId="67B5F0E7" w14:textId="77777777" w:rsidR="007056B3" w:rsidRDefault="00D719DD">
      <w:pPr>
        <w:numPr>
          <w:ilvl w:val="0"/>
          <w:numId w:val="58"/>
        </w:numPr>
        <w:tabs>
          <w:tab w:val="clear" w:pos="840"/>
          <w:tab w:val="left" w:pos="420"/>
        </w:tabs>
        <w:rPr>
          <w:rFonts w:ascii="宋体" w:hAnsi="宋体" w:cs="宋体"/>
          <w:szCs w:val="21"/>
        </w:rPr>
      </w:pPr>
      <w:r>
        <w:rPr>
          <w:rFonts w:ascii="宋体" w:hAnsi="宋体" w:cs="宋体" w:hint="eastAsia"/>
          <w:szCs w:val="21"/>
        </w:rPr>
        <w:t>支持接收端子系统上传的视频流/结果流/特征流；</w:t>
      </w:r>
    </w:p>
    <w:p w14:paraId="49E7B58B" w14:textId="77777777" w:rsidR="007056B3" w:rsidRDefault="00D719DD">
      <w:pPr>
        <w:numPr>
          <w:ilvl w:val="0"/>
          <w:numId w:val="58"/>
        </w:numPr>
        <w:tabs>
          <w:tab w:val="clear" w:pos="840"/>
          <w:tab w:val="left" w:pos="420"/>
        </w:tabs>
        <w:rPr>
          <w:rFonts w:ascii="宋体" w:hAnsi="宋体" w:cs="宋体"/>
          <w:szCs w:val="21"/>
        </w:rPr>
      </w:pPr>
      <w:r>
        <w:rPr>
          <w:rFonts w:ascii="宋体" w:hAnsi="宋体" w:cs="宋体" w:hint="eastAsia"/>
          <w:szCs w:val="21"/>
        </w:rPr>
        <w:t>支持响应行业应用的视频调取请求；</w:t>
      </w:r>
    </w:p>
    <w:p w14:paraId="592C775A" w14:textId="77777777" w:rsidR="007056B3" w:rsidRDefault="00D719DD">
      <w:pPr>
        <w:numPr>
          <w:ilvl w:val="0"/>
          <w:numId w:val="58"/>
        </w:numPr>
        <w:tabs>
          <w:tab w:val="clear" w:pos="840"/>
          <w:tab w:val="left" w:pos="420"/>
        </w:tabs>
        <w:rPr>
          <w:rFonts w:ascii="宋体" w:hAnsi="宋体" w:cs="宋体"/>
          <w:szCs w:val="21"/>
        </w:rPr>
      </w:pPr>
      <w:r>
        <w:rPr>
          <w:rFonts w:ascii="宋体" w:hAnsi="宋体" w:cs="宋体" w:hint="eastAsia"/>
          <w:szCs w:val="21"/>
        </w:rPr>
        <w:t>支持将视频/结果/特征数据上传至云子系统；</w:t>
      </w:r>
    </w:p>
    <w:bookmarkEnd w:id="158"/>
    <w:p w14:paraId="19EB9A14" w14:textId="77777777" w:rsidR="007056B3" w:rsidRDefault="00D719DD">
      <w:pPr>
        <w:pStyle w:val="afffffffd"/>
        <w:numPr>
          <w:ilvl w:val="0"/>
          <w:numId w:val="56"/>
        </w:numPr>
        <w:ind w:firstLineChars="0"/>
        <w:rPr>
          <w:rFonts w:ascii="宋体" w:eastAsia="宋体"/>
          <w:sz w:val="21"/>
          <w:szCs w:val="20"/>
        </w:rPr>
      </w:pPr>
      <w:r>
        <w:rPr>
          <w:rFonts w:ascii="宋体" w:eastAsia="宋体" w:hint="eastAsia"/>
          <w:sz w:val="21"/>
          <w:szCs w:val="20"/>
        </w:rPr>
        <w:t>边缘存储服务：</w:t>
      </w:r>
    </w:p>
    <w:p w14:paraId="7E82B7B2" w14:textId="77777777" w:rsidR="007056B3" w:rsidRDefault="00D719DD">
      <w:pPr>
        <w:numPr>
          <w:ilvl w:val="0"/>
          <w:numId w:val="59"/>
        </w:numPr>
        <w:tabs>
          <w:tab w:val="clear" w:pos="840"/>
          <w:tab w:val="left" w:pos="420"/>
        </w:tabs>
        <w:rPr>
          <w:rFonts w:ascii="宋体" w:hAnsi="宋体" w:cs="宋体"/>
          <w:szCs w:val="21"/>
        </w:rPr>
      </w:pPr>
      <w:r>
        <w:rPr>
          <w:rFonts w:ascii="宋体" w:hAnsi="宋体" w:cs="宋体" w:hint="eastAsia"/>
          <w:szCs w:val="21"/>
        </w:rPr>
        <w:t>支持视频、特征与结果数据的按需存储；</w:t>
      </w:r>
    </w:p>
    <w:p w14:paraId="77CE1DF9" w14:textId="77777777" w:rsidR="007056B3" w:rsidRDefault="00D719DD">
      <w:pPr>
        <w:numPr>
          <w:ilvl w:val="0"/>
          <w:numId w:val="59"/>
        </w:numPr>
        <w:tabs>
          <w:tab w:val="clear" w:pos="840"/>
          <w:tab w:val="left" w:pos="420"/>
        </w:tabs>
        <w:rPr>
          <w:rFonts w:ascii="宋体" w:hAnsi="宋体" w:cs="宋体"/>
          <w:szCs w:val="21"/>
        </w:rPr>
      </w:pPr>
      <w:r>
        <w:rPr>
          <w:rFonts w:ascii="宋体" w:hAnsi="宋体" w:cs="宋体" w:hint="eastAsia"/>
          <w:szCs w:val="21"/>
        </w:rPr>
        <w:t>支持视频、特征与结果数据的按需查询与调取；</w:t>
      </w:r>
    </w:p>
    <w:p w14:paraId="3960D278" w14:textId="77777777" w:rsidR="007056B3" w:rsidRDefault="00D719DD">
      <w:pPr>
        <w:numPr>
          <w:ilvl w:val="0"/>
          <w:numId w:val="59"/>
        </w:numPr>
        <w:tabs>
          <w:tab w:val="clear" w:pos="840"/>
          <w:tab w:val="left" w:pos="420"/>
        </w:tabs>
        <w:rPr>
          <w:rFonts w:ascii="宋体" w:hAnsi="宋体" w:cs="宋体"/>
          <w:szCs w:val="21"/>
        </w:rPr>
      </w:pPr>
      <w:r>
        <w:rPr>
          <w:rFonts w:ascii="宋体" w:hAnsi="宋体" w:cs="宋体" w:hint="eastAsia"/>
          <w:szCs w:val="21"/>
        </w:rPr>
        <w:t>当无线通信信号微弱导致通信传输链路不畅通时，具备将结果数据临时存储在边缘存储的缓存区域，待通信链路</w:t>
      </w:r>
      <w:proofErr w:type="gramStart"/>
      <w:r>
        <w:rPr>
          <w:rFonts w:ascii="宋体" w:hAnsi="宋体" w:cs="宋体" w:hint="eastAsia"/>
          <w:szCs w:val="21"/>
        </w:rPr>
        <w:t>畅通时</w:t>
      </w:r>
      <w:proofErr w:type="gramEnd"/>
      <w:r>
        <w:rPr>
          <w:rFonts w:ascii="宋体" w:hAnsi="宋体" w:cs="宋体" w:hint="eastAsia"/>
          <w:szCs w:val="21"/>
        </w:rPr>
        <w:t>及时完成结果数据传输的能力；</w:t>
      </w:r>
    </w:p>
    <w:p w14:paraId="5277068E" w14:textId="77777777" w:rsidR="007056B3" w:rsidRDefault="00D719DD">
      <w:pPr>
        <w:numPr>
          <w:ilvl w:val="0"/>
          <w:numId w:val="59"/>
        </w:numPr>
        <w:tabs>
          <w:tab w:val="clear" w:pos="840"/>
          <w:tab w:val="left" w:pos="420"/>
        </w:tabs>
        <w:rPr>
          <w:rFonts w:ascii="宋体" w:hAnsi="宋体" w:cs="宋体"/>
          <w:szCs w:val="21"/>
        </w:rPr>
      </w:pPr>
      <w:r>
        <w:rPr>
          <w:rFonts w:ascii="宋体" w:hAnsi="宋体" w:cs="宋体" w:hint="eastAsia"/>
          <w:szCs w:val="21"/>
        </w:rPr>
        <w:t>支持实时视频流、指定时间段的历史视频文件的远程下载；</w:t>
      </w:r>
    </w:p>
    <w:p w14:paraId="3B4361EF" w14:textId="77777777" w:rsidR="007056B3" w:rsidRDefault="00D719DD">
      <w:pPr>
        <w:numPr>
          <w:ilvl w:val="0"/>
          <w:numId w:val="59"/>
        </w:numPr>
        <w:tabs>
          <w:tab w:val="clear" w:pos="840"/>
          <w:tab w:val="left" w:pos="420"/>
        </w:tabs>
        <w:rPr>
          <w:rFonts w:ascii="宋体" w:hAnsi="宋体" w:cs="宋体"/>
          <w:szCs w:val="21"/>
        </w:rPr>
      </w:pPr>
      <w:r>
        <w:rPr>
          <w:rFonts w:ascii="宋体" w:hAnsi="宋体" w:cs="宋体" w:hint="eastAsia"/>
          <w:szCs w:val="21"/>
        </w:rPr>
        <w:t>具备视频数据读、写、覆盖等操作的日志记录功能；</w:t>
      </w:r>
    </w:p>
    <w:p w14:paraId="2310DA54" w14:textId="77777777" w:rsidR="007056B3" w:rsidRDefault="00D719DD">
      <w:pPr>
        <w:pStyle w:val="afffffffd"/>
        <w:numPr>
          <w:ilvl w:val="0"/>
          <w:numId w:val="56"/>
        </w:numPr>
        <w:ind w:firstLineChars="0"/>
        <w:rPr>
          <w:rFonts w:ascii="宋体" w:eastAsia="宋体"/>
          <w:sz w:val="21"/>
          <w:szCs w:val="20"/>
        </w:rPr>
      </w:pPr>
      <w:r>
        <w:rPr>
          <w:rFonts w:ascii="宋体" w:eastAsia="宋体" w:hint="eastAsia"/>
          <w:sz w:val="21"/>
          <w:szCs w:val="20"/>
        </w:rPr>
        <w:t>边缘计算服务：</w:t>
      </w:r>
    </w:p>
    <w:p w14:paraId="58948D73" w14:textId="77777777" w:rsidR="007056B3" w:rsidRDefault="00D719DD">
      <w:pPr>
        <w:numPr>
          <w:ilvl w:val="0"/>
          <w:numId w:val="60"/>
        </w:numPr>
        <w:tabs>
          <w:tab w:val="clear" w:pos="840"/>
          <w:tab w:val="left" w:pos="420"/>
        </w:tabs>
        <w:rPr>
          <w:rFonts w:ascii="宋体" w:hAnsi="宋体" w:cs="宋体"/>
          <w:szCs w:val="21"/>
        </w:rPr>
      </w:pPr>
      <w:r>
        <w:rPr>
          <w:rFonts w:ascii="宋体" w:hAnsi="宋体" w:cs="宋体" w:hint="eastAsia"/>
          <w:szCs w:val="21"/>
        </w:rPr>
        <w:t>支持主流机器学习框架；</w:t>
      </w:r>
    </w:p>
    <w:p w14:paraId="560352D0" w14:textId="77777777" w:rsidR="007056B3" w:rsidRDefault="00D719DD">
      <w:pPr>
        <w:numPr>
          <w:ilvl w:val="0"/>
          <w:numId w:val="60"/>
        </w:numPr>
        <w:tabs>
          <w:tab w:val="clear" w:pos="840"/>
          <w:tab w:val="left" w:pos="420"/>
        </w:tabs>
        <w:rPr>
          <w:rFonts w:ascii="宋体" w:hAnsi="宋体" w:cs="宋体"/>
          <w:szCs w:val="21"/>
        </w:rPr>
      </w:pPr>
      <w:bookmarkStart w:id="159" w:name="_Hlk174953527"/>
      <w:r>
        <w:rPr>
          <w:rFonts w:ascii="宋体" w:hAnsi="宋体" w:cs="宋体" w:hint="eastAsia"/>
          <w:szCs w:val="21"/>
        </w:rPr>
        <w:t>应支持至少一种推理加速引擎</w:t>
      </w:r>
      <w:bookmarkEnd w:id="159"/>
      <w:r>
        <w:rPr>
          <w:rFonts w:ascii="宋体" w:hAnsi="宋体" w:cs="宋体" w:hint="eastAsia"/>
          <w:szCs w:val="21"/>
        </w:rPr>
        <w:t>；</w:t>
      </w:r>
    </w:p>
    <w:p w14:paraId="588CCDD4" w14:textId="77777777" w:rsidR="007056B3" w:rsidRDefault="00D719DD">
      <w:pPr>
        <w:numPr>
          <w:ilvl w:val="0"/>
          <w:numId w:val="60"/>
        </w:numPr>
        <w:tabs>
          <w:tab w:val="clear" w:pos="840"/>
          <w:tab w:val="left" w:pos="420"/>
        </w:tabs>
        <w:rPr>
          <w:rFonts w:ascii="宋体" w:hAnsi="宋体" w:cs="宋体"/>
          <w:szCs w:val="21"/>
        </w:rPr>
      </w:pPr>
      <w:r>
        <w:rPr>
          <w:rFonts w:ascii="宋体" w:hAnsi="宋体" w:cs="宋体" w:hint="eastAsia"/>
          <w:szCs w:val="21"/>
        </w:rPr>
        <w:t>支持对视频流的抽帧，且能根据模型大小和业务需要动态调整抽帧频率；</w:t>
      </w:r>
    </w:p>
    <w:p w14:paraId="2CC116CF" w14:textId="77777777" w:rsidR="007056B3" w:rsidRDefault="00D719DD">
      <w:pPr>
        <w:numPr>
          <w:ilvl w:val="0"/>
          <w:numId w:val="60"/>
        </w:numPr>
        <w:tabs>
          <w:tab w:val="clear" w:pos="840"/>
          <w:tab w:val="left" w:pos="420"/>
        </w:tabs>
        <w:rPr>
          <w:rFonts w:ascii="宋体" w:hAnsi="宋体" w:cs="宋体"/>
          <w:szCs w:val="21"/>
        </w:rPr>
      </w:pPr>
      <w:r>
        <w:rPr>
          <w:rFonts w:ascii="宋体" w:hAnsi="宋体" w:cs="宋体" w:hint="eastAsia"/>
          <w:szCs w:val="21"/>
        </w:rPr>
        <w:t>支持至少一种算法模型的加载运行，例如检测焚烧垃圾等异常行为；</w:t>
      </w:r>
    </w:p>
    <w:p w14:paraId="0694C00B" w14:textId="77777777" w:rsidR="007056B3" w:rsidRDefault="00D719DD">
      <w:pPr>
        <w:numPr>
          <w:ilvl w:val="0"/>
          <w:numId w:val="60"/>
        </w:numPr>
        <w:tabs>
          <w:tab w:val="clear" w:pos="840"/>
          <w:tab w:val="left" w:pos="420"/>
        </w:tabs>
        <w:rPr>
          <w:rFonts w:ascii="宋体" w:hAnsi="宋体" w:cs="宋体"/>
          <w:szCs w:val="21"/>
        </w:rPr>
      </w:pPr>
      <w:r>
        <w:rPr>
          <w:rFonts w:ascii="宋体" w:hAnsi="宋体" w:cs="宋体" w:hint="eastAsia"/>
          <w:szCs w:val="21"/>
        </w:rPr>
        <w:t>支持对算法运行结果的分析，包括各类异常事件和行为的协同分析等；</w:t>
      </w:r>
    </w:p>
    <w:p w14:paraId="13982C5B" w14:textId="77777777" w:rsidR="007056B3" w:rsidRDefault="00D719DD">
      <w:pPr>
        <w:numPr>
          <w:ilvl w:val="0"/>
          <w:numId w:val="60"/>
        </w:numPr>
        <w:tabs>
          <w:tab w:val="clear" w:pos="840"/>
          <w:tab w:val="left" w:pos="420"/>
        </w:tabs>
        <w:rPr>
          <w:rFonts w:ascii="宋体" w:hAnsi="宋体" w:cs="宋体"/>
          <w:szCs w:val="21"/>
        </w:rPr>
      </w:pPr>
      <w:r>
        <w:rPr>
          <w:rFonts w:ascii="宋体" w:hAnsi="宋体" w:cs="宋体" w:hint="eastAsia"/>
          <w:szCs w:val="21"/>
        </w:rPr>
        <w:t>支持接收并更新云子系统下发的算法模型，并加载运行；</w:t>
      </w:r>
    </w:p>
    <w:p w14:paraId="4FEA680A" w14:textId="77777777" w:rsidR="007056B3" w:rsidRDefault="00D719DD">
      <w:pPr>
        <w:numPr>
          <w:ilvl w:val="0"/>
          <w:numId w:val="60"/>
        </w:numPr>
        <w:tabs>
          <w:tab w:val="clear" w:pos="840"/>
          <w:tab w:val="left" w:pos="420"/>
        </w:tabs>
        <w:rPr>
          <w:rFonts w:ascii="宋体"/>
          <w:kern w:val="0"/>
        </w:rPr>
      </w:pPr>
      <w:r>
        <w:rPr>
          <w:rFonts w:ascii="宋体" w:hAnsi="宋体" w:cs="宋体" w:hint="eastAsia"/>
          <w:szCs w:val="21"/>
        </w:rPr>
        <w:t>支持对同一来源的结果进行去重，例如当移动载体静止时，对同一处异常事件/行为能够只保留一次结果。</w:t>
      </w:r>
    </w:p>
    <w:p w14:paraId="6EA61E53" w14:textId="77777777" w:rsidR="007056B3" w:rsidRDefault="00D719DD">
      <w:pPr>
        <w:pStyle w:val="ac"/>
        <w:spacing w:before="156" w:after="156"/>
      </w:pPr>
      <w:r>
        <w:rPr>
          <w:rFonts w:hint="eastAsia"/>
        </w:rPr>
        <w:t>云子系统</w:t>
      </w:r>
    </w:p>
    <w:p w14:paraId="75E6360F" w14:textId="77777777" w:rsidR="007056B3" w:rsidRDefault="00D719DD">
      <w:pPr>
        <w:pStyle w:val="afffb"/>
      </w:pPr>
      <w:r>
        <w:rPr>
          <w:rFonts w:hint="eastAsia"/>
        </w:rPr>
        <w:lastRenderedPageBreak/>
        <w:t>在城市管理智慧巡检应用中，对多</w:t>
      </w:r>
      <w:proofErr w:type="gramStart"/>
      <w:r>
        <w:rPr>
          <w:rFonts w:hint="eastAsia"/>
        </w:rPr>
        <w:t>源数据</w:t>
      </w:r>
      <w:proofErr w:type="gramEnd"/>
      <w:r>
        <w:rPr>
          <w:rFonts w:hint="eastAsia"/>
        </w:rPr>
        <w:t>协同分析有着较高需求，因此，云子系统需依托高性能</w:t>
      </w:r>
      <w:proofErr w:type="gramStart"/>
      <w:r>
        <w:rPr>
          <w:rFonts w:hint="eastAsia"/>
        </w:rPr>
        <w:t>云计算</w:t>
      </w:r>
      <w:proofErr w:type="gramEnd"/>
      <w:r>
        <w:rPr>
          <w:rFonts w:hint="eastAsia"/>
        </w:rPr>
        <w:t>服务融合跨区域多</w:t>
      </w:r>
      <w:proofErr w:type="gramStart"/>
      <w:r>
        <w:rPr>
          <w:rFonts w:hint="eastAsia"/>
        </w:rPr>
        <w:t>源数据</w:t>
      </w:r>
      <w:proofErr w:type="gramEnd"/>
      <w:r>
        <w:rPr>
          <w:rFonts w:hint="eastAsia"/>
        </w:rPr>
        <w:t>完成协同去重、演化规律分析、预警分析</w:t>
      </w:r>
      <w:proofErr w:type="gramStart"/>
      <w:r>
        <w:rPr>
          <w:rFonts w:hint="eastAsia"/>
        </w:rPr>
        <w:t>研判等</w:t>
      </w:r>
      <w:proofErr w:type="gramEnd"/>
      <w:r>
        <w:rPr>
          <w:rFonts w:hint="eastAsia"/>
        </w:rPr>
        <w:t>时空大数据分析与挖掘功能，以支撑城市</w:t>
      </w:r>
      <w:proofErr w:type="gramStart"/>
      <w:r>
        <w:rPr>
          <w:rFonts w:hint="eastAsia"/>
        </w:rPr>
        <w:t>级治理决策</w:t>
      </w:r>
      <w:proofErr w:type="gramEnd"/>
      <w:r>
        <w:rPr>
          <w:rFonts w:hint="eastAsia"/>
        </w:rPr>
        <w:t>；同时，对存储服务与AI计算服务也有着较高要求，通过高可靠云存储服务实现视频（按需）/特征/结果数据存储，确保历史数据可追溯、可复用，依托云</w:t>
      </w:r>
      <w:proofErr w:type="gramStart"/>
      <w:r>
        <w:rPr>
          <w:rFonts w:hint="eastAsia"/>
        </w:rPr>
        <w:t>侧算力</w:t>
      </w:r>
      <w:proofErr w:type="gramEnd"/>
      <w:r>
        <w:rPr>
          <w:rFonts w:hint="eastAsia"/>
        </w:rPr>
        <w:t>和存储容量实现模型训练，并将训练完成的模型下发至端子系统或边子系统；云协同交互服务动态调度端-边-</w:t>
      </w:r>
      <w:proofErr w:type="gramStart"/>
      <w:r>
        <w:rPr>
          <w:rFonts w:hint="eastAsia"/>
        </w:rPr>
        <w:t>云算力</w:t>
      </w:r>
      <w:proofErr w:type="gramEnd"/>
      <w:r>
        <w:rPr>
          <w:rFonts w:hint="eastAsia"/>
        </w:rPr>
        <w:t>资源，提升整体系统数据处理效率和事件响应效率。</w:t>
      </w:r>
    </w:p>
    <w:p w14:paraId="1BB4CA79" w14:textId="77777777" w:rsidR="007056B3" w:rsidRDefault="00D719DD">
      <w:pPr>
        <w:pStyle w:val="afffb"/>
      </w:pPr>
      <w:r>
        <w:rPr>
          <w:rFonts w:hint="eastAsia"/>
        </w:rPr>
        <w:t>云子系统各单元</w:t>
      </w:r>
      <w:proofErr w:type="gramStart"/>
      <w:r>
        <w:rPr>
          <w:rFonts w:hint="eastAsia"/>
        </w:rPr>
        <w:t>宜支持</w:t>
      </w:r>
      <w:proofErr w:type="gramEnd"/>
      <w:r>
        <w:rPr>
          <w:rFonts w:hint="eastAsia"/>
        </w:rPr>
        <w:t>以下功能：</w:t>
      </w:r>
    </w:p>
    <w:p w14:paraId="01C84287" w14:textId="77777777" w:rsidR="007056B3" w:rsidRDefault="00D719DD">
      <w:pPr>
        <w:pStyle w:val="afffffffd"/>
        <w:numPr>
          <w:ilvl w:val="0"/>
          <w:numId w:val="61"/>
        </w:numPr>
        <w:ind w:firstLineChars="0"/>
        <w:rPr>
          <w:rFonts w:ascii="宋体" w:eastAsia="宋体"/>
          <w:sz w:val="21"/>
          <w:szCs w:val="20"/>
        </w:rPr>
      </w:pPr>
      <w:r>
        <w:rPr>
          <w:rFonts w:ascii="宋体" w:eastAsia="宋体" w:hint="eastAsia"/>
          <w:sz w:val="21"/>
          <w:szCs w:val="20"/>
        </w:rPr>
        <w:t>云视频服务：</w:t>
      </w:r>
    </w:p>
    <w:p w14:paraId="7AACDBDA" w14:textId="77777777" w:rsidR="007056B3" w:rsidRDefault="00D719DD">
      <w:pPr>
        <w:numPr>
          <w:ilvl w:val="0"/>
          <w:numId w:val="62"/>
        </w:numPr>
        <w:tabs>
          <w:tab w:val="clear" w:pos="840"/>
          <w:tab w:val="left" w:pos="420"/>
        </w:tabs>
        <w:rPr>
          <w:rFonts w:ascii="宋体"/>
          <w:kern w:val="0"/>
          <w:szCs w:val="21"/>
        </w:rPr>
      </w:pPr>
      <w:r>
        <w:rPr>
          <w:rFonts w:ascii="宋体" w:hAnsi="宋体" w:hint="eastAsia"/>
          <w:szCs w:val="21"/>
        </w:rPr>
        <w:t>支持至少一种视频格式的压缩编码，例如</w:t>
      </w:r>
      <w:r>
        <w:rPr>
          <w:rFonts w:ascii="宋体" w:hAnsi="宋体"/>
          <w:szCs w:val="21"/>
        </w:rPr>
        <w:t>MJPEG、MPEG-4</w:t>
      </w:r>
      <w:r>
        <w:rPr>
          <w:rFonts w:ascii="宋体" w:hAnsi="宋体" w:hint="eastAsia"/>
          <w:szCs w:val="21"/>
        </w:rPr>
        <w:t>、</w:t>
      </w:r>
      <w:r>
        <w:rPr>
          <w:rFonts w:ascii="宋体" w:hAnsi="宋体"/>
          <w:szCs w:val="21"/>
        </w:rPr>
        <w:t>H.264</w:t>
      </w:r>
      <w:r>
        <w:rPr>
          <w:rFonts w:ascii="宋体" w:hAnsi="宋体" w:hint="eastAsia"/>
          <w:szCs w:val="21"/>
        </w:rPr>
        <w:t>、</w:t>
      </w:r>
      <w:r>
        <w:rPr>
          <w:rFonts w:ascii="宋体" w:hAnsi="宋体"/>
          <w:szCs w:val="21"/>
        </w:rPr>
        <w:t>H.265</w:t>
      </w:r>
      <w:r>
        <w:rPr>
          <w:rFonts w:ascii="宋体" w:hAnsi="宋体" w:hint="eastAsia"/>
          <w:szCs w:val="21"/>
        </w:rPr>
        <w:t>、A</w:t>
      </w:r>
      <w:r>
        <w:rPr>
          <w:rFonts w:ascii="宋体" w:hAnsi="宋体"/>
          <w:szCs w:val="21"/>
        </w:rPr>
        <w:t>VS2</w:t>
      </w:r>
      <w:r>
        <w:rPr>
          <w:rFonts w:ascii="宋体" w:hAnsi="宋体" w:hint="eastAsia"/>
          <w:szCs w:val="21"/>
        </w:rPr>
        <w:t>、A</w:t>
      </w:r>
      <w:r>
        <w:rPr>
          <w:rFonts w:ascii="宋体" w:hAnsi="宋体"/>
          <w:szCs w:val="21"/>
        </w:rPr>
        <w:t>VS3</w:t>
      </w:r>
      <w:r>
        <w:rPr>
          <w:rFonts w:ascii="宋体" w:hAnsi="宋体" w:hint="eastAsia"/>
          <w:szCs w:val="21"/>
        </w:rPr>
        <w:t>、S</w:t>
      </w:r>
      <w:r>
        <w:rPr>
          <w:rFonts w:ascii="宋体" w:hAnsi="宋体"/>
          <w:szCs w:val="21"/>
        </w:rPr>
        <w:t>VAC3.0</w:t>
      </w:r>
      <w:r>
        <w:rPr>
          <w:rFonts w:ascii="宋体" w:hAnsi="宋体" w:hint="eastAsia"/>
          <w:szCs w:val="21"/>
        </w:rPr>
        <w:t>等</w:t>
      </w:r>
      <w:r>
        <w:rPr>
          <w:rFonts w:ascii="宋体" w:hint="eastAsia"/>
          <w:kern w:val="0"/>
          <w:szCs w:val="21"/>
        </w:rPr>
        <w:t>；</w:t>
      </w:r>
    </w:p>
    <w:p w14:paraId="547B3DD9" w14:textId="77777777" w:rsidR="007056B3" w:rsidRDefault="00D719DD">
      <w:pPr>
        <w:numPr>
          <w:ilvl w:val="0"/>
          <w:numId w:val="62"/>
        </w:numPr>
        <w:tabs>
          <w:tab w:val="clear" w:pos="840"/>
          <w:tab w:val="left" w:pos="420"/>
        </w:tabs>
        <w:jc w:val="left"/>
        <w:rPr>
          <w:rFonts w:ascii="宋体"/>
          <w:kern w:val="0"/>
          <w:szCs w:val="21"/>
        </w:rPr>
      </w:pPr>
      <w:r>
        <w:rPr>
          <w:rFonts w:ascii="宋体" w:hint="eastAsia"/>
          <w:kern w:val="0"/>
          <w:szCs w:val="21"/>
        </w:rPr>
        <w:t>支持RTMP、RTSP等视频监控常用流媒体协议；</w:t>
      </w:r>
    </w:p>
    <w:p w14:paraId="17007DC9" w14:textId="77777777" w:rsidR="007056B3" w:rsidRDefault="00D719DD">
      <w:pPr>
        <w:numPr>
          <w:ilvl w:val="0"/>
          <w:numId w:val="62"/>
        </w:numPr>
        <w:tabs>
          <w:tab w:val="clear" w:pos="840"/>
          <w:tab w:val="left" w:pos="420"/>
        </w:tabs>
        <w:jc w:val="left"/>
        <w:rPr>
          <w:rFonts w:ascii="宋体"/>
          <w:kern w:val="0"/>
          <w:szCs w:val="21"/>
        </w:rPr>
      </w:pPr>
      <w:r>
        <w:rPr>
          <w:rFonts w:ascii="宋体" w:hint="eastAsia"/>
          <w:kern w:val="0"/>
          <w:szCs w:val="21"/>
        </w:rPr>
        <w:t>支持接收端子系统上传的视频流、特征流和结果流；</w:t>
      </w:r>
    </w:p>
    <w:p w14:paraId="08E6343B" w14:textId="77777777" w:rsidR="007056B3" w:rsidRDefault="00D719DD">
      <w:pPr>
        <w:numPr>
          <w:ilvl w:val="0"/>
          <w:numId w:val="62"/>
        </w:numPr>
        <w:tabs>
          <w:tab w:val="clear" w:pos="840"/>
          <w:tab w:val="left" w:pos="420"/>
        </w:tabs>
        <w:jc w:val="left"/>
        <w:rPr>
          <w:rFonts w:ascii="宋体" w:hAnsi="宋体" w:cs="宋体"/>
          <w:szCs w:val="21"/>
        </w:rPr>
      </w:pPr>
      <w:r>
        <w:rPr>
          <w:rFonts w:ascii="宋体" w:hint="eastAsia"/>
          <w:kern w:val="0"/>
          <w:szCs w:val="21"/>
        </w:rPr>
        <w:t>支持响应行业应用的视频调取请求；</w:t>
      </w:r>
    </w:p>
    <w:p w14:paraId="026E755B" w14:textId="77777777" w:rsidR="007056B3" w:rsidRDefault="00D719DD">
      <w:pPr>
        <w:pStyle w:val="afffffffd"/>
        <w:numPr>
          <w:ilvl w:val="0"/>
          <w:numId w:val="61"/>
        </w:numPr>
        <w:ind w:firstLineChars="0"/>
        <w:rPr>
          <w:rFonts w:ascii="宋体" w:eastAsia="宋体"/>
          <w:sz w:val="21"/>
          <w:szCs w:val="20"/>
        </w:rPr>
      </w:pPr>
      <w:proofErr w:type="gramStart"/>
      <w:r>
        <w:rPr>
          <w:rFonts w:ascii="宋体" w:eastAsia="宋体" w:hint="eastAsia"/>
          <w:sz w:val="21"/>
          <w:szCs w:val="20"/>
        </w:rPr>
        <w:t>云计算</w:t>
      </w:r>
      <w:proofErr w:type="gramEnd"/>
      <w:r>
        <w:rPr>
          <w:rFonts w:ascii="宋体" w:eastAsia="宋体" w:hint="eastAsia"/>
          <w:sz w:val="21"/>
          <w:szCs w:val="20"/>
        </w:rPr>
        <w:t>服务：</w:t>
      </w:r>
    </w:p>
    <w:p w14:paraId="6298E731" w14:textId="77777777" w:rsidR="007056B3" w:rsidRDefault="00D719DD">
      <w:pPr>
        <w:numPr>
          <w:ilvl w:val="0"/>
          <w:numId w:val="63"/>
        </w:numPr>
        <w:tabs>
          <w:tab w:val="clear" w:pos="840"/>
          <w:tab w:val="left" w:pos="420"/>
        </w:tabs>
        <w:jc w:val="left"/>
        <w:rPr>
          <w:rFonts w:ascii="宋体"/>
          <w:kern w:val="0"/>
          <w:szCs w:val="21"/>
        </w:rPr>
      </w:pPr>
      <w:r>
        <w:rPr>
          <w:rFonts w:ascii="宋体" w:hint="eastAsia"/>
          <w:kern w:val="0"/>
          <w:szCs w:val="21"/>
        </w:rPr>
        <w:t>支持主流机器学习框架；</w:t>
      </w:r>
    </w:p>
    <w:p w14:paraId="1EEA396B" w14:textId="77777777" w:rsidR="007056B3" w:rsidRDefault="00D719DD">
      <w:pPr>
        <w:numPr>
          <w:ilvl w:val="0"/>
          <w:numId w:val="63"/>
        </w:numPr>
        <w:tabs>
          <w:tab w:val="clear" w:pos="840"/>
          <w:tab w:val="left" w:pos="420"/>
        </w:tabs>
        <w:jc w:val="left"/>
        <w:rPr>
          <w:rFonts w:ascii="宋体"/>
          <w:kern w:val="0"/>
          <w:szCs w:val="21"/>
        </w:rPr>
      </w:pPr>
      <w:r>
        <w:rPr>
          <w:rFonts w:ascii="宋体" w:hint="eastAsia"/>
          <w:kern w:val="0"/>
          <w:szCs w:val="21"/>
        </w:rPr>
        <w:t>应支持至少一种推理加速引擎；</w:t>
      </w:r>
    </w:p>
    <w:p w14:paraId="1AA97698" w14:textId="77777777" w:rsidR="007056B3" w:rsidRDefault="00D719DD">
      <w:pPr>
        <w:numPr>
          <w:ilvl w:val="0"/>
          <w:numId w:val="63"/>
        </w:numPr>
        <w:tabs>
          <w:tab w:val="clear" w:pos="840"/>
          <w:tab w:val="left" w:pos="420"/>
        </w:tabs>
        <w:jc w:val="left"/>
        <w:rPr>
          <w:rFonts w:ascii="宋体"/>
          <w:kern w:val="0"/>
          <w:szCs w:val="21"/>
        </w:rPr>
      </w:pPr>
      <w:r>
        <w:rPr>
          <w:rFonts w:ascii="宋体" w:hint="eastAsia"/>
          <w:kern w:val="0"/>
          <w:szCs w:val="21"/>
        </w:rPr>
        <w:t>支持多种算法模型的运行，例如道路病害/交通事件检测、分类等；</w:t>
      </w:r>
    </w:p>
    <w:p w14:paraId="72376BF3" w14:textId="77777777" w:rsidR="007056B3" w:rsidRDefault="00D719DD">
      <w:pPr>
        <w:numPr>
          <w:ilvl w:val="0"/>
          <w:numId w:val="63"/>
        </w:numPr>
        <w:tabs>
          <w:tab w:val="clear" w:pos="840"/>
          <w:tab w:val="left" w:pos="420"/>
        </w:tabs>
        <w:jc w:val="left"/>
        <w:rPr>
          <w:rFonts w:ascii="宋体"/>
          <w:kern w:val="0"/>
          <w:szCs w:val="21"/>
        </w:rPr>
      </w:pPr>
      <w:r>
        <w:rPr>
          <w:rFonts w:ascii="宋体" w:hint="eastAsia"/>
          <w:kern w:val="0"/>
          <w:szCs w:val="21"/>
        </w:rPr>
        <w:t>支持对算法运行结果的分析；</w:t>
      </w:r>
    </w:p>
    <w:p w14:paraId="53353519" w14:textId="77777777" w:rsidR="007056B3" w:rsidRDefault="00D719DD">
      <w:pPr>
        <w:numPr>
          <w:ilvl w:val="0"/>
          <w:numId w:val="63"/>
        </w:numPr>
        <w:tabs>
          <w:tab w:val="clear" w:pos="840"/>
          <w:tab w:val="left" w:pos="420"/>
        </w:tabs>
        <w:jc w:val="left"/>
        <w:rPr>
          <w:rFonts w:ascii="宋体"/>
          <w:kern w:val="0"/>
          <w:szCs w:val="21"/>
        </w:rPr>
      </w:pPr>
      <w:r>
        <w:rPr>
          <w:rFonts w:ascii="宋体" w:hint="eastAsia"/>
          <w:kern w:val="0"/>
          <w:szCs w:val="21"/>
        </w:rPr>
        <w:t>支持模型压缩或模型量化；</w:t>
      </w:r>
    </w:p>
    <w:p w14:paraId="3B42E89C" w14:textId="77777777" w:rsidR="007056B3" w:rsidRDefault="00D719DD">
      <w:pPr>
        <w:numPr>
          <w:ilvl w:val="0"/>
          <w:numId w:val="63"/>
        </w:numPr>
        <w:tabs>
          <w:tab w:val="clear" w:pos="840"/>
          <w:tab w:val="left" w:pos="420"/>
        </w:tabs>
        <w:rPr>
          <w:rFonts w:ascii="宋体"/>
          <w:kern w:val="0"/>
          <w:szCs w:val="21"/>
        </w:rPr>
      </w:pPr>
      <w:r>
        <w:rPr>
          <w:rFonts w:ascii="宋体" w:hint="eastAsia"/>
          <w:kern w:val="0"/>
          <w:szCs w:val="21"/>
        </w:rPr>
        <w:t>支持大数据协同去重分析，例如可根据不同来源的相同结果数据或历史多次发现的相同结果数据进行去重；</w:t>
      </w:r>
    </w:p>
    <w:p w14:paraId="10E26B10" w14:textId="77777777" w:rsidR="007056B3" w:rsidRDefault="00D719DD">
      <w:pPr>
        <w:numPr>
          <w:ilvl w:val="0"/>
          <w:numId w:val="63"/>
        </w:numPr>
        <w:tabs>
          <w:tab w:val="clear" w:pos="840"/>
          <w:tab w:val="left" w:pos="420"/>
        </w:tabs>
        <w:rPr>
          <w:rFonts w:ascii="宋体"/>
          <w:kern w:val="0"/>
          <w:szCs w:val="21"/>
        </w:rPr>
      </w:pPr>
      <w:r>
        <w:rPr>
          <w:rFonts w:ascii="宋体" w:hint="eastAsia"/>
          <w:kern w:val="0"/>
          <w:szCs w:val="21"/>
        </w:rPr>
        <w:t>支持对巡检结果进行演化规律分析，例如，对识别出的同一处道路病害进行长期监测，融合前端感知的多源数据，</w:t>
      </w:r>
      <w:proofErr w:type="gramStart"/>
      <w:r>
        <w:rPr>
          <w:rFonts w:ascii="宋体" w:hint="eastAsia"/>
          <w:kern w:val="0"/>
          <w:szCs w:val="21"/>
        </w:rPr>
        <w:t>研判道路</w:t>
      </w:r>
      <w:proofErr w:type="gramEnd"/>
      <w:r>
        <w:rPr>
          <w:rFonts w:ascii="宋体" w:hint="eastAsia"/>
          <w:kern w:val="0"/>
          <w:szCs w:val="21"/>
        </w:rPr>
        <w:t>病害的演变规律；</w:t>
      </w:r>
    </w:p>
    <w:p w14:paraId="5931F5BD" w14:textId="77777777" w:rsidR="007056B3" w:rsidRDefault="00D719DD">
      <w:pPr>
        <w:numPr>
          <w:ilvl w:val="0"/>
          <w:numId w:val="63"/>
        </w:numPr>
        <w:tabs>
          <w:tab w:val="clear" w:pos="840"/>
          <w:tab w:val="left" w:pos="420"/>
        </w:tabs>
        <w:rPr>
          <w:rFonts w:ascii="宋体"/>
          <w:kern w:val="0"/>
          <w:szCs w:val="21"/>
        </w:rPr>
      </w:pPr>
      <w:r>
        <w:rPr>
          <w:rFonts w:ascii="宋体" w:hint="eastAsia"/>
          <w:kern w:val="0"/>
          <w:szCs w:val="21"/>
        </w:rPr>
        <w:t>支持根据严重程度、紧急程度、影响范围对巡检结果进行分类分级，并根据高优先级的分类结果进行预警；</w:t>
      </w:r>
    </w:p>
    <w:p w14:paraId="6CAD44F3" w14:textId="77777777" w:rsidR="007056B3" w:rsidRDefault="00D719DD">
      <w:pPr>
        <w:numPr>
          <w:ilvl w:val="0"/>
          <w:numId w:val="63"/>
        </w:numPr>
        <w:tabs>
          <w:tab w:val="clear" w:pos="840"/>
          <w:tab w:val="left" w:pos="420"/>
        </w:tabs>
        <w:rPr>
          <w:rFonts w:ascii="宋体"/>
          <w:kern w:val="0"/>
          <w:szCs w:val="21"/>
        </w:rPr>
      </w:pPr>
      <w:r>
        <w:rPr>
          <w:rFonts w:ascii="宋体" w:hint="eastAsia"/>
          <w:kern w:val="0"/>
          <w:szCs w:val="21"/>
        </w:rPr>
        <w:t>能够根据演化规律分析和预警分析的</w:t>
      </w:r>
      <w:proofErr w:type="gramStart"/>
      <w:r>
        <w:rPr>
          <w:rFonts w:ascii="宋体" w:hint="eastAsia"/>
          <w:kern w:val="0"/>
          <w:szCs w:val="21"/>
        </w:rPr>
        <w:t>研</w:t>
      </w:r>
      <w:proofErr w:type="gramEnd"/>
      <w:r>
        <w:rPr>
          <w:rFonts w:ascii="宋体" w:hint="eastAsia"/>
          <w:kern w:val="0"/>
          <w:szCs w:val="21"/>
        </w:rPr>
        <w:t>判结果，分析各类问题的时间变化特征和空间分布模式，并输出分析报表，为决策提供支持；</w:t>
      </w:r>
    </w:p>
    <w:p w14:paraId="4E3B10B1" w14:textId="77777777" w:rsidR="007056B3" w:rsidRDefault="00D719DD">
      <w:pPr>
        <w:pStyle w:val="afffffffd"/>
        <w:numPr>
          <w:ilvl w:val="0"/>
          <w:numId w:val="61"/>
        </w:numPr>
        <w:ind w:firstLineChars="0"/>
        <w:rPr>
          <w:rFonts w:ascii="宋体" w:eastAsia="宋体"/>
          <w:sz w:val="21"/>
          <w:szCs w:val="20"/>
        </w:rPr>
      </w:pPr>
      <w:r>
        <w:rPr>
          <w:rFonts w:ascii="宋体" w:eastAsia="宋体" w:hint="eastAsia"/>
          <w:sz w:val="21"/>
          <w:szCs w:val="20"/>
        </w:rPr>
        <w:t>云存储服务：</w:t>
      </w:r>
    </w:p>
    <w:p w14:paraId="4AFC3E3A" w14:textId="77777777" w:rsidR="007056B3" w:rsidRDefault="00D719DD">
      <w:pPr>
        <w:numPr>
          <w:ilvl w:val="0"/>
          <w:numId w:val="64"/>
        </w:numPr>
        <w:tabs>
          <w:tab w:val="clear" w:pos="840"/>
          <w:tab w:val="left" w:pos="420"/>
        </w:tabs>
        <w:jc w:val="left"/>
        <w:rPr>
          <w:rFonts w:ascii="宋体"/>
          <w:kern w:val="0"/>
          <w:szCs w:val="21"/>
        </w:rPr>
      </w:pPr>
      <w:r>
        <w:rPr>
          <w:rFonts w:ascii="宋体" w:hint="eastAsia"/>
          <w:kern w:val="0"/>
          <w:szCs w:val="21"/>
        </w:rPr>
        <w:t>支持算法模型、视频、特征与结果数据的存储；</w:t>
      </w:r>
    </w:p>
    <w:p w14:paraId="49EC0E70" w14:textId="77777777" w:rsidR="007056B3" w:rsidRDefault="00D719DD">
      <w:pPr>
        <w:numPr>
          <w:ilvl w:val="0"/>
          <w:numId w:val="64"/>
        </w:numPr>
        <w:tabs>
          <w:tab w:val="clear" w:pos="840"/>
          <w:tab w:val="left" w:pos="420"/>
        </w:tabs>
        <w:jc w:val="left"/>
        <w:rPr>
          <w:rFonts w:ascii="宋体"/>
          <w:kern w:val="0"/>
          <w:szCs w:val="21"/>
        </w:rPr>
      </w:pPr>
      <w:r>
        <w:rPr>
          <w:rFonts w:ascii="宋体" w:hint="eastAsia"/>
          <w:kern w:val="0"/>
          <w:szCs w:val="21"/>
        </w:rPr>
        <w:t>支持按需查询或调取视频、特征与结果数据；</w:t>
      </w:r>
    </w:p>
    <w:p w14:paraId="7FF2B095" w14:textId="77777777" w:rsidR="007056B3" w:rsidRDefault="00D719DD">
      <w:pPr>
        <w:pStyle w:val="afffffffd"/>
        <w:numPr>
          <w:ilvl w:val="0"/>
          <w:numId w:val="61"/>
        </w:numPr>
        <w:ind w:firstLineChars="0"/>
        <w:rPr>
          <w:rFonts w:ascii="宋体" w:eastAsia="宋体"/>
          <w:sz w:val="21"/>
          <w:szCs w:val="20"/>
        </w:rPr>
      </w:pPr>
      <w:proofErr w:type="gramStart"/>
      <w:r>
        <w:rPr>
          <w:rFonts w:ascii="宋体" w:eastAsia="宋体" w:hint="eastAsia"/>
          <w:sz w:val="21"/>
          <w:szCs w:val="20"/>
        </w:rPr>
        <w:t>云控制</w:t>
      </w:r>
      <w:proofErr w:type="gramEnd"/>
      <w:r>
        <w:rPr>
          <w:rFonts w:ascii="宋体" w:eastAsia="宋体" w:hint="eastAsia"/>
          <w:sz w:val="21"/>
          <w:szCs w:val="20"/>
        </w:rPr>
        <w:t>服务：</w:t>
      </w:r>
    </w:p>
    <w:p w14:paraId="1C6D326D" w14:textId="77777777" w:rsidR="007056B3" w:rsidRDefault="00D719DD">
      <w:pPr>
        <w:numPr>
          <w:ilvl w:val="0"/>
          <w:numId w:val="65"/>
        </w:numPr>
        <w:tabs>
          <w:tab w:val="clear" w:pos="840"/>
          <w:tab w:val="left" w:pos="420"/>
        </w:tabs>
        <w:jc w:val="left"/>
        <w:rPr>
          <w:rFonts w:ascii="宋体"/>
          <w:kern w:val="0"/>
          <w:szCs w:val="21"/>
        </w:rPr>
      </w:pPr>
      <w:r>
        <w:rPr>
          <w:rFonts w:ascii="宋体" w:hint="eastAsia"/>
          <w:kern w:val="0"/>
          <w:szCs w:val="21"/>
        </w:rPr>
        <w:t>支持对管辖范围内端、边、</w:t>
      </w:r>
      <w:proofErr w:type="gramStart"/>
      <w:r>
        <w:rPr>
          <w:rFonts w:ascii="宋体" w:hint="eastAsia"/>
          <w:kern w:val="0"/>
          <w:szCs w:val="21"/>
        </w:rPr>
        <w:t>云所有</w:t>
      </w:r>
      <w:proofErr w:type="gramEnd"/>
      <w:r>
        <w:rPr>
          <w:rFonts w:ascii="宋体" w:hint="eastAsia"/>
          <w:kern w:val="0"/>
          <w:szCs w:val="21"/>
        </w:rPr>
        <w:t>节点与设备的控制管理；</w:t>
      </w:r>
    </w:p>
    <w:p w14:paraId="24344176" w14:textId="77777777" w:rsidR="007056B3" w:rsidRDefault="00D719DD">
      <w:pPr>
        <w:numPr>
          <w:ilvl w:val="0"/>
          <w:numId w:val="65"/>
        </w:numPr>
        <w:tabs>
          <w:tab w:val="clear" w:pos="840"/>
          <w:tab w:val="left" w:pos="420"/>
        </w:tabs>
        <w:jc w:val="left"/>
        <w:rPr>
          <w:rFonts w:ascii="宋体"/>
          <w:kern w:val="0"/>
          <w:szCs w:val="21"/>
        </w:rPr>
      </w:pPr>
      <w:r>
        <w:rPr>
          <w:rFonts w:ascii="宋体" w:hint="eastAsia"/>
          <w:kern w:val="0"/>
          <w:szCs w:val="21"/>
        </w:rPr>
        <w:t>支持对管辖范围内端、边节点与设备的配置管理；</w:t>
      </w:r>
    </w:p>
    <w:p w14:paraId="03C018BF" w14:textId="77777777" w:rsidR="007056B3" w:rsidRDefault="00D719DD">
      <w:pPr>
        <w:numPr>
          <w:ilvl w:val="0"/>
          <w:numId w:val="65"/>
        </w:numPr>
        <w:tabs>
          <w:tab w:val="clear" w:pos="840"/>
          <w:tab w:val="left" w:pos="420"/>
        </w:tabs>
        <w:jc w:val="left"/>
        <w:rPr>
          <w:rFonts w:ascii="宋体"/>
          <w:kern w:val="0"/>
          <w:szCs w:val="21"/>
        </w:rPr>
      </w:pPr>
      <w:r>
        <w:rPr>
          <w:rFonts w:ascii="宋体" w:hint="eastAsia"/>
          <w:kern w:val="0"/>
          <w:szCs w:val="21"/>
        </w:rPr>
        <w:t>支持接收端子系统和</w:t>
      </w:r>
      <w:proofErr w:type="gramStart"/>
      <w:r>
        <w:rPr>
          <w:rFonts w:ascii="宋体" w:hint="eastAsia"/>
          <w:kern w:val="0"/>
          <w:szCs w:val="21"/>
        </w:rPr>
        <w:t>边</w:t>
      </w:r>
      <w:proofErr w:type="gramEnd"/>
      <w:r>
        <w:rPr>
          <w:rFonts w:ascii="宋体" w:hint="eastAsia"/>
          <w:kern w:val="0"/>
          <w:szCs w:val="21"/>
        </w:rPr>
        <w:t>子系统上报的状态信息；</w:t>
      </w:r>
    </w:p>
    <w:p w14:paraId="7B8218CC" w14:textId="77777777" w:rsidR="007056B3" w:rsidRDefault="00D719DD">
      <w:pPr>
        <w:numPr>
          <w:ilvl w:val="0"/>
          <w:numId w:val="65"/>
        </w:numPr>
        <w:tabs>
          <w:tab w:val="clear" w:pos="840"/>
          <w:tab w:val="left" w:pos="420"/>
        </w:tabs>
        <w:jc w:val="left"/>
        <w:rPr>
          <w:rFonts w:ascii="宋体"/>
          <w:kern w:val="0"/>
          <w:szCs w:val="21"/>
        </w:rPr>
      </w:pPr>
      <w:r>
        <w:rPr>
          <w:rFonts w:ascii="宋体" w:hint="eastAsia"/>
          <w:kern w:val="0"/>
          <w:szCs w:val="21"/>
        </w:rPr>
        <w:t>支持对巡检任务、算法包、端/边子系统算法升级任务的配置与管理；</w:t>
      </w:r>
    </w:p>
    <w:p w14:paraId="48FE39E7" w14:textId="77777777" w:rsidR="007056B3" w:rsidRDefault="00D719DD">
      <w:pPr>
        <w:numPr>
          <w:ilvl w:val="0"/>
          <w:numId w:val="65"/>
        </w:numPr>
        <w:tabs>
          <w:tab w:val="clear" w:pos="840"/>
          <w:tab w:val="left" w:pos="420"/>
        </w:tabs>
        <w:jc w:val="left"/>
        <w:rPr>
          <w:rFonts w:ascii="宋体"/>
          <w:kern w:val="0"/>
          <w:szCs w:val="21"/>
        </w:rPr>
      </w:pPr>
      <w:r>
        <w:rPr>
          <w:rFonts w:ascii="宋体" w:hint="eastAsia"/>
          <w:kern w:val="0"/>
          <w:szCs w:val="21"/>
        </w:rPr>
        <w:t>支持将算法包打包成镜像文件，具备算法一键下发部署的能力；</w:t>
      </w:r>
    </w:p>
    <w:p w14:paraId="5C002D0E" w14:textId="77777777" w:rsidR="007056B3" w:rsidRDefault="00D719DD">
      <w:pPr>
        <w:numPr>
          <w:ilvl w:val="0"/>
          <w:numId w:val="65"/>
        </w:numPr>
        <w:tabs>
          <w:tab w:val="clear" w:pos="840"/>
          <w:tab w:val="left" w:pos="420"/>
        </w:tabs>
        <w:jc w:val="left"/>
        <w:rPr>
          <w:rFonts w:ascii="宋体"/>
          <w:kern w:val="0"/>
          <w:szCs w:val="21"/>
        </w:rPr>
      </w:pPr>
      <w:r>
        <w:rPr>
          <w:rFonts w:ascii="宋体" w:hint="eastAsia"/>
          <w:kern w:val="0"/>
          <w:szCs w:val="21"/>
        </w:rPr>
        <w:t>根据设定的角色权限，具备对巡检结果的人工审核功能；</w:t>
      </w:r>
    </w:p>
    <w:p w14:paraId="0DCD5FA2" w14:textId="77777777" w:rsidR="007056B3" w:rsidRDefault="00D719DD">
      <w:pPr>
        <w:numPr>
          <w:ilvl w:val="0"/>
          <w:numId w:val="65"/>
        </w:numPr>
        <w:tabs>
          <w:tab w:val="clear" w:pos="840"/>
          <w:tab w:val="left" w:pos="420"/>
        </w:tabs>
        <w:jc w:val="left"/>
        <w:rPr>
          <w:rFonts w:ascii="宋体"/>
          <w:kern w:val="0"/>
          <w:szCs w:val="21"/>
        </w:rPr>
      </w:pPr>
      <w:r>
        <w:rPr>
          <w:rFonts w:ascii="宋体" w:hint="eastAsia"/>
          <w:kern w:val="0"/>
          <w:szCs w:val="21"/>
        </w:rPr>
        <w:t>支持对整个端-边-</w:t>
      </w:r>
      <w:proofErr w:type="gramStart"/>
      <w:r>
        <w:rPr>
          <w:rFonts w:ascii="宋体" w:hint="eastAsia"/>
          <w:kern w:val="0"/>
          <w:szCs w:val="21"/>
        </w:rPr>
        <w:t>云系统</w:t>
      </w:r>
      <w:proofErr w:type="gramEnd"/>
      <w:r>
        <w:rPr>
          <w:rFonts w:ascii="宋体" w:hint="eastAsia"/>
          <w:kern w:val="0"/>
          <w:szCs w:val="21"/>
        </w:rPr>
        <w:t>进行监控，能够及时对异常情况进行告警，并且定位异常；</w:t>
      </w:r>
    </w:p>
    <w:p w14:paraId="1ADA92C2" w14:textId="77777777" w:rsidR="007056B3" w:rsidRDefault="00D719DD">
      <w:pPr>
        <w:pStyle w:val="afffffffd"/>
        <w:numPr>
          <w:ilvl w:val="0"/>
          <w:numId w:val="61"/>
        </w:numPr>
        <w:ind w:firstLineChars="0"/>
        <w:rPr>
          <w:rFonts w:ascii="宋体" w:eastAsia="宋体"/>
          <w:sz w:val="21"/>
          <w:szCs w:val="20"/>
        </w:rPr>
      </w:pPr>
      <w:r>
        <w:rPr>
          <w:rFonts w:ascii="宋体" w:eastAsia="宋体" w:hint="eastAsia"/>
          <w:sz w:val="21"/>
          <w:szCs w:val="20"/>
        </w:rPr>
        <w:t>云协同交互服务：</w:t>
      </w:r>
    </w:p>
    <w:p w14:paraId="4E3CEC33" w14:textId="77777777" w:rsidR="007056B3" w:rsidRDefault="00D719DD">
      <w:pPr>
        <w:numPr>
          <w:ilvl w:val="0"/>
          <w:numId w:val="66"/>
        </w:numPr>
        <w:tabs>
          <w:tab w:val="clear" w:pos="840"/>
          <w:tab w:val="left" w:pos="420"/>
        </w:tabs>
        <w:rPr>
          <w:rFonts w:ascii="宋体"/>
          <w:kern w:val="0"/>
          <w:szCs w:val="21"/>
        </w:rPr>
      </w:pPr>
      <w:r>
        <w:rPr>
          <w:rFonts w:ascii="宋体" w:hint="eastAsia"/>
          <w:kern w:val="0"/>
          <w:szCs w:val="21"/>
        </w:rPr>
        <w:t>支持端子系统和</w:t>
      </w:r>
      <w:proofErr w:type="gramStart"/>
      <w:r>
        <w:rPr>
          <w:rFonts w:ascii="宋体" w:hint="eastAsia"/>
          <w:kern w:val="0"/>
          <w:szCs w:val="21"/>
        </w:rPr>
        <w:t>边</w:t>
      </w:r>
      <w:proofErr w:type="gramEnd"/>
      <w:r>
        <w:rPr>
          <w:rFonts w:ascii="宋体" w:hint="eastAsia"/>
          <w:kern w:val="0"/>
          <w:szCs w:val="21"/>
        </w:rPr>
        <w:t>子系统的调度管理，可</w:t>
      </w:r>
      <w:proofErr w:type="gramStart"/>
      <w:r>
        <w:rPr>
          <w:rFonts w:ascii="宋体" w:hint="eastAsia"/>
          <w:kern w:val="0"/>
          <w:szCs w:val="21"/>
        </w:rPr>
        <w:t>根据算力资源</w:t>
      </w:r>
      <w:proofErr w:type="gramEnd"/>
      <w:r>
        <w:rPr>
          <w:rFonts w:ascii="宋体" w:hint="eastAsia"/>
          <w:kern w:val="0"/>
          <w:szCs w:val="21"/>
        </w:rPr>
        <w:t>利用率、任务要求、距离远近等条件选择合适的</w:t>
      </w:r>
      <w:proofErr w:type="gramStart"/>
      <w:r>
        <w:rPr>
          <w:rFonts w:ascii="宋体" w:hint="eastAsia"/>
          <w:kern w:val="0"/>
          <w:szCs w:val="21"/>
        </w:rPr>
        <w:t>端侧或者边侧算力</w:t>
      </w:r>
      <w:proofErr w:type="gramEnd"/>
      <w:r>
        <w:rPr>
          <w:rFonts w:ascii="宋体" w:hint="eastAsia"/>
          <w:kern w:val="0"/>
          <w:szCs w:val="21"/>
        </w:rPr>
        <w:t>进行推理。</w:t>
      </w:r>
      <w:bookmarkStart w:id="160" w:name="_Toc101113702"/>
      <w:bookmarkStart w:id="161" w:name="_Toc101113706"/>
      <w:bookmarkStart w:id="162" w:name="_Toc100915553"/>
      <w:bookmarkStart w:id="163" w:name="_Toc100915557"/>
      <w:bookmarkStart w:id="164" w:name="_Toc101113704"/>
      <w:bookmarkStart w:id="165" w:name="_Toc97297167"/>
      <w:bookmarkStart w:id="166" w:name="_Toc97297165"/>
      <w:bookmarkStart w:id="167" w:name="_Toc97306746"/>
      <w:bookmarkStart w:id="168" w:name="_Toc97297173"/>
      <w:bookmarkStart w:id="169" w:name="_Toc100915551"/>
      <w:bookmarkStart w:id="170" w:name="_Toc97306740"/>
      <w:bookmarkStart w:id="171" w:name="_Toc100915549"/>
      <w:bookmarkStart w:id="172" w:name="_Toc97297169"/>
      <w:bookmarkStart w:id="173" w:name="_Toc101113710"/>
      <w:bookmarkStart w:id="174" w:name="_Toc97306738"/>
      <w:bookmarkStart w:id="175" w:name="_Toc100915556"/>
      <w:bookmarkStart w:id="176" w:name="_Toc97306745"/>
      <w:bookmarkStart w:id="177" w:name="_Toc100915538"/>
      <w:bookmarkStart w:id="178" w:name="_Toc101113691"/>
      <w:bookmarkStart w:id="179" w:name="_Toc101113689"/>
      <w:bookmarkStart w:id="180" w:name="_Toc100915552"/>
      <w:bookmarkStart w:id="181" w:name="_Toc97297168"/>
      <w:bookmarkStart w:id="182" w:name="_Toc97306741"/>
      <w:bookmarkStart w:id="183" w:name="_Toc97306742"/>
      <w:bookmarkStart w:id="184" w:name="_Toc97306727"/>
      <w:bookmarkStart w:id="185" w:name="_Toc101113705"/>
      <w:bookmarkStart w:id="186" w:name="_Toc101113709"/>
      <w:bookmarkStart w:id="187" w:name="_Toc97297172"/>
      <w:bookmarkStart w:id="188" w:name="_Toc97297154"/>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123E448F" w14:textId="77777777" w:rsidR="007056B3" w:rsidRDefault="00D719DD">
      <w:pPr>
        <w:pStyle w:val="aa"/>
        <w:spacing w:before="156" w:after="156"/>
      </w:pPr>
      <w:bookmarkStart w:id="189" w:name="_Toc214639888"/>
      <w:bookmarkStart w:id="190" w:name="_Toc100915559"/>
      <w:r>
        <w:rPr>
          <w:rFonts w:hint="eastAsia"/>
        </w:rPr>
        <w:t>视联网应用</w:t>
      </w:r>
      <w:bookmarkEnd w:id="189"/>
    </w:p>
    <w:p w14:paraId="79D8E83B" w14:textId="77777777" w:rsidR="007056B3" w:rsidRDefault="00D719DD">
      <w:pPr>
        <w:pStyle w:val="ab"/>
        <w:spacing w:before="156" w:after="156"/>
      </w:pPr>
      <w:r>
        <w:rPr>
          <w:rFonts w:hint="eastAsia"/>
        </w:rPr>
        <w:lastRenderedPageBreak/>
        <w:t>应用特点与适用形态</w:t>
      </w:r>
    </w:p>
    <w:p w14:paraId="115207D0" w14:textId="77777777" w:rsidR="007056B3" w:rsidRDefault="00D719DD">
      <w:pPr>
        <w:pStyle w:val="afffb"/>
        <w:jc w:val="left"/>
      </w:pPr>
      <w:r>
        <w:rPr>
          <w:rFonts w:hint="eastAsia"/>
        </w:rPr>
        <w:t>视联网是覆盖全国、全域联通的视频服务基础设施，依托超大规模视频图像处理平台，结合智能视觉技术，为各行各业提供视频安全接入、存储、处理、调阅、转发和AI分析等视频综合服务，具备“全覆盖、广连接、高智能、全开放”的特点。视联网采用省、市、区县、乡镇等多级部署架构，各级节点需具备动态扩展能力，支持不同协议</w:t>
      </w:r>
      <w:r w:rsidR="00115172">
        <w:rPr>
          <w:rFonts w:hint="eastAsia"/>
        </w:rPr>
        <w:t>、不同形态</w:t>
      </w:r>
      <w:r>
        <w:rPr>
          <w:rFonts w:hint="eastAsia"/>
        </w:rPr>
        <w:t>的视频设备（例如</w:t>
      </w:r>
      <w:r w:rsidR="00115172">
        <w:rPr>
          <w:rFonts w:hAnsi="宋体" w:hint="eastAsia"/>
          <w:color w:val="000000"/>
          <w:kern w:val="2"/>
          <w:szCs w:val="24"/>
          <w:shd w:val="clear" w:color="auto" w:fill="FFFFFF"/>
        </w:rPr>
        <w:t>网络</w:t>
      </w:r>
      <w:r>
        <w:rPr>
          <w:rFonts w:hint="eastAsia"/>
        </w:rPr>
        <w:t>摄像头、</w:t>
      </w:r>
      <w:r w:rsidR="00115172">
        <w:rPr>
          <w:rFonts w:hAnsi="宋体" w:hint="eastAsia"/>
          <w:color w:val="000000"/>
          <w:kern w:val="2"/>
          <w:szCs w:val="24"/>
          <w:shd w:val="clear" w:color="auto" w:fill="FFFFFF"/>
        </w:rPr>
        <w:t>可视门禁、可视门铃、可视音箱、视频锁、行车记录仪</w:t>
      </w:r>
      <w:r>
        <w:rPr>
          <w:rFonts w:hint="eastAsia"/>
        </w:rPr>
        <w:t>等）接入同一张网络，实现网络、计算、存储一体化，通过丰富的AI算法赋能垂直行业应用。</w:t>
      </w:r>
    </w:p>
    <w:p w14:paraId="13026B17" w14:textId="77777777" w:rsidR="007056B3" w:rsidRDefault="00D719DD">
      <w:pPr>
        <w:pStyle w:val="afffb"/>
        <w:rPr>
          <w:szCs w:val="18"/>
        </w:rPr>
      </w:pPr>
      <w:r>
        <w:rPr>
          <w:rFonts w:hint="eastAsia"/>
          <w:szCs w:val="18"/>
        </w:rPr>
        <w:t>视联网应用涵盖国家治理、安防、应急、住建、卫健、文旅、金融等重点行业，具体场景例如：</w:t>
      </w:r>
    </w:p>
    <w:p w14:paraId="5ED3117E" w14:textId="77777777" w:rsidR="007056B3" w:rsidRDefault="00D719DD">
      <w:pPr>
        <w:pStyle w:val="afffffffd"/>
        <w:numPr>
          <w:ilvl w:val="0"/>
          <w:numId w:val="67"/>
        </w:numPr>
        <w:ind w:firstLineChars="0"/>
        <w:jc w:val="both"/>
        <w:rPr>
          <w:rFonts w:ascii="宋体" w:eastAsia="宋体"/>
          <w:sz w:val="21"/>
          <w:szCs w:val="20"/>
        </w:rPr>
      </w:pPr>
      <w:r>
        <w:rPr>
          <w:rFonts w:ascii="宋体" w:eastAsia="宋体" w:hint="eastAsia"/>
          <w:sz w:val="21"/>
          <w:szCs w:val="20"/>
        </w:rPr>
        <w:t>智慧应急：通过全域视频监控实时监测突发事件，自动识别风险并推送预警</w:t>
      </w:r>
      <w:proofErr w:type="gramStart"/>
      <w:r>
        <w:rPr>
          <w:rFonts w:ascii="宋体" w:eastAsia="宋体" w:hint="eastAsia"/>
          <w:sz w:val="21"/>
          <w:szCs w:val="20"/>
        </w:rPr>
        <w:t>至指挥</w:t>
      </w:r>
      <w:proofErr w:type="gramEnd"/>
      <w:r>
        <w:rPr>
          <w:rFonts w:ascii="宋体" w:eastAsia="宋体" w:hint="eastAsia"/>
          <w:sz w:val="21"/>
          <w:szCs w:val="20"/>
        </w:rPr>
        <w:t>调度中心，依托数据融合与智能分析联动调度平台，优化救援路径及资源调配，提升应急响应效率，保障人民生命财产安全；</w:t>
      </w:r>
    </w:p>
    <w:p w14:paraId="6252FB31" w14:textId="77777777" w:rsidR="007056B3" w:rsidRDefault="00D719DD">
      <w:pPr>
        <w:pStyle w:val="afffffffd"/>
        <w:numPr>
          <w:ilvl w:val="0"/>
          <w:numId w:val="67"/>
        </w:numPr>
        <w:ind w:firstLineChars="0"/>
        <w:jc w:val="both"/>
        <w:rPr>
          <w:rFonts w:ascii="宋体" w:eastAsia="宋体"/>
          <w:sz w:val="21"/>
          <w:szCs w:val="20"/>
        </w:rPr>
      </w:pPr>
      <w:r>
        <w:rPr>
          <w:rFonts w:ascii="宋体" w:eastAsia="宋体" w:hint="eastAsia"/>
          <w:sz w:val="21"/>
          <w:szCs w:val="20"/>
        </w:rPr>
        <w:t>平安校园：通过AI摄像头与智能分析技术，实时识别校外人员闯入、火源风险、学生聚集打闹、危险区域入侵等行为并触发定向告警，守护学生人身安全，构建校园全方位安全防线，提升校园垂直化管理能力；</w:t>
      </w:r>
    </w:p>
    <w:p w14:paraId="247B80A3" w14:textId="77777777" w:rsidR="007056B3" w:rsidRDefault="00D719DD">
      <w:pPr>
        <w:pStyle w:val="afffffffd"/>
        <w:numPr>
          <w:ilvl w:val="0"/>
          <w:numId w:val="67"/>
        </w:numPr>
        <w:ind w:firstLineChars="0"/>
        <w:jc w:val="both"/>
        <w:rPr>
          <w:rFonts w:ascii="宋体" w:eastAsia="宋体"/>
          <w:sz w:val="21"/>
          <w:szCs w:val="20"/>
        </w:rPr>
      </w:pPr>
      <w:r>
        <w:rPr>
          <w:rFonts w:ascii="宋体" w:eastAsia="宋体" w:hint="eastAsia"/>
          <w:sz w:val="21"/>
          <w:szCs w:val="20"/>
        </w:rPr>
        <w:t>数字乡村：通过智能AI摄像头及物联网设备等信息化技术，利用人形侦测、车牌抓拍、区域告警等AI功能实现乡村治安实时监控，助力乡村治安联防，并支持居家安防画面实时调阅，推动基层治理透明化，为乡村生产生活数字化、智慧化提供解决方案，助力乡村振兴；</w:t>
      </w:r>
    </w:p>
    <w:p w14:paraId="3102AE07" w14:textId="77777777" w:rsidR="007056B3" w:rsidRDefault="00D719DD">
      <w:pPr>
        <w:pStyle w:val="afffffffd"/>
        <w:numPr>
          <w:ilvl w:val="0"/>
          <w:numId w:val="67"/>
        </w:numPr>
        <w:ind w:firstLineChars="0"/>
        <w:jc w:val="both"/>
        <w:rPr>
          <w:rFonts w:ascii="宋体" w:eastAsia="宋体"/>
          <w:sz w:val="21"/>
          <w:szCs w:val="20"/>
        </w:rPr>
      </w:pPr>
      <w:r>
        <w:rPr>
          <w:rFonts w:ascii="宋体" w:eastAsia="宋体" w:hint="eastAsia"/>
          <w:sz w:val="21"/>
          <w:szCs w:val="20"/>
        </w:rPr>
        <w:t>明厨亮灶：通过视频分类、AI分析及自检自查等信息化技术，对食堂后</w:t>
      </w:r>
      <w:proofErr w:type="gramStart"/>
      <w:r>
        <w:rPr>
          <w:rFonts w:ascii="宋体" w:eastAsia="宋体" w:hint="eastAsia"/>
          <w:sz w:val="21"/>
          <w:szCs w:val="20"/>
        </w:rPr>
        <w:t>厨行为</w:t>
      </w:r>
      <w:proofErr w:type="gramEnd"/>
      <w:r>
        <w:rPr>
          <w:rFonts w:ascii="宋体" w:eastAsia="宋体" w:hint="eastAsia"/>
          <w:sz w:val="21"/>
          <w:szCs w:val="20"/>
        </w:rPr>
        <w:t>规范、环境卫生、食品安全进行智能化实时监控，确保操作规范和环境卫生，实现食品安全的可视化管理。</w:t>
      </w:r>
    </w:p>
    <w:p w14:paraId="4EDB20F4" w14:textId="77777777" w:rsidR="007056B3" w:rsidRDefault="00D719DD">
      <w:pPr>
        <w:pStyle w:val="afffb"/>
      </w:pPr>
      <w:r>
        <w:rPr>
          <w:rFonts w:hint="eastAsia"/>
        </w:rPr>
        <w:t>视联网应用对存储容量、算力、资源协同等性能要求较高，且需要较强的数据分析能力，视联网覆盖区域广泛、部署规模大、接入终端类型与数量多，因此宜选择数字视网膜系统端-边-云形态。</w:t>
      </w:r>
    </w:p>
    <w:p w14:paraId="478C0562" w14:textId="77777777" w:rsidR="007056B3" w:rsidRDefault="00D719DD">
      <w:pPr>
        <w:pStyle w:val="afffb"/>
      </w:pPr>
      <w:r>
        <w:rPr>
          <w:rFonts w:hint="eastAsia"/>
        </w:rPr>
        <w:t>数字视网膜系统端-边-云形态在视联网应用中，端子系统主要负责音视频采集、处理与特征提取，按指令接入</w:t>
      </w:r>
      <w:proofErr w:type="gramStart"/>
      <w:r>
        <w:rPr>
          <w:rFonts w:hint="eastAsia"/>
        </w:rPr>
        <w:t>指定边</w:t>
      </w:r>
      <w:proofErr w:type="gramEnd"/>
      <w:r>
        <w:rPr>
          <w:rFonts w:hint="eastAsia"/>
        </w:rPr>
        <w:t>子系统；边子系统采用分布式部署，支持对端子系统上报数据进行推理，并支持动态模型更新；云子系统负责统一业务调度与资源协同，形成跨区域智能决策闭环。相比现有系统的优势主要在于以下方面：</w:t>
      </w:r>
    </w:p>
    <w:p w14:paraId="61B76B26" w14:textId="05C0FDDD" w:rsidR="007056B3" w:rsidRPr="00C55835" w:rsidRDefault="00D719DD" w:rsidP="00C55835">
      <w:pPr>
        <w:pStyle w:val="afffffffd"/>
        <w:numPr>
          <w:ilvl w:val="0"/>
          <w:numId w:val="68"/>
        </w:numPr>
        <w:ind w:firstLineChars="0"/>
        <w:rPr>
          <w:rFonts w:ascii="宋体" w:eastAsia="宋体"/>
          <w:sz w:val="21"/>
          <w:szCs w:val="20"/>
        </w:rPr>
      </w:pPr>
      <w:r w:rsidRPr="00C55835">
        <w:rPr>
          <w:rFonts w:ascii="宋体" w:eastAsia="宋体" w:hint="eastAsia"/>
          <w:sz w:val="21"/>
          <w:szCs w:val="20"/>
        </w:rPr>
        <w:t>通过端、边、云协同实现大规模系统的资源管理与调配：数字视网膜系统下的视联网应用依托端-边-云协同架构，通过分层解耦实现对算力、存储与分析资源的高效管理，通过多数据流协同实现海量视频数据高效分析；</w:t>
      </w:r>
    </w:p>
    <w:p w14:paraId="549675E2" w14:textId="77777777" w:rsidR="007056B3" w:rsidRDefault="00D719DD">
      <w:pPr>
        <w:pStyle w:val="afffffffd"/>
        <w:numPr>
          <w:ilvl w:val="0"/>
          <w:numId w:val="68"/>
        </w:numPr>
        <w:ind w:firstLineChars="0"/>
        <w:jc w:val="both"/>
        <w:rPr>
          <w:rFonts w:ascii="宋体" w:eastAsia="宋体"/>
          <w:sz w:val="21"/>
          <w:szCs w:val="20"/>
        </w:rPr>
      </w:pPr>
      <w:r>
        <w:rPr>
          <w:rFonts w:ascii="宋体" w:eastAsia="宋体" w:hint="eastAsia"/>
          <w:sz w:val="21"/>
          <w:szCs w:val="20"/>
        </w:rPr>
        <w:t>系统支持弹性扩展：系统支持按需扩展平台节点数量及扩容网络、计算、存储等资源，通过算法调度，实现不同规模、不同协议的终端最优接入方案，保障大规模部署下的稳定运行和数据处理实时性，为视联网应用提供可持续支撑。</w:t>
      </w:r>
    </w:p>
    <w:p w14:paraId="2B353A37" w14:textId="77777777" w:rsidR="007056B3" w:rsidRDefault="00D719DD">
      <w:pPr>
        <w:pStyle w:val="ab"/>
        <w:spacing w:before="156" w:after="156"/>
      </w:pPr>
      <w:r>
        <w:rPr>
          <w:rFonts w:hint="eastAsia"/>
        </w:rPr>
        <w:t>端-边-云形态应用</w:t>
      </w:r>
    </w:p>
    <w:p w14:paraId="34072506" w14:textId="77777777" w:rsidR="007056B3" w:rsidRDefault="00D719DD">
      <w:pPr>
        <w:pStyle w:val="ac"/>
        <w:spacing w:before="156" w:after="156"/>
      </w:pPr>
      <w:r>
        <w:rPr>
          <w:rFonts w:hint="eastAsia"/>
        </w:rPr>
        <w:t>系统架构</w:t>
      </w:r>
    </w:p>
    <w:p w14:paraId="1124373E" w14:textId="77777777" w:rsidR="007056B3" w:rsidRDefault="00D719DD">
      <w:pPr>
        <w:pStyle w:val="afffb"/>
      </w:pPr>
      <w:r>
        <w:rPr>
          <w:rFonts w:hint="eastAsia"/>
        </w:rPr>
        <w:t>视联网应用的端-边-云形态推荐系统架构见图9，图中给出了应用系统架构的组成、模块功能及其之间的关系。</w:t>
      </w:r>
    </w:p>
    <w:p w14:paraId="3567F3C1" w14:textId="77777777" w:rsidR="007056B3" w:rsidRDefault="003F14D7">
      <w:pPr>
        <w:pStyle w:val="afffb"/>
        <w:ind w:firstLineChars="0" w:firstLine="0"/>
        <w:jc w:val="center"/>
      </w:pPr>
      <w:r>
        <w:rPr>
          <w:noProof/>
        </w:rPr>
        <w:lastRenderedPageBreak/>
        <w:drawing>
          <wp:inline distT="0" distB="0" distL="0" distR="0" wp14:anchorId="4DC8626D" wp14:editId="1B74CDEF">
            <wp:extent cx="4968875" cy="6176010"/>
            <wp:effectExtent l="0" t="0" r="3175"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68875" cy="6176010"/>
                    </a:xfrm>
                    <a:prstGeom prst="rect">
                      <a:avLst/>
                    </a:prstGeom>
                    <a:noFill/>
                  </pic:spPr>
                </pic:pic>
              </a:graphicData>
            </a:graphic>
          </wp:inline>
        </w:drawing>
      </w:r>
    </w:p>
    <w:p w14:paraId="6FFF0FB9" w14:textId="77777777" w:rsidR="007056B3" w:rsidRDefault="00D719DD">
      <w:pPr>
        <w:pStyle w:val="affc"/>
        <w:jc w:val="center"/>
        <w:rPr>
          <w:rFonts w:ascii="黑体" w:hAnsi="黑体"/>
          <w:sz w:val="21"/>
          <w:szCs w:val="21"/>
        </w:rPr>
      </w:pPr>
      <w:r>
        <w:rPr>
          <w:rFonts w:ascii="黑体" w:hAnsi="黑体" w:hint="eastAsia"/>
          <w:sz w:val="21"/>
          <w:szCs w:val="21"/>
        </w:rPr>
        <w:t>图9 视联网应用的端-边-云形态系统架构</w:t>
      </w:r>
    </w:p>
    <w:p w14:paraId="270B1987" w14:textId="77777777" w:rsidR="007056B3" w:rsidRDefault="00D719DD">
      <w:pPr>
        <w:pStyle w:val="afffb"/>
      </w:pPr>
      <w:r>
        <w:rPr>
          <w:rFonts w:hint="eastAsia"/>
        </w:rPr>
        <w:t>针对视联网应用，数字视网膜系统端-边-云形态部署架构由端子系统、边子系统和云子系统构成，各个子系统中设备数量根据实际部署需求进行适配。通常采用</w:t>
      </w:r>
      <w:r>
        <w:t>分布式</w:t>
      </w:r>
      <w:r>
        <w:rPr>
          <w:rFonts w:hint="eastAsia"/>
        </w:rPr>
        <w:t>协同</w:t>
      </w:r>
      <w:r>
        <w:t>架构，通过</w:t>
      </w:r>
      <w:r>
        <w:rPr>
          <w:rFonts w:hint="eastAsia"/>
        </w:rPr>
        <w:t>分布式</w:t>
      </w:r>
      <w:r>
        <w:t>部署和</w:t>
      </w:r>
      <w:r>
        <w:rPr>
          <w:rFonts w:hint="eastAsia"/>
        </w:rPr>
        <w:t>端、边、云</w:t>
      </w:r>
      <w:r>
        <w:t>协同实现高效的数据</w:t>
      </w:r>
      <w:r>
        <w:rPr>
          <w:rFonts w:hint="eastAsia"/>
        </w:rPr>
        <w:t>处理与综合分析，并提供智能</w:t>
      </w:r>
      <w:r>
        <w:t>决策支持。</w:t>
      </w:r>
    </w:p>
    <w:p w14:paraId="6FDF2A7B" w14:textId="77777777" w:rsidR="007056B3" w:rsidRDefault="00D719DD">
      <w:pPr>
        <w:pStyle w:val="afffb"/>
      </w:pPr>
      <w:r>
        <w:rPr>
          <w:rFonts w:hint="eastAsia"/>
        </w:rPr>
        <w:t>端子系统为部署在城市道路、公共场所、学校区域、乡村道路、食堂后厨等区域或特定场景的数字视网膜设备，包括</w:t>
      </w:r>
      <w:r w:rsidR="00320153">
        <w:rPr>
          <w:rFonts w:hint="eastAsia"/>
        </w:rPr>
        <w:t>摄像头、</w:t>
      </w:r>
      <w:r w:rsidR="00115172">
        <w:rPr>
          <w:rFonts w:hAnsi="宋体" w:hint="eastAsia"/>
          <w:color w:val="000000"/>
          <w:kern w:val="2"/>
          <w:szCs w:val="24"/>
          <w:shd w:val="clear" w:color="auto" w:fill="FFFFFF"/>
        </w:rPr>
        <w:t>可视门禁、可视门铃、可视音箱、视频锁、行车记录仪</w:t>
      </w:r>
      <w:r>
        <w:rPr>
          <w:rFonts w:hint="eastAsia"/>
        </w:rPr>
        <w:t>等，主要负责实时视频数据采集与智能分析任务，这些设备通过实时监测市区、校园、乡村、后厨等场所的人员行为，为边子系统分析与云子系统决策提供精准数据支撑。</w:t>
      </w:r>
    </w:p>
    <w:p w14:paraId="5F6D93BD" w14:textId="77777777" w:rsidR="007056B3" w:rsidRDefault="00D719DD">
      <w:pPr>
        <w:pStyle w:val="afffb"/>
      </w:pPr>
      <w:r>
        <w:rPr>
          <w:rFonts w:hint="eastAsia"/>
        </w:rPr>
        <w:lastRenderedPageBreak/>
        <w:t>边子系统通常部署于区域中心并靠近数据源头，主要负责对端子系统上传的视频/结果/特征数据进行实时处理与分析，接收并更新云子系统下发的算法模型，通过算法模型快速识别并分析市区突发事件、校园异常事件、乡村治理事件、食品安全隐患等，降低云子系统负载并提升响应效率。</w:t>
      </w:r>
    </w:p>
    <w:p w14:paraId="09C99899" w14:textId="77777777" w:rsidR="007056B3" w:rsidRDefault="00D719DD">
      <w:pPr>
        <w:pStyle w:val="afffb"/>
      </w:pPr>
      <w:r>
        <w:rPr>
          <w:rFonts w:hint="eastAsia"/>
        </w:rPr>
        <w:t>云子系统可部署在</w:t>
      </w:r>
      <w:r>
        <w:t>城市或区域数据中心，具备强大</w:t>
      </w:r>
      <w:proofErr w:type="gramStart"/>
      <w:r>
        <w:rPr>
          <w:rFonts w:hint="eastAsia"/>
        </w:rPr>
        <w:t>的</w:t>
      </w:r>
      <w:r>
        <w:t>算力</w:t>
      </w:r>
      <w:r>
        <w:rPr>
          <w:rFonts w:hint="eastAsia"/>
        </w:rPr>
        <w:t>与</w:t>
      </w:r>
      <w:proofErr w:type="gramEnd"/>
      <w:r>
        <w:t>存储能力，可汇聚</w:t>
      </w:r>
      <w:r>
        <w:rPr>
          <w:rFonts w:hint="eastAsia"/>
        </w:rPr>
        <w:t>并整合端子系统、边子系统的多源数据，执行智能分析。例如通过全域数据融合预测并优化应急资源调配，基于乡村生产与治理数据生成乡村规划建议，依托食堂后厨视频分析推动明厨亮</w:t>
      </w:r>
      <w:proofErr w:type="gramStart"/>
      <w:r>
        <w:rPr>
          <w:rFonts w:hint="eastAsia"/>
        </w:rPr>
        <w:t>灶行业</w:t>
      </w:r>
      <w:proofErr w:type="gramEnd"/>
      <w:r>
        <w:rPr>
          <w:rFonts w:hint="eastAsia"/>
        </w:rPr>
        <w:t>规范升级等，形成态势分析与决策支持报告，为应急指挥调度、乡村治理、食品安全监管等场景提供精准化治理方案，全面提升治理效率与服务质量。</w:t>
      </w:r>
    </w:p>
    <w:p w14:paraId="15EFDE61" w14:textId="77777777" w:rsidR="007056B3" w:rsidRDefault="00D719DD">
      <w:pPr>
        <w:pStyle w:val="ac"/>
        <w:spacing w:before="156" w:after="156"/>
      </w:pPr>
      <w:r>
        <w:rPr>
          <w:rFonts w:hint="eastAsia"/>
        </w:rPr>
        <w:t>端子系统</w:t>
      </w:r>
    </w:p>
    <w:p w14:paraId="2E32FCF1" w14:textId="77777777" w:rsidR="007056B3" w:rsidRDefault="00D719DD">
      <w:pPr>
        <w:pStyle w:val="afffb"/>
        <w:rPr>
          <w:highlight w:val="lightGray"/>
        </w:rPr>
      </w:pPr>
      <w:r>
        <w:rPr>
          <w:rFonts w:hint="eastAsia"/>
        </w:rPr>
        <w:t>在视联网应用中，端子系统宜具备较强的实时数据处理能力与感知任务的推理计算能力，主要承担各部署点位的视频感知工作，实现音视频及图片的采集、处理、分析，特征提取与特征编码等功能，并依据指令</w:t>
      </w:r>
      <w:proofErr w:type="gramStart"/>
      <w:r>
        <w:rPr>
          <w:rFonts w:hint="eastAsia"/>
        </w:rPr>
        <w:t>接入边</w:t>
      </w:r>
      <w:proofErr w:type="gramEnd"/>
      <w:r>
        <w:rPr>
          <w:rFonts w:hint="eastAsia"/>
        </w:rPr>
        <w:t>子系统，将分析结果上传至边子系统。对于不具备计算单元的端子系统，由终端视频处理单元完成音视频采集与编码，并通过视频流将原始数据上送至边子系统进行推理。</w:t>
      </w:r>
    </w:p>
    <w:p w14:paraId="751E6AE3" w14:textId="77777777" w:rsidR="007056B3" w:rsidRDefault="00D719DD">
      <w:pPr>
        <w:pStyle w:val="afffb"/>
      </w:pPr>
      <w:r>
        <w:rPr>
          <w:rFonts w:hint="eastAsia"/>
        </w:rPr>
        <w:t>端子系统各单元</w:t>
      </w:r>
      <w:proofErr w:type="gramStart"/>
      <w:r>
        <w:rPr>
          <w:rFonts w:hint="eastAsia"/>
        </w:rPr>
        <w:t>宜支持</w:t>
      </w:r>
      <w:proofErr w:type="gramEnd"/>
      <w:r>
        <w:rPr>
          <w:rFonts w:hint="eastAsia"/>
        </w:rPr>
        <w:t>以下功能：</w:t>
      </w:r>
    </w:p>
    <w:p w14:paraId="2AF76F4B" w14:textId="77777777" w:rsidR="007056B3" w:rsidRDefault="00D719DD">
      <w:pPr>
        <w:pStyle w:val="afffffffd"/>
        <w:numPr>
          <w:ilvl w:val="0"/>
          <w:numId w:val="69"/>
        </w:numPr>
        <w:ind w:firstLineChars="0"/>
        <w:jc w:val="both"/>
        <w:rPr>
          <w:rFonts w:ascii="宋体" w:eastAsia="宋体"/>
          <w:sz w:val="21"/>
          <w:szCs w:val="20"/>
        </w:rPr>
      </w:pPr>
      <w:r>
        <w:rPr>
          <w:rFonts w:ascii="宋体" w:eastAsia="宋体" w:hint="eastAsia"/>
          <w:sz w:val="21"/>
          <w:szCs w:val="20"/>
        </w:rPr>
        <w:t>终端控制单元：</w:t>
      </w:r>
    </w:p>
    <w:p w14:paraId="71754837" w14:textId="77777777" w:rsidR="007056B3" w:rsidRDefault="00D719DD">
      <w:pPr>
        <w:numPr>
          <w:ilvl w:val="0"/>
          <w:numId w:val="70"/>
        </w:numPr>
        <w:tabs>
          <w:tab w:val="clear" w:pos="840"/>
          <w:tab w:val="left" w:pos="420"/>
        </w:tabs>
        <w:rPr>
          <w:rFonts w:ascii="宋体" w:hAnsi="宋体" w:cs="宋体"/>
          <w:szCs w:val="21"/>
        </w:rPr>
      </w:pPr>
      <w:r>
        <w:rPr>
          <w:rFonts w:ascii="宋体" w:hAnsi="宋体" w:cs="宋体" w:hint="eastAsia"/>
          <w:szCs w:val="21"/>
        </w:rPr>
        <w:t>支持按配置信息完成设备注册与注销；</w:t>
      </w:r>
    </w:p>
    <w:p w14:paraId="3B605A1F" w14:textId="77777777" w:rsidR="007056B3" w:rsidRDefault="00D719DD">
      <w:pPr>
        <w:numPr>
          <w:ilvl w:val="0"/>
          <w:numId w:val="70"/>
        </w:numPr>
        <w:tabs>
          <w:tab w:val="clear" w:pos="840"/>
          <w:tab w:val="left" w:pos="420"/>
        </w:tabs>
        <w:rPr>
          <w:rFonts w:ascii="宋体" w:hAnsi="宋体" w:cs="宋体"/>
          <w:szCs w:val="21"/>
        </w:rPr>
      </w:pPr>
      <w:r>
        <w:rPr>
          <w:rFonts w:ascii="宋体" w:hAnsi="宋体" w:cs="宋体" w:hint="eastAsia"/>
          <w:szCs w:val="21"/>
        </w:rPr>
        <w:t>支持响应边子系统下发的控制指令，例如球机/云台控制、录像控制、报警设备的布防/撤防等，以实现对设备动作的遥控；</w:t>
      </w:r>
    </w:p>
    <w:p w14:paraId="7A6E1FB7" w14:textId="77777777" w:rsidR="007056B3" w:rsidRDefault="00D719DD">
      <w:pPr>
        <w:numPr>
          <w:ilvl w:val="0"/>
          <w:numId w:val="70"/>
        </w:numPr>
        <w:tabs>
          <w:tab w:val="clear" w:pos="840"/>
          <w:tab w:val="left" w:pos="420"/>
        </w:tabs>
        <w:rPr>
          <w:rFonts w:ascii="宋体" w:hAnsi="宋体" w:cs="宋体"/>
          <w:szCs w:val="21"/>
        </w:rPr>
      </w:pPr>
      <w:r>
        <w:rPr>
          <w:rFonts w:ascii="宋体" w:hAnsi="宋体" w:cs="宋体" w:hint="eastAsia"/>
          <w:szCs w:val="21"/>
        </w:rPr>
        <w:t>支持将运行状态上报给边子系统；</w:t>
      </w:r>
    </w:p>
    <w:p w14:paraId="6DC3A21E" w14:textId="77777777" w:rsidR="007056B3" w:rsidRDefault="00D719DD">
      <w:pPr>
        <w:numPr>
          <w:ilvl w:val="0"/>
          <w:numId w:val="70"/>
        </w:numPr>
        <w:tabs>
          <w:tab w:val="clear" w:pos="840"/>
          <w:tab w:val="left" w:pos="420"/>
        </w:tabs>
        <w:rPr>
          <w:rFonts w:ascii="宋体" w:hAnsi="宋体" w:cs="宋体"/>
          <w:szCs w:val="21"/>
        </w:rPr>
      </w:pPr>
      <w:r>
        <w:rPr>
          <w:rFonts w:ascii="宋体" w:hAnsi="宋体" w:cs="宋体" w:hint="eastAsia"/>
          <w:szCs w:val="21"/>
        </w:rPr>
        <w:t>支持对设备存储卡进行状态查询、容量查询和格式化等操作；</w:t>
      </w:r>
    </w:p>
    <w:p w14:paraId="052F55CF" w14:textId="77777777" w:rsidR="007056B3" w:rsidRDefault="00D719DD">
      <w:pPr>
        <w:numPr>
          <w:ilvl w:val="0"/>
          <w:numId w:val="70"/>
        </w:numPr>
        <w:tabs>
          <w:tab w:val="clear" w:pos="840"/>
          <w:tab w:val="left" w:pos="420"/>
        </w:tabs>
        <w:rPr>
          <w:rFonts w:ascii="宋体" w:hAnsi="宋体" w:cs="宋体"/>
          <w:szCs w:val="21"/>
        </w:rPr>
      </w:pPr>
      <w:r>
        <w:rPr>
          <w:rFonts w:ascii="宋体" w:hAnsi="宋体" w:cs="宋体" w:hint="eastAsia"/>
          <w:szCs w:val="21"/>
        </w:rPr>
        <w:t>支持对外部条件触发的告警事件</w:t>
      </w:r>
      <w:proofErr w:type="gramStart"/>
      <w:r>
        <w:rPr>
          <w:rFonts w:ascii="宋体" w:hAnsi="宋体" w:cs="宋体" w:hint="eastAsia"/>
          <w:szCs w:val="21"/>
        </w:rPr>
        <w:t>作出</w:t>
      </w:r>
      <w:proofErr w:type="gramEnd"/>
      <w:r>
        <w:rPr>
          <w:rFonts w:ascii="宋体" w:hAnsi="宋体" w:cs="宋体" w:hint="eastAsia"/>
          <w:szCs w:val="21"/>
        </w:rPr>
        <w:t>响应，执行图像抓拍操作，并将告警图像/视频上传至边子系统，完成事件记录；</w:t>
      </w:r>
    </w:p>
    <w:p w14:paraId="03FB91E3" w14:textId="77777777" w:rsidR="007056B3" w:rsidRDefault="00D719DD">
      <w:pPr>
        <w:numPr>
          <w:ilvl w:val="0"/>
          <w:numId w:val="70"/>
        </w:numPr>
        <w:tabs>
          <w:tab w:val="clear" w:pos="840"/>
          <w:tab w:val="left" w:pos="420"/>
        </w:tabs>
        <w:rPr>
          <w:rFonts w:ascii="宋体" w:hAnsi="宋体" w:cs="宋体"/>
          <w:szCs w:val="21"/>
        </w:rPr>
      </w:pPr>
      <w:r>
        <w:rPr>
          <w:rFonts w:ascii="宋体" w:hAnsi="宋体" w:cs="宋体" w:hint="eastAsia"/>
          <w:szCs w:val="21"/>
        </w:rPr>
        <w:t>支持检查设备固件新版本的更新信息，并实现新版本固件的下载和安装；</w:t>
      </w:r>
    </w:p>
    <w:p w14:paraId="651860F8" w14:textId="77777777" w:rsidR="007056B3" w:rsidRDefault="00D719DD">
      <w:pPr>
        <w:numPr>
          <w:ilvl w:val="0"/>
          <w:numId w:val="70"/>
        </w:numPr>
        <w:tabs>
          <w:tab w:val="clear" w:pos="840"/>
          <w:tab w:val="left" w:pos="420"/>
        </w:tabs>
        <w:rPr>
          <w:rFonts w:ascii="宋体" w:hAnsi="宋体" w:cs="宋体"/>
          <w:szCs w:val="21"/>
        </w:rPr>
      </w:pPr>
      <w:r>
        <w:rPr>
          <w:rFonts w:ascii="宋体" w:hAnsi="宋体" w:hint="eastAsia"/>
        </w:rPr>
        <w:t>支持对指定时间段的设备存储</w:t>
      </w:r>
      <w:proofErr w:type="gramStart"/>
      <w:r>
        <w:rPr>
          <w:rFonts w:ascii="宋体" w:hAnsi="宋体" w:hint="eastAsia"/>
        </w:rPr>
        <w:t>卡历史视</w:t>
      </w:r>
      <w:proofErr w:type="gramEnd"/>
      <w:r>
        <w:rPr>
          <w:rFonts w:ascii="宋体" w:hAnsi="宋体" w:hint="eastAsia"/>
        </w:rPr>
        <w:t>音频文件进行下载；</w:t>
      </w:r>
    </w:p>
    <w:p w14:paraId="734CEA13" w14:textId="77777777" w:rsidR="007056B3" w:rsidRDefault="00D719DD">
      <w:pPr>
        <w:pStyle w:val="afffffffd"/>
        <w:numPr>
          <w:ilvl w:val="0"/>
          <w:numId w:val="69"/>
        </w:numPr>
        <w:ind w:firstLineChars="0"/>
        <w:jc w:val="both"/>
        <w:rPr>
          <w:rFonts w:ascii="宋体" w:eastAsia="宋体"/>
          <w:sz w:val="21"/>
          <w:szCs w:val="20"/>
        </w:rPr>
      </w:pPr>
      <w:r>
        <w:rPr>
          <w:rFonts w:ascii="宋体" w:eastAsia="宋体" w:hint="eastAsia"/>
          <w:sz w:val="21"/>
          <w:szCs w:val="20"/>
        </w:rPr>
        <w:t>终端视频处理单元：</w:t>
      </w:r>
    </w:p>
    <w:p w14:paraId="68BCCEE4" w14:textId="77777777" w:rsidR="007056B3" w:rsidRDefault="00D719DD">
      <w:pPr>
        <w:numPr>
          <w:ilvl w:val="0"/>
          <w:numId w:val="71"/>
        </w:numPr>
        <w:tabs>
          <w:tab w:val="clear" w:pos="840"/>
          <w:tab w:val="left" w:pos="420"/>
        </w:tabs>
        <w:rPr>
          <w:rFonts w:ascii="宋体" w:hAnsi="宋体" w:cs="宋体"/>
          <w:szCs w:val="21"/>
        </w:rPr>
      </w:pPr>
      <w:r>
        <w:rPr>
          <w:rFonts w:ascii="宋体" w:hAnsi="宋体" w:cs="宋体" w:hint="eastAsia"/>
          <w:szCs w:val="21"/>
        </w:rPr>
        <w:t>支持采集视音频数据、图片数据，并上报至边子系统进行存储；</w:t>
      </w:r>
    </w:p>
    <w:p w14:paraId="2E59E190" w14:textId="77777777" w:rsidR="007056B3" w:rsidRDefault="00D719DD">
      <w:pPr>
        <w:numPr>
          <w:ilvl w:val="0"/>
          <w:numId w:val="71"/>
        </w:numPr>
        <w:tabs>
          <w:tab w:val="clear" w:pos="840"/>
          <w:tab w:val="left" w:pos="420"/>
        </w:tabs>
        <w:rPr>
          <w:rFonts w:ascii="宋体" w:hAnsi="宋体" w:cs="宋体"/>
          <w:szCs w:val="21"/>
        </w:rPr>
      </w:pPr>
      <w:r>
        <w:rPr>
          <w:rFonts w:ascii="宋体" w:hAnsi="宋体" w:cs="宋体" w:hint="eastAsia"/>
          <w:szCs w:val="21"/>
        </w:rPr>
        <w:t>支持对视音频数据、图片数据进行特征提取与特征编码，并将输出的特征数据上报至边子系统进行存储；</w:t>
      </w:r>
    </w:p>
    <w:p w14:paraId="492F17E5" w14:textId="77777777" w:rsidR="007056B3" w:rsidRDefault="00D719DD">
      <w:pPr>
        <w:numPr>
          <w:ilvl w:val="0"/>
          <w:numId w:val="71"/>
        </w:numPr>
        <w:tabs>
          <w:tab w:val="clear" w:pos="840"/>
          <w:tab w:val="left" w:pos="420"/>
        </w:tabs>
        <w:rPr>
          <w:rFonts w:ascii="宋体" w:hAnsi="宋体" w:cs="宋体"/>
          <w:szCs w:val="21"/>
        </w:rPr>
      </w:pPr>
      <w:r>
        <w:rPr>
          <w:rFonts w:ascii="宋体" w:hAnsi="宋体" w:cs="宋体" w:hint="eastAsia"/>
          <w:szCs w:val="21"/>
        </w:rPr>
        <w:t>支持对指定时间的设备存储</w:t>
      </w:r>
      <w:proofErr w:type="gramStart"/>
      <w:r>
        <w:rPr>
          <w:rFonts w:ascii="宋体" w:hAnsi="宋体" w:cs="宋体" w:hint="eastAsia"/>
          <w:szCs w:val="21"/>
        </w:rPr>
        <w:t>卡历史视</w:t>
      </w:r>
      <w:proofErr w:type="gramEnd"/>
      <w:r>
        <w:rPr>
          <w:rFonts w:ascii="宋体" w:hAnsi="宋体" w:cs="宋体" w:hint="eastAsia"/>
          <w:szCs w:val="21"/>
        </w:rPr>
        <w:t>音频数据进行远程回放，回放过程支持正常播放、画面暂停、随机拖放等媒体回放控制；</w:t>
      </w:r>
    </w:p>
    <w:p w14:paraId="2EB48A14" w14:textId="77777777" w:rsidR="007056B3" w:rsidRDefault="00D719DD">
      <w:pPr>
        <w:numPr>
          <w:ilvl w:val="0"/>
          <w:numId w:val="71"/>
        </w:numPr>
        <w:tabs>
          <w:tab w:val="clear" w:pos="840"/>
          <w:tab w:val="left" w:pos="420"/>
        </w:tabs>
        <w:rPr>
          <w:rFonts w:ascii="宋体" w:hAnsi="宋体" w:cs="宋体"/>
          <w:szCs w:val="21"/>
        </w:rPr>
      </w:pPr>
      <w:r>
        <w:rPr>
          <w:rFonts w:ascii="宋体" w:hAnsi="宋体" w:hint="eastAsia"/>
        </w:rPr>
        <w:t>支持多用户同时对视音频资源进行点播；</w:t>
      </w:r>
    </w:p>
    <w:p w14:paraId="5F21EB98" w14:textId="77777777" w:rsidR="007056B3" w:rsidRDefault="00D719DD">
      <w:pPr>
        <w:pStyle w:val="afffffffd"/>
        <w:numPr>
          <w:ilvl w:val="0"/>
          <w:numId w:val="69"/>
        </w:numPr>
        <w:ind w:firstLineChars="0"/>
        <w:jc w:val="both"/>
        <w:rPr>
          <w:rFonts w:ascii="宋体" w:eastAsia="宋体"/>
          <w:sz w:val="21"/>
          <w:szCs w:val="20"/>
        </w:rPr>
      </w:pPr>
      <w:r>
        <w:rPr>
          <w:rFonts w:ascii="宋体" w:eastAsia="宋体" w:hint="eastAsia"/>
          <w:sz w:val="21"/>
          <w:szCs w:val="20"/>
        </w:rPr>
        <w:t>终端计算单元：</w:t>
      </w:r>
    </w:p>
    <w:p w14:paraId="33580741" w14:textId="77777777" w:rsidR="007056B3" w:rsidRDefault="00D719DD">
      <w:pPr>
        <w:numPr>
          <w:ilvl w:val="0"/>
          <w:numId w:val="72"/>
        </w:numPr>
        <w:tabs>
          <w:tab w:val="clear" w:pos="840"/>
          <w:tab w:val="left" w:pos="420"/>
        </w:tabs>
        <w:rPr>
          <w:rFonts w:ascii="宋体" w:hAnsi="宋体" w:cs="宋体"/>
          <w:szCs w:val="21"/>
        </w:rPr>
      </w:pPr>
      <w:r>
        <w:rPr>
          <w:rFonts w:ascii="宋体" w:hAnsi="宋体" w:cs="宋体" w:hint="eastAsia"/>
          <w:szCs w:val="21"/>
        </w:rPr>
        <w:t>提供接口或机制，实现模型的加载、卸载和切换；</w:t>
      </w:r>
    </w:p>
    <w:p w14:paraId="531B04B4" w14:textId="77777777" w:rsidR="007056B3" w:rsidRDefault="00D719DD">
      <w:pPr>
        <w:numPr>
          <w:ilvl w:val="0"/>
          <w:numId w:val="72"/>
        </w:numPr>
        <w:tabs>
          <w:tab w:val="clear" w:pos="840"/>
          <w:tab w:val="left" w:pos="420"/>
        </w:tabs>
        <w:rPr>
          <w:rFonts w:ascii="宋体" w:hAnsi="宋体" w:cs="宋体"/>
          <w:szCs w:val="21"/>
        </w:rPr>
      </w:pPr>
      <w:r>
        <w:rPr>
          <w:rFonts w:ascii="宋体" w:hAnsi="宋体" w:cs="宋体" w:hint="eastAsia"/>
          <w:szCs w:val="21"/>
        </w:rPr>
        <w:t>支持算法模型的动态切换和更新，并通过边子系统获取新模型；</w:t>
      </w:r>
    </w:p>
    <w:p w14:paraId="4E906127" w14:textId="77777777" w:rsidR="007056B3" w:rsidRDefault="00D719DD">
      <w:pPr>
        <w:numPr>
          <w:ilvl w:val="0"/>
          <w:numId w:val="72"/>
        </w:numPr>
        <w:tabs>
          <w:tab w:val="clear" w:pos="840"/>
          <w:tab w:val="left" w:pos="420"/>
        </w:tabs>
        <w:rPr>
          <w:rFonts w:ascii="宋体" w:hAnsi="宋体" w:cs="宋体"/>
          <w:szCs w:val="21"/>
        </w:rPr>
      </w:pPr>
      <w:r>
        <w:rPr>
          <w:rFonts w:ascii="宋体" w:hAnsi="宋体" w:cs="宋体" w:hint="eastAsia"/>
          <w:szCs w:val="21"/>
        </w:rPr>
        <w:t>支持对实时采集到的视频数据进行推理，并将推理结果上传至边子系统；</w:t>
      </w:r>
    </w:p>
    <w:p w14:paraId="13EC075D" w14:textId="77777777" w:rsidR="007056B3" w:rsidRDefault="00D719DD">
      <w:pPr>
        <w:numPr>
          <w:ilvl w:val="0"/>
          <w:numId w:val="72"/>
        </w:numPr>
        <w:tabs>
          <w:tab w:val="clear" w:pos="840"/>
          <w:tab w:val="left" w:pos="420"/>
        </w:tabs>
        <w:rPr>
          <w:rFonts w:ascii="宋体" w:hAnsi="宋体" w:cs="宋体"/>
          <w:szCs w:val="21"/>
        </w:rPr>
      </w:pPr>
      <w:r>
        <w:rPr>
          <w:rFonts w:ascii="宋体" w:hAnsi="宋体" w:cs="宋体" w:hint="eastAsia"/>
          <w:szCs w:val="21"/>
        </w:rPr>
        <w:t>支持根据场景需求和性能要求选择适用的模型进行分析，如目标检测、识别和人脸分析、车辆分析等；</w:t>
      </w:r>
    </w:p>
    <w:p w14:paraId="60E3275E" w14:textId="77777777" w:rsidR="007056B3" w:rsidRDefault="00D719DD">
      <w:pPr>
        <w:numPr>
          <w:ilvl w:val="0"/>
          <w:numId w:val="72"/>
        </w:numPr>
        <w:tabs>
          <w:tab w:val="clear" w:pos="840"/>
          <w:tab w:val="left" w:pos="420"/>
        </w:tabs>
        <w:rPr>
          <w:rFonts w:ascii="宋体" w:hAnsi="宋体" w:cs="宋体"/>
          <w:szCs w:val="21"/>
        </w:rPr>
      </w:pPr>
      <w:r>
        <w:rPr>
          <w:rFonts w:ascii="宋体" w:hAnsi="宋体" w:cs="宋体" w:hint="eastAsia"/>
          <w:szCs w:val="21"/>
        </w:rPr>
        <w:t>支持对视频流和分析结果的数据隐私与安全进行保护。</w:t>
      </w:r>
    </w:p>
    <w:p w14:paraId="056A1DEA" w14:textId="77777777" w:rsidR="007056B3" w:rsidRDefault="00D719DD">
      <w:pPr>
        <w:pStyle w:val="ac"/>
        <w:spacing w:before="156" w:after="156"/>
      </w:pPr>
      <w:r>
        <w:rPr>
          <w:rFonts w:hint="eastAsia"/>
        </w:rPr>
        <w:t>边子系统</w:t>
      </w:r>
    </w:p>
    <w:p w14:paraId="530A488A" w14:textId="77777777" w:rsidR="007056B3" w:rsidRDefault="00D719DD">
      <w:pPr>
        <w:ind w:firstLine="420"/>
      </w:pPr>
      <w:r>
        <w:rPr>
          <w:rFonts w:hint="eastAsia"/>
        </w:rPr>
        <w:t>在视联网应用中，边子系统主要负责接入端子系统上报的视频流、结果流、特征流等数据，支持大量视频与图片数据的存储，同时具备较强的视频、图片推理分析能力。边子系统采用分布式部署方式，</w:t>
      </w:r>
      <w:r>
        <w:rPr>
          <w:rFonts w:hint="eastAsia"/>
        </w:rPr>
        <w:lastRenderedPageBreak/>
        <w:t>支持接入视频路数的按需扩展，为系统存储与计算资源的协同调度提供支撑。</w:t>
      </w:r>
    </w:p>
    <w:p w14:paraId="4C8DA841" w14:textId="77777777" w:rsidR="007056B3" w:rsidRDefault="00D719DD">
      <w:pPr>
        <w:ind w:firstLine="420"/>
        <w:rPr>
          <w:rFonts w:ascii="宋体"/>
          <w:kern w:val="0"/>
          <w:szCs w:val="20"/>
          <w:highlight w:val="yellow"/>
        </w:rPr>
      </w:pPr>
      <w:r>
        <w:rPr>
          <w:rFonts w:ascii="宋体" w:hint="eastAsia"/>
          <w:kern w:val="0"/>
          <w:szCs w:val="20"/>
        </w:rPr>
        <w:t>边</w:t>
      </w:r>
      <w:r>
        <w:rPr>
          <w:rFonts w:hint="eastAsia"/>
        </w:rPr>
        <w:t>子系统各单元</w:t>
      </w:r>
      <w:proofErr w:type="gramStart"/>
      <w:r>
        <w:rPr>
          <w:rFonts w:hint="eastAsia"/>
        </w:rPr>
        <w:t>宜支持</w:t>
      </w:r>
      <w:proofErr w:type="gramEnd"/>
      <w:r>
        <w:rPr>
          <w:rFonts w:hint="eastAsia"/>
        </w:rPr>
        <w:t>以下功能</w:t>
      </w:r>
      <w:r>
        <w:rPr>
          <w:rFonts w:ascii="宋体" w:hint="eastAsia"/>
          <w:kern w:val="0"/>
          <w:szCs w:val="20"/>
        </w:rPr>
        <w:t>：</w:t>
      </w:r>
    </w:p>
    <w:p w14:paraId="717CA272" w14:textId="77777777" w:rsidR="007056B3" w:rsidRDefault="00D719DD">
      <w:pPr>
        <w:pStyle w:val="afffffffd"/>
        <w:numPr>
          <w:ilvl w:val="0"/>
          <w:numId w:val="73"/>
        </w:numPr>
        <w:ind w:firstLineChars="0"/>
        <w:rPr>
          <w:rFonts w:ascii="宋体" w:eastAsia="宋体" w:hAnsi="宋体"/>
          <w:kern w:val="2"/>
          <w:sz w:val="21"/>
        </w:rPr>
      </w:pPr>
      <w:r>
        <w:rPr>
          <w:rFonts w:ascii="宋体" w:eastAsia="宋体" w:hAnsi="宋体" w:hint="eastAsia"/>
          <w:kern w:val="2"/>
          <w:sz w:val="21"/>
        </w:rPr>
        <w:t>边缘控制服务：</w:t>
      </w:r>
    </w:p>
    <w:p w14:paraId="5570F1A3" w14:textId="77777777" w:rsidR="007056B3" w:rsidRDefault="00D719DD">
      <w:pPr>
        <w:numPr>
          <w:ilvl w:val="0"/>
          <w:numId w:val="74"/>
        </w:numPr>
        <w:tabs>
          <w:tab w:val="clear" w:pos="840"/>
          <w:tab w:val="left" w:pos="420"/>
        </w:tabs>
        <w:jc w:val="left"/>
        <w:rPr>
          <w:rFonts w:ascii="宋体" w:hAnsi="宋体" w:cs="宋体"/>
          <w:szCs w:val="21"/>
        </w:rPr>
      </w:pPr>
      <w:r>
        <w:rPr>
          <w:rFonts w:ascii="宋体" w:hAnsi="宋体" w:cs="宋体" w:hint="eastAsia"/>
          <w:szCs w:val="21"/>
        </w:rPr>
        <w:t>支持响应云子系统下发的配置指令或控制指令；</w:t>
      </w:r>
    </w:p>
    <w:p w14:paraId="68F2EEBA" w14:textId="77777777" w:rsidR="007056B3" w:rsidRDefault="00D719DD">
      <w:pPr>
        <w:numPr>
          <w:ilvl w:val="0"/>
          <w:numId w:val="74"/>
        </w:numPr>
        <w:tabs>
          <w:tab w:val="clear" w:pos="840"/>
          <w:tab w:val="left" w:pos="420"/>
        </w:tabs>
        <w:jc w:val="left"/>
        <w:rPr>
          <w:rFonts w:ascii="宋体" w:hAnsi="宋体" w:cs="宋体"/>
          <w:szCs w:val="21"/>
        </w:rPr>
      </w:pPr>
      <w:r>
        <w:rPr>
          <w:rFonts w:ascii="宋体" w:hAnsi="宋体" w:cs="宋体" w:hint="eastAsia"/>
          <w:szCs w:val="21"/>
        </w:rPr>
        <w:t>支持处理或转发云子系统下发的配置或控制指令至端子系统；</w:t>
      </w:r>
    </w:p>
    <w:p w14:paraId="4ABD40B8" w14:textId="77777777" w:rsidR="007056B3" w:rsidRDefault="00D719DD">
      <w:pPr>
        <w:pStyle w:val="afffffffd"/>
        <w:numPr>
          <w:ilvl w:val="0"/>
          <w:numId w:val="73"/>
        </w:numPr>
        <w:ind w:firstLineChars="0"/>
        <w:rPr>
          <w:rFonts w:ascii="宋体" w:eastAsia="宋体" w:hAnsi="宋体"/>
          <w:kern w:val="2"/>
          <w:sz w:val="21"/>
        </w:rPr>
      </w:pPr>
      <w:r>
        <w:rPr>
          <w:rFonts w:ascii="宋体" w:eastAsia="宋体" w:hAnsi="宋体" w:hint="eastAsia"/>
          <w:kern w:val="2"/>
          <w:sz w:val="21"/>
        </w:rPr>
        <w:t>边缘视频服务：</w:t>
      </w:r>
    </w:p>
    <w:p w14:paraId="5968A2F1" w14:textId="77777777" w:rsidR="007056B3" w:rsidRDefault="00D719DD">
      <w:pPr>
        <w:numPr>
          <w:ilvl w:val="0"/>
          <w:numId w:val="75"/>
        </w:numPr>
        <w:tabs>
          <w:tab w:val="clear" w:pos="840"/>
          <w:tab w:val="left" w:pos="420"/>
        </w:tabs>
        <w:rPr>
          <w:rFonts w:ascii="宋体" w:hAnsi="宋体" w:cs="宋体"/>
          <w:szCs w:val="21"/>
        </w:rPr>
      </w:pPr>
      <w:r>
        <w:rPr>
          <w:rFonts w:ascii="宋体" w:hAnsi="宋体" w:cs="宋体" w:hint="eastAsia"/>
          <w:szCs w:val="21"/>
        </w:rPr>
        <w:t>支持视频流的预处理及转码；</w:t>
      </w:r>
    </w:p>
    <w:p w14:paraId="1E3FD810" w14:textId="77777777" w:rsidR="007056B3" w:rsidRDefault="00D719DD">
      <w:pPr>
        <w:numPr>
          <w:ilvl w:val="0"/>
          <w:numId w:val="75"/>
        </w:numPr>
        <w:tabs>
          <w:tab w:val="clear" w:pos="840"/>
          <w:tab w:val="left" w:pos="420"/>
        </w:tabs>
        <w:rPr>
          <w:rFonts w:ascii="宋体" w:hAnsi="宋体" w:cs="宋体"/>
          <w:szCs w:val="21"/>
        </w:rPr>
      </w:pPr>
      <w:r>
        <w:rPr>
          <w:rFonts w:ascii="宋体" w:hAnsi="宋体" w:hint="eastAsia"/>
          <w:szCs w:val="21"/>
        </w:rPr>
        <w:t>支持至少一种视频格式的压缩编码，例如</w:t>
      </w:r>
      <w:r>
        <w:rPr>
          <w:rFonts w:ascii="宋体" w:hAnsi="宋体"/>
          <w:szCs w:val="21"/>
        </w:rPr>
        <w:t>MJPEG、MPEG-4</w:t>
      </w:r>
      <w:r>
        <w:rPr>
          <w:rFonts w:ascii="宋体" w:hAnsi="宋体" w:hint="eastAsia"/>
          <w:szCs w:val="21"/>
        </w:rPr>
        <w:t>、</w:t>
      </w:r>
      <w:r>
        <w:rPr>
          <w:rFonts w:ascii="宋体" w:hAnsi="宋体"/>
          <w:szCs w:val="21"/>
        </w:rPr>
        <w:t>H.264</w:t>
      </w:r>
      <w:r>
        <w:rPr>
          <w:rFonts w:ascii="宋体" w:hAnsi="宋体" w:hint="eastAsia"/>
          <w:szCs w:val="21"/>
        </w:rPr>
        <w:t>、</w:t>
      </w:r>
      <w:r>
        <w:rPr>
          <w:rFonts w:ascii="宋体" w:hAnsi="宋体"/>
          <w:szCs w:val="21"/>
        </w:rPr>
        <w:t>H.265</w:t>
      </w:r>
      <w:r>
        <w:rPr>
          <w:rFonts w:ascii="宋体" w:hAnsi="宋体" w:hint="eastAsia"/>
          <w:szCs w:val="21"/>
        </w:rPr>
        <w:t>、A</w:t>
      </w:r>
      <w:r>
        <w:rPr>
          <w:rFonts w:ascii="宋体" w:hAnsi="宋体"/>
          <w:szCs w:val="21"/>
        </w:rPr>
        <w:t>VS2</w:t>
      </w:r>
      <w:r>
        <w:rPr>
          <w:rFonts w:ascii="宋体" w:hAnsi="宋体" w:hint="eastAsia"/>
          <w:szCs w:val="21"/>
        </w:rPr>
        <w:t>、A</w:t>
      </w:r>
      <w:r>
        <w:rPr>
          <w:rFonts w:ascii="宋体" w:hAnsi="宋体"/>
          <w:szCs w:val="21"/>
        </w:rPr>
        <w:t>VS3</w:t>
      </w:r>
      <w:r>
        <w:rPr>
          <w:rFonts w:ascii="宋体" w:hAnsi="宋体" w:hint="eastAsia"/>
          <w:szCs w:val="21"/>
        </w:rPr>
        <w:t>、S</w:t>
      </w:r>
      <w:r>
        <w:rPr>
          <w:rFonts w:ascii="宋体" w:hAnsi="宋体"/>
          <w:szCs w:val="21"/>
        </w:rPr>
        <w:t>VAC3.0</w:t>
      </w:r>
      <w:r>
        <w:rPr>
          <w:rFonts w:ascii="宋体" w:hAnsi="宋体" w:hint="eastAsia"/>
          <w:szCs w:val="21"/>
        </w:rPr>
        <w:t>等；</w:t>
      </w:r>
    </w:p>
    <w:p w14:paraId="12508F7E" w14:textId="77777777" w:rsidR="007056B3" w:rsidRDefault="00D719DD">
      <w:pPr>
        <w:pStyle w:val="afffffffd"/>
        <w:numPr>
          <w:ilvl w:val="0"/>
          <w:numId w:val="73"/>
        </w:numPr>
        <w:ind w:firstLineChars="0"/>
        <w:rPr>
          <w:rFonts w:ascii="宋体" w:eastAsia="宋体" w:hAnsi="宋体"/>
          <w:kern w:val="2"/>
          <w:sz w:val="21"/>
        </w:rPr>
      </w:pPr>
      <w:r>
        <w:rPr>
          <w:rFonts w:ascii="宋体" w:eastAsia="宋体" w:hAnsi="宋体" w:hint="eastAsia"/>
          <w:kern w:val="2"/>
          <w:sz w:val="21"/>
        </w:rPr>
        <w:t>边缘存储服务：</w:t>
      </w:r>
    </w:p>
    <w:p w14:paraId="379D98A9" w14:textId="77777777" w:rsidR="007056B3" w:rsidRDefault="00D719DD">
      <w:pPr>
        <w:numPr>
          <w:ilvl w:val="0"/>
          <w:numId w:val="76"/>
        </w:numPr>
        <w:tabs>
          <w:tab w:val="clear" w:pos="840"/>
          <w:tab w:val="left" w:pos="420"/>
        </w:tabs>
        <w:jc w:val="left"/>
        <w:rPr>
          <w:rFonts w:ascii="宋体" w:hAnsi="宋体" w:cs="宋体"/>
          <w:szCs w:val="21"/>
        </w:rPr>
      </w:pPr>
      <w:r>
        <w:rPr>
          <w:rFonts w:ascii="宋体" w:hAnsi="宋体" w:cs="宋体" w:hint="eastAsia"/>
          <w:szCs w:val="21"/>
        </w:rPr>
        <w:t>支持视频、特征与结果数据的按需存储；</w:t>
      </w:r>
    </w:p>
    <w:p w14:paraId="33F6549A" w14:textId="77777777" w:rsidR="007056B3" w:rsidRDefault="00D719DD">
      <w:pPr>
        <w:numPr>
          <w:ilvl w:val="0"/>
          <w:numId w:val="76"/>
        </w:numPr>
        <w:tabs>
          <w:tab w:val="clear" w:pos="840"/>
          <w:tab w:val="left" w:pos="420"/>
        </w:tabs>
        <w:jc w:val="left"/>
        <w:rPr>
          <w:rFonts w:ascii="宋体" w:hAnsi="宋体" w:cs="宋体"/>
          <w:szCs w:val="21"/>
        </w:rPr>
      </w:pPr>
      <w:r>
        <w:rPr>
          <w:rFonts w:ascii="宋体" w:hAnsi="宋体" w:cs="宋体" w:hint="eastAsia"/>
          <w:szCs w:val="21"/>
        </w:rPr>
        <w:t>支持视频、特征与结果数据的按需查询与调取；</w:t>
      </w:r>
    </w:p>
    <w:p w14:paraId="0C185D2F" w14:textId="77777777" w:rsidR="007056B3" w:rsidRDefault="00D719DD">
      <w:pPr>
        <w:numPr>
          <w:ilvl w:val="0"/>
          <w:numId w:val="76"/>
        </w:numPr>
        <w:tabs>
          <w:tab w:val="clear" w:pos="840"/>
          <w:tab w:val="left" w:pos="420"/>
        </w:tabs>
        <w:jc w:val="left"/>
        <w:rPr>
          <w:rFonts w:ascii="宋体" w:hAnsi="宋体" w:cs="宋体"/>
          <w:szCs w:val="21"/>
        </w:rPr>
      </w:pPr>
      <w:r>
        <w:rPr>
          <w:rFonts w:ascii="宋体" w:hAnsi="宋体" w:cs="宋体" w:hint="eastAsia"/>
          <w:szCs w:val="21"/>
        </w:rPr>
        <w:t>支持设置数据存储的生命周期，删除过期的对象；</w:t>
      </w:r>
    </w:p>
    <w:p w14:paraId="1DBB8142" w14:textId="77777777" w:rsidR="007056B3" w:rsidRDefault="00D719DD">
      <w:pPr>
        <w:numPr>
          <w:ilvl w:val="0"/>
          <w:numId w:val="76"/>
        </w:numPr>
        <w:tabs>
          <w:tab w:val="clear" w:pos="840"/>
          <w:tab w:val="left" w:pos="420"/>
        </w:tabs>
        <w:jc w:val="left"/>
        <w:rPr>
          <w:rFonts w:ascii="宋体" w:hAnsi="宋体" w:cs="宋体"/>
          <w:szCs w:val="21"/>
        </w:rPr>
      </w:pPr>
      <w:r>
        <w:rPr>
          <w:rFonts w:ascii="宋体" w:hAnsi="宋体" w:hint="eastAsia"/>
        </w:rPr>
        <w:t>支持RTP、RTSP、RTMP等视频监控常用流媒体协议切片存储；</w:t>
      </w:r>
    </w:p>
    <w:p w14:paraId="3D5A88C2" w14:textId="77777777" w:rsidR="007056B3" w:rsidRDefault="00D719DD">
      <w:pPr>
        <w:pStyle w:val="afffffffd"/>
        <w:numPr>
          <w:ilvl w:val="0"/>
          <w:numId w:val="73"/>
        </w:numPr>
        <w:ind w:firstLineChars="0"/>
        <w:rPr>
          <w:rFonts w:ascii="宋体" w:eastAsia="宋体" w:hAnsi="宋体"/>
          <w:kern w:val="2"/>
          <w:sz w:val="21"/>
        </w:rPr>
      </w:pPr>
      <w:r>
        <w:rPr>
          <w:rFonts w:ascii="宋体" w:eastAsia="宋体" w:hAnsi="宋体" w:hint="eastAsia"/>
          <w:kern w:val="2"/>
          <w:sz w:val="21"/>
        </w:rPr>
        <w:t>边缘计算服务：</w:t>
      </w:r>
    </w:p>
    <w:p w14:paraId="553D54C4" w14:textId="77777777" w:rsidR="007056B3" w:rsidRDefault="00D719DD">
      <w:pPr>
        <w:numPr>
          <w:ilvl w:val="0"/>
          <w:numId w:val="77"/>
        </w:numPr>
        <w:tabs>
          <w:tab w:val="clear" w:pos="840"/>
          <w:tab w:val="left" w:pos="420"/>
        </w:tabs>
        <w:rPr>
          <w:rFonts w:ascii="宋体" w:hAnsi="宋体" w:cs="宋体"/>
          <w:kern w:val="0"/>
          <w:szCs w:val="21"/>
        </w:rPr>
      </w:pPr>
      <w:r>
        <w:rPr>
          <w:rFonts w:ascii="宋体" w:hAnsi="宋体" w:cs="宋体" w:hint="eastAsia"/>
          <w:szCs w:val="21"/>
        </w:rPr>
        <w:t>支持模型推理功能：支持各种类型的AI模型，包括但不限于深度学习模型、机器学习模型和统计模型；</w:t>
      </w:r>
    </w:p>
    <w:p w14:paraId="2CE9B853" w14:textId="77777777" w:rsidR="007056B3" w:rsidRDefault="00D719DD">
      <w:pPr>
        <w:numPr>
          <w:ilvl w:val="0"/>
          <w:numId w:val="77"/>
        </w:numPr>
        <w:tabs>
          <w:tab w:val="clear" w:pos="840"/>
          <w:tab w:val="left" w:pos="420"/>
        </w:tabs>
        <w:rPr>
          <w:rFonts w:ascii="宋体" w:hAnsi="宋体" w:cs="宋体"/>
          <w:kern w:val="0"/>
          <w:szCs w:val="21"/>
        </w:rPr>
      </w:pPr>
      <w:r>
        <w:rPr>
          <w:rFonts w:ascii="宋体" w:hAnsi="宋体" w:hint="eastAsia"/>
        </w:rPr>
        <w:t>支持</w:t>
      </w:r>
      <w:proofErr w:type="gramStart"/>
      <w:r>
        <w:rPr>
          <w:rFonts w:ascii="宋体" w:hAnsi="宋体" w:hint="eastAsia"/>
        </w:rPr>
        <w:t>视频抽帧功能</w:t>
      </w:r>
      <w:proofErr w:type="gramEnd"/>
      <w:r>
        <w:rPr>
          <w:rFonts w:ascii="宋体" w:hAnsi="宋体" w:hint="eastAsia"/>
        </w:rPr>
        <w:t>：能</w:t>
      </w:r>
      <w:r>
        <w:rPr>
          <w:rFonts w:ascii="宋体" w:hAnsi="宋体" w:cs="宋体" w:hint="eastAsia"/>
          <w:szCs w:val="21"/>
        </w:rPr>
        <w:t>从输入的视频流或文件中提取连续的</w:t>
      </w:r>
      <w:proofErr w:type="gramStart"/>
      <w:r>
        <w:rPr>
          <w:rFonts w:ascii="宋体" w:hAnsi="宋体" w:cs="宋体" w:hint="eastAsia"/>
          <w:szCs w:val="21"/>
        </w:rPr>
        <w:t>帧</w:t>
      </w:r>
      <w:proofErr w:type="gramEnd"/>
      <w:r>
        <w:rPr>
          <w:rFonts w:ascii="宋体" w:hAnsi="宋体" w:cs="宋体" w:hint="eastAsia"/>
          <w:szCs w:val="21"/>
        </w:rPr>
        <w:t>图像；提供灵活的参数配置能力，以支持对抽帧频率、间隔或特定时间点的精确控制；</w:t>
      </w:r>
      <w:proofErr w:type="gramStart"/>
      <w:r>
        <w:rPr>
          <w:rFonts w:ascii="宋体" w:hAnsi="宋体" w:cs="宋体" w:hint="eastAsia"/>
          <w:szCs w:val="21"/>
        </w:rPr>
        <w:t>抽帧过程</w:t>
      </w:r>
      <w:proofErr w:type="gramEnd"/>
      <w:r>
        <w:rPr>
          <w:rFonts w:ascii="宋体" w:hAnsi="宋体" w:cs="宋体" w:hint="eastAsia"/>
          <w:szCs w:val="21"/>
        </w:rPr>
        <w:t>支持处理多种视频格式和编解码器，以适应不同的应用场景；输出的帧图像满足高质量、清晰度和准确性要求，便于后续的分析和处理；</w:t>
      </w:r>
    </w:p>
    <w:p w14:paraId="1D5108D1" w14:textId="77777777" w:rsidR="007056B3" w:rsidRDefault="00D719DD">
      <w:pPr>
        <w:numPr>
          <w:ilvl w:val="0"/>
          <w:numId w:val="77"/>
        </w:numPr>
        <w:tabs>
          <w:tab w:val="clear" w:pos="840"/>
          <w:tab w:val="left" w:pos="420"/>
        </w:tabs>
        <w:rPr>
          <w:rFonts w:ascii="宋体" w:hAnsi="宋体" w:cs="宋体"/>
          <w:kern w:val="0"/>
          <w:szCs w:val="21"/>
        </w:rPr>
      </w:pPr>
      <w:r>
        <w:rPr>
          <w:rFonts w:ascii="宋体" w:hAnsi="宋体" w:cs="宋体" w:hint="eastAsia"/>
          <w:kern w:val="0"/>
          <w:szCs w:val="21"/>
        </w:rPr>
        <w:t>支持模型压缩或模型量化，并</w:t>
      </w:r>
      <w:r>
        <w:rPr>
          <w:rFonts w:hint="eastAsia"/>
        </w:rPr>
        <w:t>通过模型流将模型下发</w:t>
      </w:r>
      <w:proofErr w:type="gramStart"/>
      <w:r>
        <w:rPr>
          <w:rFonts w:hint="eastAsia"/>
        </w:rPr>
        <w:t>至具备</w:t>
      </w:r>
      <w:proofErr w:type="gramEnd"/>
      <w:r>
        <w:rPr>
          <w:rFonts w:hint="eastAsia"/>
        </w:rPr>
        <w:t>计算单元的端子系统；</w:t>
      </w:r>
    </w:p>
    <w:p w14:paraId="48CC0A66" w14:textId="77777777" w:rsidR="007056B3" w:rsidRDefault="00D719DD">
      <w:pPr>
        <w:numPr>
          <w:ilvl w:val="0"/>
          <w:numId w:val="77"/>
        </w:numPr>
        <w:tabs>
          <w:tab w:val="clear" w:pos="840"/>
          <w:tab w:val="left" w:pos="420"/>
        </w:tabs>
        <w:rPr>
          <w:rFonts w:ascii="宋体" w:hAnsi="宋体" w:cs="宋体"/>
          <w:kern w:val="0"/>
          <w:szCs w:val="21"/>
        </w:rPr>
      </w:pPr>
      <w:r>
        <w:rPr>
          <w:rFonts w:ascii="宋体" w:hAnsi="宋体" w:cs="宋体" w:hint="eastAsia"/>
          <w:kern w:val="0"/>
          <w:szCs w:val="21"/>
        </w:rPr>
        <w:t>支持</w:t>
      </w:r>
      <w:r>
        <w:rPr>
          <w:rFonts w:hint="eastAsia"/>
        </w:rPr>
        <w:t>接收并更新云子系统下发的算法模型；</w:t>
      </w:r>
    </w:p>
    <w:p w14:paraId="56B7C80A" w14:textId="77777777" w:rsidR="007056B3" w:rsidRDefault="00D719DD">
      <w:pPr>
        <w:numPr>
          <w:ilvl w:val="0"/>
          <w:numId w:val="77"/>
        </w:numPr>
        <w:tabs>
          <w:tab w:val="clear" w:pos="840"/>
          <w:tab w:val="left" w:pos="420"/>
        </w:tabs>
        <w:rPr>
          <w:rFonts w:ascii="宋体" w:hAnsi="宋体" w:cs="宋体"/>
          <w:kern w:val="0"/>
          <w:szCs w:val="21"/>
        </w:rPr>
      </w:pPr>
      <w:r>
        <w:rPr>
          <w:rFonts w:hAnsi="宋体" w:cs="宋体" w:hint="eastAsia"/>
          <w:szCs w:val="21"/>
        </w:rPr>
        <w:t>提供监控和诊断机制，以确保模型推理过程的稳定性和可靠性，并及时报告任何异常情况。</w:t>
      </w:r>
    </w:p>
    <w:p w14:paraId="6382116E" w14:textId="77777777" w:rsidR="007056B3" w:rsidRDefault="00D719DD">
      <w:pPr>
        <w:pStyle w:val="ac"/>
        <w:spacing w:before="156" w:after="156"/>
      </w:pPr>
      <w:r>
        <w:rPr>
          <w:rFonts w:hint="eastAsia"/>
        </w:rPr>
        <w:t>云子系统</w:t>
      </w:r>
    </w:p>
    <w:p w14:paraId="0FE39516" w14:textId="77777777" w:rsidR="007056B3" w:rsidRDefault="00D719DD">
      <w:pPr>
        <w:numPr>
          <w:ilvl w:val="255"/>
          <w:numId w:val="0"/>
        </w:numPr>
        <w:ind w:firstLine="420"/>
        <w:rPr>
          <w:rFonts w:ascii="宋体"/>
          <w:kern w:val="0"/>
          <w:szCs w:val="20"/>
        </w:rPr>
      </w:pPr>
      <w:r>
        <w:rPr>
          <w:rFonts w:hint="eastAsia"/>
        </w:rPr>
        <w:t>在视联网应用中，对云子系统的计算能力与资源协同调度能力有着较高需求。云子系统</w:t>
      </w:r>
      <w:r>
        <w:rPr>
          <w:rFonts w:ascii="宋体" w:hint="eastAsia"/>
          <w:kern w:val="0"/>
          <w:szCs w:val="20"/>
        </w:rPr>
        <w:t>负责</w:t>
      </w:r>
      <w:r>
        <w:rPr>
          <w:rFonts w:hint="eastAsia"/>
        </w:rPr>
        <w:t>对</w:t>
      </w:r>
      <w:r>
        <w:rPr>
          <w:rFonts w:ascii="宋体" w:hint="eastAsia"/>
          <w:kern w:val="0"/>
          <w:szCs w:val="20"/>
        </w:rPr>
        <w:t>端子系统、边子系统资源的统一调度管理，提供就近接入、绑定节点接入等调度策略；负责各业务场景下的算法模型管理与分发，具备较强计算能力，可实现海量数据训练与复杂任务推理。</w:t>
      </w:r>
    </w:p>
    <w:p w14:paraId="28DB2497" w14:textId="77777777" w:rsidR="007056B3" w:rsidRDefault="00D719DD">
      <w:pPr>
        <w:numPr>
          <w:ilvl w:val="255"/>
          <w:numId w:val="0"/>
        </w:numPr>
        <w:ind w:firstLine="420"/>
        <w:rPr>
          <w:rFonts w:ascii="宋体"/>
          <w:kern w:val="0"/>
          <w:szCs w:val="20"/>
        </w:rPr>
      </w:pPr>
      <w:r>
        <w:rPr>
          <w:rFonts w:ascii="宋体" w:hint="eastAsia"/>
          <w:kern w:val="0"/>
          <w:szCs w:val="20"/>
        </w:rPr>
        <w:t>云</w:t>
      </w:r>
      <w:r>
        <w:rPr>
          <w:rFonts w:hint="eastAsia"/>
        </w:rPr>
        <w:t>子系统各单元</w:t>
      </w:r>
      <w:proofErr w:type="gramStart"/>
      <w:r>
        <w:rPr>
          <w:rFonts w:hint="eastAsia"/>
        </w:rPr>
        <w:t>宜支持</w:t>
      </w:r>
      <w:proofErr w:type="gramEnd"/>
      <w:r>
        <w:rPr>
          <w:rFonts w:hint="eastAsia"/>
        </w:rPr>
        <w:t>以下功能</w:t>
      </w:r>
      <w:r>
        <w:rPr>
          <w:rFonts w:ascii="宋体" w:hint="eastAsia"/>
          <w:kern w:val="0"/>
          <w:szCs w:val="20"/>
        </w:rPr>
        <w:t>：</w:t>
      </w:r>
    </w:p>
    <w:p w14:paraId="7A178626" w14:textId="77777777" w:rsidR="007056B3" w:rsidRDefault="00D719DD">
      <w:pPr>
        <w:pStyle w:val="afffffffd"/>
        <w:numPr>
          <w:ilvl w:val="0"/>
          <w:numId w:val="78"/>
        </w:numPr>
        <w:ind w:firstLineChars="0"/>
        <w:rPr>
          <w:rFonts w:ascii="宋体" w:eastAsia="宋体" w:hAnsi="宋体"/>
          <w:kern w:val="2"/>
          <w:sz w:val="21"/>
        </w:rPr>
      </w:pPr>
      <w:r>
        <w:rPr>
          <w:rFonts w:ascii="宋体" w:eastAsia="宋体" w:hAnsi="宋体" w:hint="eastAsia"/>
          <w:kern w:val="2"/>
          <w:sz w:val="21"/>
        </w:rPr>
        <w:t>云协同交互服务：</w:t>
      </w:r>
    </w:p>
    <w:p w14:paraId="73826314" w14:textId="77777777" w:rsidR="007056B3" w:rsidRDefault="00D719DD">
      <w:pPr>
        <w:numPr>
          <w:ilvl w:val="0"/>
          <w:numId w:val="79"/>
        </w:numPr>
        <w:tabs>
          <w:tab w:val="clear" w:pos="840"/>
          <w:tab w:val="left" w:pos="420"/>
        </w:tabs>
        <w:rPr>
          <w:rFonts w:ascii="宋体" w:hAnsi="宋体" w:cs="宋体"/>
          <w:szCs w:val="21"/>
        </w:rPr>
      </w:pPr>
      <w:r>
        <w:rPr>
          <w:rFonts w:ascii="宋体" w:hAnsi="宋体" w:cs="宋体" w:hint="eastAsia"/>
          <w:szCs w:val="21"/>
        </w:rPr>
        <w:t>支持端子系统的接入与调度管理，提供就近接入、绑定节点接入等多维度调度策略；</w:t>
      </w:r>
    </w:p>
    <w:p w14:paraId="6C1FD918" w14:textId="77777777" w:rsidR="007056B3" w:rsidRDefault="00D719DD">
      <w:pPr>
        <w:numPr>
          <w:ilvl w:val="0"/>
          <w:numId w:val="79"/>
        </w:numPr>
        <w:tabs>
          <w:tab w:val="clear" w:pos="840"/>
          <w:tab w:val="left" w:pos="420"/>
        </w:tabs>
        <w:rPr>
          <w:rFonts w:ascii="宋体" w:hAnsi="宋体" w:cs="宋体"/>
          <w:szCs w:val="21"/>
        </w:rPr>
      </w:pPr>
      <w:r>
        <w:rPr>
          <w:rFonts w:ascii="宋体" w:hint="eastAsia"/>
          <w:szCs w:val="20"/>
        </w:rPr>
        <w:t>提供云边协同的算法调度机制，云侧以图片流分析为主，视频流分析相关业务主要在边缘节点，</w:t>
      </w:r>
      <w:proofErr w:type="gramStart"/>
      <w:r>
        <w:rPr>
          <w:rFonts w:ascii="宋体" w:hint="eastAsia"/>
          <w:szCs w:val="20"/>
        </w:rPr>
        <w:t>实现算力资源</w:t>
      </w:r>
      <w:proofErr w:type="gramEnd"/>
      <w:r>
        <w:rPr>
          <w:rFonts w:ascii="宋体" w:hint="eastAsia"/>
          <w:szCs w:val="20"/>
        </w:rPr>
        <w:t>的云边协同调度功能；</w:t>
      </w:r>
    </w:p>
    <w:p w14:paraId="1CD85E0A" w14:textId="77777777" w:rsidR="007056B3" w:rsidRDefault="00D719DD">
      <w:pPr>
        <w:pStyle w:val="afffffffd"/>
        <w:numPr>
          <w:ilvl w:val="0"/>
          <w:numId w:val="78"/>
        </w:numPr>
        <w:ind w:firstLineChars="0"/>
        <w:rPr>
          <w:rFonts w:ascii="宋体" w:eastAsia="宋体"/>
          <w:sz w:val="21"/>
          <w:szCs w:val="20"/>
        </w:rPr>
      </w:pPr>
      <w:proofErr w:type="gramStart"/>
      <w:r>
        <w:rPr>
          <w:rFonts w:ascii="宋体" w:eastAsia="宋体" w:hint="eastAsia"/>
          <w:sz w:val="21"/>
          <w:szCs w:val="20"/>
        </w:rPr>
        <w:t>云控制</w:t>
      </w:r>
      <w:proofErr w:type="gramEnd"/>
      <w:r>
        <w:rPr>
          <w:rFonts w:ascii="宋体" w:eastAsia="宋体" w:hint="eastAsia"/>
          <w:sz w:val="21"/>
          <w:szCs w:val="20"/>
        </w:rPr>
        <w:t>服务：</w:t>
      </w:r>
    </w:p>
    <w:p w14:paraId="339C63E6" w14:textId="77777777" w:rsidR="007056B3" w:rsidRDefault="00D719DD">
      <w:pPr>
        <w:numPr>
          <w:ilvl w:val="0"/>
          <w:numId w:val="80"/>
        </w:numPr>
        <w:tabs>
          <w:tab w:val="clear" w:pos="840"/>
          <w:tab w:val="left" w:pos="420"/>
        </w:tabs>
        <w:rPr>
          <w:rFonts w:ascii="宋体" w:hAnsi="宋体" w:cs="宋体"/>
          <w:szCs w:val="21"/>
        </w:rPr>
      </w:pPr>
      <w:r>
        <w:rPr>
          <w:rFonts w:ascii="宋体" w:hAnsi="宋体" w:cs="宋体" w:hint="eastAsia"/>
          <w:szCs w:val="21"/>
        </w:rPr>
        <w:t>支持接入的端子系统的基本信息管理，基本信息包括终端标识、终端类型、接入密码等；</w:t>
      </w:r>
    </w:p>
    <w:p w14:paraId="11B14639" w14:textId="77777777" w:rsidR="007056B3" w:rsidRDefault="00D719DD">
      <w:pPr>
        <w:numPr>
          <w:ilvl w:val="0"/>
          <w:numId w:val="80"/>
        </w:numPr>
        <w:tabs>
          <w:tab w:val="clear" w:pos="840"/>
          <w:tab w:val="left" w:pos="420"/>
        </w:tabs>
        <w:rPr>
          <w:rFonts w:ascii="宋体" w:hAnsi="宋体" w:cs="宋体"/>
          <w:szCs w:val="21"/>
        </w:rPr>
      </w:pPr>
      <w:r>
        <w:rPr>
          <w:rFonts w:ascii="宋体" w:hAnsi="宋体" w:cs="宋体" w:hint="eastAsia"/>
          <w:szCs w:val="21"/>
        </w:rPr>
        <w:t>支持接入到云子系统的外部应用的基本信息管理，基本信息包括应用标识、应用名称、接入密码等；</w:t>
      </w:r>
    </w:p>
    <w:p w14:paraId="58DFC01D" w14:textId="77777777" w:rsidR="007056B3" w:rsidRDefault="00D719DD">
      <w:pPr>
        <w:numPr>
          <w:ilvl w:val="0"/>
          <w:numId w:val="80"/>
        </w:numPr>
        <w:tabs>
          <w:tab w:val="clear" w:pos="840"/>
          <w:tab w:val="left" w:pos="420"/>
        </w:tabs>
        <w:rPr>
          <w:rFonts w:ascii="宋体" w:hAnsi="宋体" w:cs="宋体"/>
          <w:szCs w:val="21"/>
        </w:rPr>
      </w:pPr>
      <w:r>
        <w:rPr>
          <w:rFonts w:ascii="宋体" w:hAnsi="宋体" w:cs="宋体" w:hint="eastAsia"/>
          <w:szCs w:val="21"/>
        </w:rPr>
        <w:t>支持接收边子系统上报的状态信息；</w:t>
      </w:r>
    </w:p>
    <w:p w14:paraId="1AD9F659" w14:textId="77777777" w:rsidR="007056B3" w:rsidRDefault="00D719DD">
      <w:pPr>
        <w:numPr>
          <w:ilvl w:val="0"/>
          <w:numId w:val="80"/>
        </w:numPr>
        <w:tabs>
          <w:tab w:val="clear" w:pos="840"/>
          <w:tab w:val="left" w:pos="420"/>
        </w:tabs>
        <w:rPr>
          <w:rFonts w:ascii="宋体" w:hAnsi="宋体" w:cs="宋体"/>
          <w:szCs w:val="21"/>
        </w:rPr>
      </w:pPr>
      <w:r>
        <w:rPr>
          <w:rFonts w:ascii="宋体" w:hAnsi="宋体" w:cs="宋体" w:hint="eastAsia"/>
          <w:szCs w:val="21"/>
        </w:rPr>
        <w:t>支持运营数据的分析和展示功能，例如云子系统服务被调用的次数、用户行为等能力开放类运营数据；</w:t>
      </w:r>
    </w:p>
    <w:p w14:paraId="36CC77B2" w14:textId="77777777" w:rsidR="007056B3" w:rsidRDefault="00D719DD">
      <w:pPr>
        <w:numPr>
          <w:ilvl w:val="0"/>
          <w:numId w:val="80"/>
        </w:numPr>
        <w:tabs>
          <w:tab w:val="clear" w:pos="840"/>
          <w:tab w:val="left" w:pos="420"/>
        </w:tabs>
        <w:rPr>
          <w:rFonts w:ascii="宋体" w:hAnsi="宋体" w:cs="宋体"/>
          <w:szCs w:val="21"/>
        </w:rPr>
      </w:pPr>
      <w:r>
        <w:rPr>
          <w:rFonts w:ascii="宋体" w:hint="eastAsia"/>
          <w:szCs w:val="20"/>
        </w:rPr>
        <w:t>支持不同厂家、不同类型视频智能分析算法的标准化接入及标准接口输出；</w:t>
      </w:r>
    </w:p>
    <w:p w14:paraId="5D18A674" w14:textId="77777777" w:rsidR="007056B3" w:rsidRDefault="00D719DD">
      <w:pPr>
        <w:pStyle w:val="afffffffd"/>
        <w:numPr>
          <w:ilvl w:val="0"/>
          <w:numId w:val="78"/>
        </w:numPr>
        <w:ind w:firstLineChars="0"/>
        <w:rPr>
          <w:rFonts w:ascii="宋体" w:eastAsia="宋体"/>
          <w:sz w:val="21"/>
          <w:szCs w:val="20"/>
        </w:rPr>
      </w:pPr>
      <w:r>
        <w:rPr>
          <w:rFonts w:ascii="宋体" w:eastAsia="宋体"/>
          <w:sz w:val="21"/>
          <w:szCs w:val="20"/>
        </w:rPr>
        <w:t>云视频服务</w:t>
      </w:r>
      <w:r>
        <w:rPr>
          <w:rFonts w:ascii="宋体" w:eastAsia="宋体" w:hint="eastAsia"/>
          <w:sz w:val="21"/>
          <w:szCs w:val="20"/>
        </w:rPr>
        <w:t>：</w:t>
      </w:r>
    </w:p>
    <w:p w14:paraId="15B6923A" w14:textId="77777777" w:rsidR="007056B3" w:rsidRDefault="00D719DD">
      <w:pPr>
        <w:numPr>
          <w:ilvl w:val="0"/>
          <w:numId w:val="81"/>
        </w:numPr>
        <w:tabs>
          <w:tab w:val="clear" w:pos="840"/>
          <w:tab w:val="left" w:pos="420"/>
        </w:tabs>
        <w:rPr>
          <w:rFonts w:ascii="宋体" w:hAnsi="宋体" w:cs="宋体"/>
          <w:szCs w:val="21"/>
        </w:rPr>
      </w:pPr>
      <w:r>
        <w:rPr>
          <w:rFonts w:ascii="宋体" w:hAnsi="宋体" w:hint="eastAsia"/>
          <w:szCs w:val="21"/>
        </w:rPr>
        <w:lastRenderedPageBreak/>
        <w:t>支持至少一种视频格式的压缩编码，例如</w:t>
      </w:r>
      <w:r>
        <w:rPr>
          <w:rFonts w:ascii="宋体" w:hAnsi="宋体"/>
          <w:szCs w:val="21"/>
        </w:rPr>
        <w:t>MJPEG、MPEG-4</w:t>
      </w:r>
      <w:r>
        <w:rPr>
          <w:rFonts w:ascii="宋体" w:hAnsi="宋体" w:hint="eastAsia"/>
          <w:szCs w:val="21"/>
        </w:rPr>
        <w:t>、</w:t>
      </w:r>
      <w:r>
        <w:rPr>
          <w:rFonts w:ascii="宋体" w:hAnsi="宋体"/>
          <w:szCs w:val="21"/>
        </w:rPr>
        <w:t>H.264</w:t>
      </w:r>
      <w:r>
        <w:rPr>
          <w:rFonts w:ascii="宋体" w:hAnsi="宋体" w:hint="eastAsia"/>
          <w:szCs w:val="21"/>
        </w:rPr>
        <w:t>、</w:t>
      </w:r>
      <w:r>
        <w:rPr>
          <w:rFonts w:ascii="宋体" w:hAnsi="宋体"/>
          <w:szCs w:val="21"/>
        </w:rPr>
        <w:t>H.265</w:t>
      </w:r>
      <w:r>
        <w:rPr>
          <w:rFonts w:ascii="宋体" w:hAnsi="宋体" w:hint="eastAsia"/>
          <w:szCs w:val="21"/>
        </w:rPr>
        <w:t>、A</w:t>
      </w:r>
      <w:r>
        <w:rPr>
          <w:rFonts w:ascii="宋体" w:hAnsi="宋体"/>
          <w:szCs w:val="21"/>
        </w:rPr>
        <w:t>VS2</w:t>
      </w:r>
      <w:r>
        <w:rPr>
          <w:rFonts w:ascii="宋体" w:hAnsi="宋体" w:hint="eastAsia"/>
          <w:szCs w:val="21"/>
        </w:rPr>
        <w:t>、A</w:t>
      </w:r>
      <w:r>
        <w:rPr>
          <w:rFonts w:ascii="宋体" w:hAnsi="宋体"/>
          <w:szCs w:val="21"/>
        </w:rPr>
        <w:t>VS3</w:t>
      </w:r>
      <w:r>
        <w:rPr>
          <w:rFonts w:ascii="宋体" w:hAnsi="宋体" w:hint="eastAsia"/>
          <w:szCs w:val="21"/>
        </w:rPr>
        <w:t>、S</w:t>
      </w:r>
      <w:r>
        <w:rPr>
          <w:rFonts w:ascii="宋体" w:hAnsi="宋体"/>
          <w:szCs w:val="21"/>
        </w:rPr>
        <w:t>VAC3.0</w:t>
      </w:r>
      <w:r>
        <w:rPr>
          <w:rFonts w:ascii="宋体" w:hAnsi="宋体" w:hint="eastAsia"/>
          <w:szCs w:val="21"/>
        </w:rPr>
        <w:t>等</w:t>
      </w:r>
      <w:r>
        <w:rPr>
          <w:rFonts w:ascii="宋体" w:hAnsi="宋体" w:cs="宋体" w:hint="eastAsia"/>
          <w:szCs w:val="21"/>
        </w:rPr>
        <w:t>；</w:t>
      </w:r>
    </w:p>
    <w:p w14:paraId="181465A2" w14:textId="77777777" w:rsidR="007056B3" w:rsidRDefault="00D719DD">
      <w:pPr>
        <w:numPr>
          <w:ilvl w:val="0"/>
          <w:numId w:val="81"/>
        </w:numPr>
        <w:tabs>
          <w:tab w:val="clear" w:pos="840"/>
          <w:tab w:val="left" w:pos="420"/>
        </w:tabs>
        <w:rPr>
          <w:rFonts w:ascii="宋体" w:hAnsi="宋体" w:cs="宋体"/>
          <w:szCs w:val="21"/>
        </w:rPr>
      </w:pPr>
      <w:r>
        <w:rPr>
          <w:rFonts w:ascii="宋体" w:hint="eastAsia"/>
          <w:szCs w:val="20"/>
        </w:rPr>
        <w:t>支持RTP、RTSP、</w:t>
      </w:r>
      <w:r>
        <w:rPr>
          <w:rFonts w:ascii="宋体" w:hAnsi="宋体" w:hint="eastAsia"/>
        </w:rPr>
        <w:t>RTMP</w:t>
      </w:r>
      <w:proofErr w:type="gramStart"/>
      <w:r>
        <w:rPr>
          <w:rFonts w:ascii="宋体" w:hint="eastAsia"/>
          <w:szCs w:val="20"/>
        </w:rPr>
        <w:t>等流媒体</w:t>
      </w:r>
      <w:proofErr w:type="gramEnd"/>
      <w:r>
        <w:rPr>
          <w:rFonts w:ascii="宋体" w:hint="eastAsia"/>
          <w:szCs w:val="20"/>
        </w:rPr>
        <w:t>协议；</w:t>
      </w:r>
    </w:p>
    <w:p w14:paraId="618BB1EB" w14:textId="77777777" w:rsidR="007056B3" w:rsidRDefault="00D719DD">
      <w:pPr>
        <w:numPr>
          <w:ilvl w:val="0"/>
          <w:numId w:val="81"/>
        </w:numPr>
        <w:tabs>
          <w:tab w:val="clear" w:pos="840"/>
          <w:tab w:val="left" w:pos="420"/>
        </w:tabs>
        <w:rPr>
          <w:rFonts w:ascii="宋体" w:hAnsi="宋体" w:cs="宋体"/>
          <w:szCs w:val="21"/>
        </w:rPr>
      </w:pPr>
      <w:r>
        <w:rPr>
          <w:rFonts w:ascii="宋体" w:hAnsi="宋体" w:cs="宋体" w:hint="eastAsia"/>
          <w:szCs w:val="21"/>
        </w:rPr>
        <w:t>支持接收边子系统上传的视频流、特征流和结果流；</w:t>
      </w:r>
    </w:p>
    <w:p w14:paraId="47357BCF" w14:textId="77777777" w:rsidR="007056B3" w:rsidRDefault="00D719DD">
      <w:pPr>
        <w:numPr>
          <w:ilvl w:val="0"/>
          <w:numId w:val="81"/>
        </w:numPr>
        <w:tabs>
          <w:tab w:val="clear" w:pos="840"/>
          <w:tab w:val="left" w:pos="420"/>
        </w:tabs>
        <w:rPr>
          <w:rFonts w:ascii="宋体" w:hAnsi="宋体" w:cs="宋体"/>
          <w:szCs w:val="21"/>
        </w:rPr>
      </w:pPr>
      <w:r>
        <w:rPr>
          <w:rFonts w:ascii="宋体" w:hAnsi="宋体" w:cs="宋体" w:hint="eastAsia"/>
          <w:szCs w:val="21"/>
        </w:rPr>
        <w:t>支持响应行业应用的视频调取请求；</w:t>
      </w:r>
    </w:p>
    <w:p w14:paraId="69DB7C34" w14:textId="77777777" w:rsidR="007056B3" w:rsidRDefault="00D719DD">
      <w:pPr>
        <w:pStyle w:val="afffffffd"/>
        <w:numPr>
          <w:ilvl w:val="0"/>
          <w:numId w:val="78"/>
        </w:numPr>
        <w:ind w:firstLineChars="0"/>
        <w:rPr>
          <w:rFonts w:ascii="宋体" w:eastAsia="宋体"/>
          <w:sz w:val="21"/>
          <w:szCs w:val="20"/>
        </w:rPr>
      </w:pPr>
      <w:proofErr w:type="gramStart"/>
      <w:r>
        <w:rPr>
          <w:rFonts w:ascii="宋体" w:eastAsia="宋体"/>
          <w:sz w:val="21"/>
          <w:szCs w:val="20"/>
        </w:rPr>
        <w:t>云计算</w:t>
      </w:r>
      <w:proofErr w:type="gramEnd"/>
      <w:r>
        <w:rPr>
          <w:rFonts w:ascii="宋体" w:eastAsia="宋体"/>
          <w:sz w:val="21"/>
          <w:szCs w:val="20"/>
        </w:rPr>
        <w:t>服务</w:t>
      </w:r>
      <w:r>
        <w:rPr>
          <w:rFonts w:ascii="宋体" w:eastAsia="宋体" w:hint="eastAsia"/>
          <w:sz w:val="21"/>
          <w:szCs w:val="20"/>
        </w:rPr>
        <w:t>：</w:t>
      </w:r>
    </w:p>
    <w:p w14:paraId="2438C616" w14:textId="77777777" w:rsidR="007056B3" w:rsidRDefault="00D719DD">
      <w:pPr>
        <w:numPr>
          <w:ilvl w:val="0"/>
          <w:numId w:val="82"/>
        </w:numPr>
        <w:tabs>
          <w:tab w:val="clear" w:pos="840"/>
          <w:tab w:val="left" w:pos="420"/>
        </w:tabs>
        <w:rPr>
          <w:rFonts w:ascii="宋体" w:hAnsi="宋体" w:cs="宋体"/>
          <w:szCs w:val="21"/>
        </w:rPr>
      </w:pPr>
      <w:r>
        <w:rPr>
          <w:rFonts w:ascii="宋体" w:hAnsi="宋体" w:cs="宋体" w:hint="eastAsia"/>
          <w:szCs w:val="21"/>
        </w:rPr>
        <w:t>支持视频</w:t>
      </w:r>
      <w:proofErr w:type="gramStart"/>
      <w:r>
        <w:rPr>
          <w:rFonts w:ascii="宋体" w:hAnsi="宋体" w:cs="宋体" w:hint="eastAsia"/>
          <w:szCs w:val="21"/>
        </w:rPr>
        <w:t>流抽帧</w:t>
      </w:r>
      <w:proofErr w:type="gramEnd"/>
      <w:r>
        <w:rPr>
          <w:rFonts w:ascii="宋体" w:hAnsi="宋体" w:cs="宋体" w:hint="eastAsia"/>
          <w:szCs w:val="21"/>
        </w:rPr>
        <w:t>处理；</w:t>
      </w:r>
    </w:p>
    <w:p w14:paraId="311402C0" w14:textId="77777777" w:rsidR="007056B3" w:rsidRDefault="00D719DD">
      <w:pPr>
        <w:numPr>
          <w:ilvl w:val="0"/>
          <w:numId w:val="82"/>
        </w:numPr>
        <w:tabs>
          <w:tab w:val="clear" w:pos="840"/>
          <w:tab w:val="left" w:pos="420"/>
        </w:tabs>
        <w:rPr>
          <w:rFonts w:ascii="宋体" w:hAnsi="宋体" w:cs="宋体"/>
          <w:szCs w:val="21"/>
        </w:rPr>
      </w:pPr>
      <w:r>
        <w:rPr>
          <w:rFonts w:ascii="宋体" w:hAnsi="宋体" w:cs="宋体" w:hint="eastAsia"/>
          <w:szCs w:val="21"/>
        </w:rPr>
        <w:t>支持多算法评估流程，支持多维度算法测试数据导入，通过预设评估参数实现自动化算法评估，并以报表的形式输出展示；</w:t>
      </w:r>
    </w:p>
    <w:p w14:paraId="67BA4189" w14:textId="77777777" w:rsidR="007056B3" w:rsidRDefault="00D719DD">
      <w:pPr>
        <w:numPr>
          <w:ilvl w:val="0"/>
          <w:numId w:val="82"/>
        </w:numPr>
        <w:tabs>
          <w:tab w:val="clear" w:pos="840"/>
          <w:tab w:val="left" w:pos="420"/>
        </w:tabs>
        <w:rPr>
          <w:rFonts w:ascii="宋体" w:hAnsi="宋体" w:cs="宋体"/>
          <w:szCs w:val="21"/>
        </w:rPr>
      </w:pPr>
      <w:r>
        <w:rPr>
          <w:rFonts w:ascii="宋体" w:hint="eastAsia"/>
          <w:szCs w:val="20"/>
        </w:rPr>
        <w:t>提供</w:t>
      </w:r>
      <w:proofErr w:type="gramStart"/>
      <w:r>
        <w:rPr>
          <w:rFonts w:ascii="宋体" w:hint="eastAsia"/>
          <w:szCs w:val="20"/>
        </w:rPr>
        <w:t>算力管理</w:t>
      </w:r>
      <w:proofErr w:type="gramEnd"/>
      <w:r>
        <w:rPr>
          <w:rFonts w:ascii="宋体" w:hint="eastAsia"/>
          <w:szCs w:val="20"/>
        </w:rPr>
        <w:t>功能，支持对GPU、NPU等异构计算资源的配置，并根据厂家适配后的算法包生成镜像文件，支持一键部署算法；</w:t>
      </w:r>
    </w:p>
    <w:p w14:paraId="6F71110A" w14:textId="77777777" w:rsidR="007056B3" w:rsidRDefault="00D719DD">
      <w:pPr>
        <w:pStyle w:val="afffffffd"/>
        <w:numPr>
          <w:ilvl w:val="0"/>
          <w:numId w:val="78"/>
        </w:numPr>
        <w:ind w:firstLineChars="0"/>
        <w:rPr>
          <w:rFonts w:ascii="宋体" w:eastAsia="宋体"/>
          <w:sz w:val="21"/>
          <w:szCs w:val="20"/>
        </w:rPr>
      </w:pPr>
      <w:r>
        <w:rPr>
          <w:rFonts w:ascii="宋体" w:eastAsia="宋体"/>
          <w:sz w:val="21"/>
          <w:szCs w:val="20"/>
        </w:rPr>
        <w:t>云存储服务：</w:t>
      </w:r>
    </w:p>
    <w:p w14:paraId="5FA79887" w14:textId="77777777" w:rsidR="007056B3" w:rsidRDefault="00D719DD">
      <w:pPr>
        <w:numPr>
          <w:ilvl w:val="0"/>
          <w:numId w:val="83"/>
        </w:numPr>
        <w:tabs>
          <w:tab w:val="clear" w:pos="840"/>
          <w:tab w:val="left" w:pos="420"/>
        </w:tabs>
        <w:rPr>
          <w:rFonts w:ascii="宋体" w:hAnsi="宋体" w:cs="宋体"/>
          <w:szCs w:val="21"/>
        </w:rPr>
      </w:pPr>
      <w:r>
        <w:rPr>
          <w:rFonts w:ascii="宋体" w:hAnsi="宋体" w:cs="宋体" w:hint="eastAsia"/>
          <w:szCs w:val="21"/>
        </w:rPr>
        <w:t>支持视频、录像片段、图片、文档等非结构化数据的存储；</w:t>
      </w:r>
    </w:p>
    <w:p w14:paraId="3B936276" w14:textId="77777777" w:rsidR="007056B3" w:rsidRDefault="00D719DD">
      <w:pPr>
        <w:numPr>
          <w:ilvl w:val="0"/>
          <w:numId w:val="83"/>
        </w:numPr>
        <w:tabs>
          <w:tab w:val="clear" w:pos="840"/>
          <w:tab w:val="left" w:pos="420"/>
        </w:tabs>
        <w:rPr>
          <w:rFonts w:ascii="宋体" w:hAnsi="宋体" w:cs="宋体"/>
          <w:szCs w:val="21"/>
        </w:rPr>
      </w:pPr>
      <w:r>
        <w:rPr>
          <w:rFonts w:ascii="宋体" w:hAnsi="宋体" w:cs="宋体" w:hint="eastAsia"/>
          <w:szCs w:val="21"/>
        </w:rPr>
        <w:t>支持算法模型、特征及结果数据的存储。</w:t>
      </w:r>
    </w:p>
    <w:p w14:paraId="20352688" w14:textId="77777777" w:rsidR="007056B3" w:rsidRDefault="00D719DD">
      <w:pPr>
        <w:widowControl/>
        <w:jc w:val="left"/>
        <w:rPr>
          <w:rFonts w:ascii="宋体" w:hAnsi="宋体" w:cs="宋体"/>
          <w:szCs w:val="21"/>
        </w:rPr>
      </w:pPr>
      <w:r>
        <w:rPr>
          <w:rFonts w:ascii="宋体" w:hAnsi="宋体" w:cs="宋体" w:hint="eastAsia"/>
          <w:szCs w:val="21"/>
        </w:rPr>
        <w:br w:type="page"/>
      </w:r>
    </w:p>
    <w:p w14:paraId="3213E4D5" w14:textId="77777777" w:rsidR="007056B3" w:rsidRDefault="00D719DD">
      <w:pPr>
        <w:pStyle w:val="afd"/>
        <w:widowControl w:val="0"/>
      </w:pPr>
      <w:r>
        <w:rPr>
          <w:rFonts w:hint="eastAsia"/>
        </w:rPr>
        <w:lastRenderedPageBreak/>
        <w:br/>
      </w:r>
      <w:bookmarkStart w:id="191" w:name="_Toc214639889"/>
      <w:r>
        <w:rPr>
          <w:rFonts w:hint="eastAsia"/>
        </w:rPr>
        <w:t>（资料性）</w:t>
      </w:r>
      <w:r>
        <w:rPr>
          <w:rFonts w:hint="eastAsia"/>
        </w:rPr>
        <w:br/>
        <w:t>行业应用案例</w:t>
      </w:r>
      <w:bookmarkEnd w:id="191"/>
    </w:p>
    <w:p w14:paraId="403E8669" w14:textId="77777777" w:rsidR="007056B3" w:rsidRDefault="00D719DD">
      <w:pPr>
        <w:pStyle w:val="afe"/>
        <w:spacing w:before="312" w:after="312"/>
      </w:pPr>
      <w:bookmarkStart w:id="192" w:name="_Toc214639890"/>
      <w:r>
        <w:rPr>
          <w:rFonts w:hint="eastAsia"/>
        </w:rPr>
        <w:t>智慧交通</w:t>
      </w:r>
      <w:r>
        <w:rPr>
          <w:rFonts w:hint="eastAsia"/>
          <w:lang w:val="en-GB"/>
        </w:rPr>
        <w:t>场景化感知</w:t>
      </w:r>
      <w:r>
        <w:rPr>
          <w:rFonts w:hint="eastAsia"/>
        </w:rPr>
        <w:t>应用案例</w:t>
      </w:r>
      <w:bookmarkEnd w:id="192"/>
    </w:p>
    <w:p w14:paraId="39B74B7A" w14:textId="77777777" w:rsidR="007056B3" w:rsidRDefault="00D719DD">
      <w:pPr>
        <w:pStyle w:val="ab"/>
        <w:numPr>
          <w:ilvl w:val="2"/>
          <w:numId w:val="0"/>
        </w:numPr>
        <w:spacing w:before="156" w:after="156"/>
      </w:pPr>
      <w:r>
        <w:rPr>
          <w:rFonts w:hint="eastAsia"/>
        </w:rPr>
        <w:t>A.1.1</w:t>
      </w:r>
      <w:r>
        <w:t xml:space="preserve"> </w:t>
      </w:r>
      <w:r>
        <w:rPr>
          <w:rFonts w:hint="eastAsia"/>
        </w:rPr>
        <w:t>现有</w:t>
      </w:r>
      <w:proofErr w:type="gramStart"/>
      <w:r>
        <w:rPr>
          <w:rFonts w:hint="eastAsia"/>
        </w:rPr>
        <w:t>典型部署</w:t>
      </w:r>
      <w:proofErr w:type="gramEnd"/>
      <w:r>
        <w:rPr>
          <w:rFonts w:hint="eastAsia"/>
        </w:rPr>
        <w:t>架构与业务流转</w:t>
      </w:r>
    </w:p>
    <w:p w14:paraId="47D75F49" w14:textId="77777777" w:rsidR="007056B3" w:rsidRDefault="00D719DD">
      <w:pPr>
        <w:pStyle w:val="afffb"/>
      </w:pPr>
      <w:r>
        <w:rPr>
          <w:rFonts w:hint="eastAsia"/>
        </w:rPr>
        <w:t>现有智慧交通场景化感知应用部署架构由设备层、服务层和应用层三部分组成，系统部署架构见图A.1。</w:t>
      </w:r>
    </w:p>
    <w:p w14:paraId="2C6F56CD" w14:textId="77777777" w:rsidR="007056B3" w:rsidRDefault="00385224">
      <w:pPr>
        <w:jc w:val="center"/>
      </w:pPr>
      <w:r>
        <w:rPr>
          <w:noProof/>
        </w:rPr>
        <w:drawing>
          <wp:inline distT="0" distB="0" distL="0" distR="0" wp14:anchorId="6B0D1799" wp14:editId="704F3740">
            <wp:extent cx="4681855" cy="3609340"/>
            <wp:effectExtent l="0" t="0" r="444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1855" cy="3609340"/>
                    </a:xfrm>
                    <a:prstGeom prst="rect">
                      <a:avLst/>
                    </a:prstGeom>
                    <a:noFill/>
                  </pic:spPr>
                </pic:pic>
              </a:graphicData>
            </a:graphic>
          </wp:inline>
        </w:drawing>
      </w:r>
    </w:p>
    <w:p w14:paraId="4661C3CC" w14:textId="77777777" w:rsidR="007056B3" w:rsidRDefault="00D719DD">
      <w:pPr>
        <w:pStyle w:val="affc"/>
        <w:jc w:val="center"/>
        <w:rPr>
          <w:rFonts w:ascii="黑体" w:hAnsi="黑体"/>
          <w:sz w:val="21"/>
          <w:szCs w:val="21"/>
        </w:rPr>
      </w:pPr>
      <w:r>
        <w:rPr>
          <w:rFonts w:ascii="黑体" w:hAnsi="黑体" w:hint="eastAsia"/>
          <w:sz w:val="21"/>
          <w:szCs w:val="21"/>
        </w:rPr>
        <w:t>图A.1 现有智慧交通场景化感知应用系统部署架构</w:t>
      </w:r>
    </w:p>
    <w:p w14:paraId="2FA15455" w14:textId="77777777" w:rsidR="007056B3" w:rsidRDefault="00D719DD">
      <w:pPr>
        <w:pStyle w:val="afffb"/>
      </w:pPr>
      <w:r>
        <w:rPr>
          <w:rFonts w:hint="eastAsia"/>
        </w:rPr>
        <w:t>设备层由多厂家异构视频采集设备构成，主要具备视频采集功能和控制功能。</w:t>
      </w:r>
    </w:p>
    <w:p w14:paraId="5B2D17F2" w14:textId="77777777" w:rsidR="007056B3" w:rsidRDefault="00D719DD">
      <w:pPr>
        <w:pStyle w:val="afffb"/>
      </w:pPr>
      <w:r>
        <w:rPr>
          <w:rFonts w:hint="eastAsia"/>
        </w:rPr>
        <w:t>服务层由多台</w:t>
      </w:r>
      <w:proofErr w:type="gramStart"/>
      <w:r>
        <w:rPr>
          <w:rFonts w:hint="eastAsia"/>
        </w:rPr>
        <w:t>独立部署</w:t>
      </w:r>
      <w:proofErr w:type="gramEnd"/>
      <w:r>
        <w:rPr>
          <w:rFonts w:hint="eastAsia"/>
        </w:rPr>
        <w:t>的推理服务器组成，主要负责接入设备层视频流，根据任务配置调取相应算法模型进行推理，并根据业务逻辑进行事故判定，将结果上报至应用层。</w:t>
      </w:r>
    </w:p>
    <w:p w14:paraId="6BFC7B4C" w14:textId="77777777" w:rsidR="007056B3" w:rsidRDefault="00D719DD">
      <w:pPr>
        <w:pStyle w:val="afffb"/>
      </w:pPr>
      <w:r>
        <w:rPr>
          <w:rFonts w:hint="eastAsia"/>
        </w:rPr>
        <w:t>应用层应用系统通过对接服务层多台推理服务器获取交通事故、事件分析结果，以支撑后续警情处置，并对区域内多台推理服务器节点和接入视频设备进行配置、管理与控制。</w:t>
      </w:r>
    </w:p>
    <w:p w14:paraId="50131163" w14:textId="77777777" w:rsidR="007056B3" w:rsidRDefault="00D719DD">
      <w:pPr>
        <w:pStyle w:val="afffb"/>
      </w:pPr>
      <w:r>
        <w:rPr>
          <w:rFonts w:hint="eastAsia"/>
        </w:rPr>
        <w:t>以</w:t>
      </w:r>
      <w:r>
        <w:rPr>
          <w:rFonts w:hint="eastAsia"/>
          <w:color w:val="000000" w:themeColor="text1"/>
          <w:szCs w:val="21"/>
        </w:rPr>
        <w:t>智慧交通场景化感知应用</w:t>
      </w:r>
      <w:r>
        <w:rPr>
          <w:rFonts w:hint="eastAsia"/>
        </w:rPr>
        <w:t>的车辆事故检测为例，各模块间的业务流转见图A</w:t>
      </w:r>
      <w:r>
        <w:t>.2</w:t>
      </w:r>
      <w:r>
        <w:rPr>
          <w:rFonts w:hint="eastAsia"/>
        </w:rPr>
        <w:t>。</w:t>
      </w:r>
    </w:p>
    <w:p w14:paraId="068EE9B2" w14:textId="77777777" w:rsidR="007056B3" w:rsidRDefault="008726DC">
      <w:pPr>
        <w:spacing w:line="360" w:lineRule="auto"/>
        <w:jc w:val="center"/>
      </w:pPr>
      <w:r>
        <w:rPr>
          <w:noProof/>
        </w:rPr>
        <w:lastRenderedPageBreak/>
        <w:drawing>
          <wp:inline distT="0" distB="0" distL="0" distR="0" wp14:anchorId="2A077708" wp14:editId="7B6E2D38">
            <wp:extent cx="5596890" cy="4200525"/>
            <wp:effectExtent l="0" t="0" r="3810" b="952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6890" cy="4200525"/>
                    </a:xfrm>
                    <a:prstGeom prst="rect">
                      <a:avLst/>
                    </a:prstGeom>
                    <a:noFill/>
                  </pic:spPr>
                </pic:pic>
              </a:graphicData>
            </a:graphic>
          </wp:inline>
        </w:drawing>
      </w:r>
    </w:p>
    <w:p w14:paraId="33A80644" w14:textId="77777777" w:rsidR="007056B3" w:rsidRDefault="00D719DD">
      <w:pPr>
        <w:pStyle w:val="affc"/>
        <w:jc w:val="center"/>
        <w:rPr>
          <w:rFonts w:ascii="黑体" w:hAnsi="黑体"/>
          <w:sz w:val="21"/>
          <w:szCs w:val="21"/>
        </w:rPr>
      </w:pPr>
      <w:r>
        <w:rPr>
          <w:rFonts w:ascii="黑体" w:hAnsi="黑体" w:hint="eastAsia"/>
          <w:sz w:val="21"/>
          <w:szCs w:val="21"/>
        </w:rPr>
        <w:t>图A.2 现有智慧交通场景化感知应用业务流转</w:t>
      </w:r>
    </w:p>
    <w:p w14:paraId="500525CF" w14:textId="77777777" w:rsidR="007056B3" w:rsidRDefault="00D719DD">
      <w:pPr>
        <w:pStyle w:val="afffffffd"/>
        <w:numPr>
          <w:ilvl w:val="0"/>
          <w:numId w:val="84"/>
        </w:numPr>
        <w:ind w:firstLineChars="0"/>
        <w:rPr>
          <w:rFonts w:ascii="宋体" w:eastAsia="宋体"/>
          <w:sz w:val="21"/>
          <w:szCs w:val="20"/>
        </w:rPr>
      </w:pPr>
      <w:r>
        <w:rPr>
          <w:rFonts w:ascii="宋体" w:eastAsia="宋体" w:hint="eastAsia"/>
          <w:sz w:val="21"/>
          <w:szCs w:val="20"/>
        </w:rPr>
        <w:t>设备注册与配置下发：</w:t>
      </w:r>
    </w:p>
    <w:p w14:paraId="70885E7F" w14:textId="77777777" w:rsidR="007056B3" w:rsidRDefault="00D719DD">
      <w:pPr>
        <w:numPr>
          <w:ilvl w:val="0"/>
          <w:numId w:val="85"/>
        </w:numPr>
        <w:tabs>
          <w:tab w:val="clear" w:pos="840"/>
          <w:tab w:val="left" w:pos="420"/>
        </w:tabs>
        <w:rPr>
          <w:rFonts w:ascii="宋体" w:hAnsi="宋体" w:cs="宋体"/>
          <w:szCs w:val="21"/>
        </w:rPr>
      </w:pPr>
      <w:r>
        <w:rPr>
          <w:rFonts w:ascii="宋体" w:hAnsi="宋体" w:cs="宋体" w:hint="eastAsia"/>
          <w:szCs w:val="21"/>
        </w:rPr>
        <w:t>设备层视频采集设备通过直连或间连的方式在应用层应用系统完成设备注册；</w:t>
      </w:r>
    </w:p>
    <w:p w14:paraId="3A9E2858" w14:textId="77777777" w:rsidR="007056B3" w:rsidRDefault="00D719DD">
      <w:pPr>
        <w:numPr>
          <w:ilvl w:val="0"/>
          <w:numId w:val="85"/>
        </w:numPr>
        <w:tabs>
          <w:tab w:val="clear" w:pos="840"/>
          <w:tab w:val="left" w:pos="420"/>
        </w:tabs>
        <w:rPr>
          <w:rFonts w:ascii="宋体" w:hAnsi="宋体" w:cs="宋体"/>
          <w:szCs w:val="21"/>
        </w:rPr>
      </w:pPr>
      <w:r>
        <w:rPr>
          <w:rFonts w:ascii="宋体" w:hAnsi="宋体" w:cs="宋体" w:hint="eastAsia"/>
          <w:szCs w:val="21"/>
        </w:rPr>
        <w:t>服务层服务器在应用层应用系统完成节点注册；</w:t>
      </w:r>
    </w:p>
    <w:p w14:paraId="607E9BB2" w14:textId="77777777" w:rsidR="007056B3" w:rsidRDefault="00D719DD">
      <w:pPr>
        <w:numPr>
          <w:ilvl w:val="0"/>
          <w:numId w:val="85"/>
        </w:numPr>
        <w:tabs>
          <w:tab w:val="clear" w:pos="840"/>
          <w:tab w:val="left" w:pos="420"/>
        </w:tabs>
        <w:rPr>
          <w:rFonts w:ascii="宋体" w:hAnsi="宋体" w:cs="宋体"/>
          <w:szCs w:val="21"/>
        </w:rPr>
      </w:pPr>
      <w:r>
        <w:rPr>
          <w:rFonts w:ascii="宋体" w:hAnsi="宋体" w:cs="宋体" w:hint="eastAsia"/>
          <w:szCs w:val="21"/>
        </w:rPr>
        <w:t>应用层应用系统下发配置信息至服务器任务配置模块，配置信息主要包含各服务器接入的部署点位，以及各部署点位配置的业务算法等；</w:t>
      </w:r>
    </w:p>
    <w:p w14:paraId="7427F2CC" w14:textId="77777777" w:rsidR="007056B3" w:rsidRDefault="00D719DD">
      <w:pPr>
        <w:pStyle w:val="afffffffd"/>
        <w:numPr>
          <w:ilvl w:val="0"/>
          <w:numId w:val="84"/>
        </w:numPr>
        <w:ind w:firstLineChars="0"/>
        <w:rPr>
          <w:rFonts w:ascii="宋体" w:eastAsia="宋体"/>
          <w:sz w:val="21"/>
          <w:szCs w:val="20"/>
        </w:rPr>
      </w:pPr>
      <w:r>
        <w:rPr>
          <w:rFonts w:ascii="宋体" w:eastAsia="宋体" w:hint="eastAsia"/>
          <w:sz w:val="21"/>
          <w:szCs w:val="20"/>
        </w:rPr>
        <w:t>视频分析与事件预警：</w:t>
      </w:r>
    </w:p>
    <w:p w14:paraId="3B9A74F8" w14:textId="77777777" w:rsidR="007056B3" w:rsidRDefault="00D719DD">
      <w:pPr>
        <w:numPr>
          <w:ilvl w:val="0"/>
          <w:numId w:val="86"/>
        </w:numPr>
        <w:tabs>
          <w:tab w:val="clear" w:pos="840"/>
          <w:tab w:val="left" w:pos="420"/>
        </w:tabs>
        <w:rPr>
          <w:rFonts w:ascii="宋体" w:hAnsi="宋体" w:cs="宋体"/>
          <w:szCs w:val="21"/>
        </w:rPr>
      </w:pPr>
      <w:r>
        <w:rPr>
          <w:rFonts w:ascii="宋体" w:hAnsi="宋体" w:cs="宋体" w:hint="eastAsia"/>
          <w:szCs w:val="21"/>
        </w:rPr>
        <w:t>应用层应用系统下发启动视频分析任务指令至服务器任务配置模块，启动车辆事故分析任务；</w:t>
      </w:r>
    </w:p>
    <w:p w14:paraId="2F86277C" w14:textId="77777777" w:rsidR="007056B3" w:rsidRDefault="00D719DD">
      <w:pPr>
        <w:numPr>
          <w:ilvl w:val="0"/>
          <w:numId w:val="86"/>
        </w:numPr>
        <w:tabs>
          <w:tab w:val="clear" w:pos="840"/>
          <w:tab w:val="left" w:pos="420"/>
        </w:tabs>
        <w:rPr>
          <w:rFonts w:ascii="宋体" w:hAnsi="宋体" w:cs="宋体"/>
          <w:szCs w:val="21"/>
        </w:rPr>
      </w:pPr>
      <w:r>
        <w:rPr>
          <w:rFonts w:ascii="宋体" w:hAnsi="宋体" w:cs="宋体" w:hint="eastAsia"/>
          <w:szCs w:val="21"/>
        </w:rPr>
        <w:t>服务器视频接入模块接收视频采集设备上传的视频数据，根据任务配置调取算法仓库中车辆检测模型对实时视频数据进行推理；</w:t>
      </w:r>
    </w:p>
    <w:p w14:paraId="48A58E46" w14:textId="77777777" w:rsidR="007056B3" w:rsidRDefault="00D719DD">
      <w:pPr>
        <w:numPr>
          <w:ilvl w:val="0"/>
          <w:numId w:val="86"/>
        </w:numPr>
        <w:tabs>
          <w:tab w:val="clear" w:pos="840"/>
          <w:tab w:val="left" w:pos="420"/>
        </w:tabs>
        <w:rPr>
          <w:rFonts w:ascii="宋体" w:hAnsi="宋体" w:cs="宋体"/>
          <w:szCs w:val="21"/>
        </w:rPr>
      </w:pPr>
      <w:r>
        <w:rPr>
          <w:rFonts w:ascii="宋体" w:hAnsi="宋体" w:cs="宋体" w:hint="eastAsia"/>
          <w:szCs w:val="21"/>
        </w:rPr>
        <w:t>服务器业务处理模块根据任务配置获取部署点位配置的事故检测类型，根据车辆事故判定逻辑对推理结果进行判定，并将判定结果推送至交互服务模块，交互服务模块上</w:t>
      </w:r>
      <w:proofErr w:type="gramStart"/>
      <w:r>
        <w:rPr>
          <w:rFonts w:ascii="宋体" w:hAnsi="宋体" w:cs="宋体" w:hint="eastAsia"/>
          <w:szCs w:val="21"/>
        </w:rPr>
        <w:t>传结果</w:t>
      </w:r>
      <w:proofErr w:type="gramEnd"/>
      <w:r>
        <w:rPr>
          <w:rFonts w:ascii="宋体" w:hAnsi="宋体" w:cs="宋体" w:hint="eastAsia"/>
          <w:szCs w:val="21"/>
        </w:rPr>
        <w:t>数据至应用层应用系统；</w:t>
      </w:r>
    </w:p>
    <w:p w14:paraId="124FDF2F" w14:textId="77777777" w:rsidR="007056B3" w:rsidRDefault="00D719DD">
      <w:pPr>
        <w:numPr>
          <w:ilvl w:val="0"/>
          <w:numId w:val="86"/>
        </w:numPr>
        <w:tabs>
          <w:tab w:val="clear" w:pos="840"/>
          <w:tab w:val="left" w:pos="420"/>
        </w:tabs>
        <w:rPr>
          <w:rFonts w:ascii="宋体" w:hAnsi="宋体" w:cs="宋体"/>
          <w:szCs w:val="21"/>
        </w:rPr>
      </w:pPr>
      <w:r>
        <w:rPr>
          <w:rFonts w:ascii="宋体" w:hAnsi="宋体" w:cs="宋体" w:hint="eastAsia"/>
          <w:szCs w:val="21"/>
        </w:rPr>
        <w:t>应用系统接收服务器交互服务推送的结果数据进行车辆事故预警，通过视频预览请求可查看车辆事故发生前后一段时间内的原始视频，以支持警情处置。</w:t>
      </w:r>
    </w:p>
    <w:p w14:paraId="1D31DA0E" w14:textId="77777777" w:rsidR="007056B3" w:rsidRDefault="00D719DD">
      <w:pPr>
        <w:pStyle w:val="ab"/>
        <w:numPr>
          <w:ilvl w:val="2"/>
          <w:numId w:val="0"/>
        </w:numPr>
        <w:spacing w:before="156" w:after="156"/>
      </w:pPr>
      <w:r>
        <w:rPr>
          <w:rFonts w:hint="eastAsia"/>
        </w:rPr>
        <w:t>A.1.2</w:t>
      </w:r>
      <w:r>
        <w:t xml:space="preserve"> </w:t>
      </w:r>
      <w:r>
        <w:rPr>
          <w:rFonts w:hint="eastAsia"/>
        </w:rPr>
        <w:t>数字视网膜应用部署架构与业务流转</w:t>
      </w:r>
    </w:p>
    <w:p w14:paraId="1C87059C" w14:textId="77777777" w:rsidR="007056B3" w:rsidRDefault="00D719DD">
      <w:pPr>
        <w:pStyle w:val="afffb"/>
      </w:pPr>
      <w:bookmarkStart w:id="193" w:name="OLE_LINK2"/>
      <w:r>
        <w:rPr>
          <w:rFonts w:hint="eastAsia"/>
        </w:rPr>
        <w:t>数字视网膜系统的智慧交通场景化感知应用部署架构主要由端子系统、边子系统和行业应用层组成</w:t>
      </w:r>
      <w:bookmarkEnd w:id="193"/>
      <w:r>
        <w:rPr>
          <w:rFonts w:hint="eastAsia"/>
        </w:rPr>
        <w:t>，系统部署架构见图A</w:t>
      </w:r>
      <w:r>
        <w:t>.3</w:t>
      </w:r>
      <w:r>
        <w:rPr>
          <w:rFonts w:hint="eastAsia"/>
        </w:rPr>
        <w:t>。</w:t>
      </w:r>
    </w:p>
    <w:p w14:paraId="02EEDFD5" w14:textId="77777777" w:rsidR="007056B3" w:rsidRDefault="009A52BA">
      <w:pPr>
        <w:spacing w:line="360" w:lineRule="auto"/>
        <w:jc w:val="center"/>
      </w:pPr>
      <w:r>
        <w:rPr>
          <w:noProof/>
        </w:rPr>
        <w:lastRenderedPageBreak/>
        <w:drawing>
          <wp:inline distT="0" distB="0" distL="0" distR="0" wp14:anchorId="4CC9A9D7" wp14:editId="6F85778B">
            <wp:extent cx="4822190" cy="5200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22190" cy="5200650"/>
                    </a:xfrm>
                    <a:prstGeom prst="rect">
                      <a:avLst/>
                    </a:prstGeom>
                    <a:noFill/>
                  </pic:spPr>
                </pic:pic>
              </a:graphicData>
            </a:graphic>
          </wp:inline>
        </w:drawing>
      </w:r>
    </w:p>
    <w:p w14:paraId="210D9DA9" w14:textId="77777777" w:rsidR="007056B3" w:rsidRDefault="00D719DD">
      <w:pPr>
        <w:pStyle w:val="affc"/>
        <w:jc w:val="center"/>
        <w:rPr>
          <w:rFonts w:ascii="黑体" w:hAnsi="黑体"/>
          <w:sz w:val="21"/>
          <w:szCs w:val="21"/>
        </w:rPr>
      </w:pPr>
      <w:r>
        <w:rPr>
          <w:rFonts w:ascii="黑体" w:hAnsi="黑体" w:hint="eastAsia"/>
          <w:sz w:val="21"/>
          <w:szCs w:val="21"/>
        </w:rPr>
        <w:t>图A.3 数字视网膜智慧交通场景化感知应用系统部署架构</w:t>
      </w:r>
    </w:p>
    <w:p w14:paraId="2266277A" w14:textId="77777777" w:rsidR="007056B3" w:rsidRDefault="00D719DD">
      <w:pPr>
        <w:pStyle w:val="afffb"/>
        <w:rPr>
          <w:rStyle w:val="affff7"/>
          <w:rFonts w:ascii="Times New Roman"/>
          <w:kern w:val="2"/>
        </w:rPr>
      </w:pPr>
      <w:r>
        <w:rPr>
          <w:rFonts w:hint="eastAsia"/>
        </w:rPr>
        <w:t>端子系统由多厂家异构视频采集设备构成，主要具备视频采集功能与控制功能，部分端子系统具备推理功能。</w:t>
      </w:r>
    </w:p>
    <w:p w14:paraId="44053DF3" w14:textId="77777777" w:rsidR="007056B3" w:rsidRDefault="00D719DD">
      <w:pPr>
        <w:pStyle w:val="afffb"/>
      </w:pPr>
      <w:r>
        <w:rPr>
          <w:rFonts w:hint="eastAsia"/>
        </w:rPr>
        <w:t>边子系统由单台或多台服务器组成，主要具备视频处理、推理、存储与控制功能。边子系统通过接收端子系统上送的视频流/特征流/结果流，根据任务配置调取相应算法模型进行推理，并根据业务逻辑进行事故判定，将结果上送至行业应用层。</w:t>
      </w:r>
    </w:p>
    <w:p w14:paraId="182669D3" w14:textId="77777777" w:rsidR="007056B3" w:rsidRDefault="00D719DD">
      <w:pPr>
        <w:pStyle w:val="afffb"/>
      </w:pPr>
      <w:r>
        <w:rPr>
          <w:rFonts w:hint="eastAsia"/>
        </w:rPr>
        <w:t>行业应用层通过接收边子系统上送的视频与结果数据，获取交通事故、事件分析结果，以支撑后续警情处置。</w:t>
      </w:r>
    </w:p>
    <w:p w14:paraId="14B66F43" w14:textId="77777777" w:rsidR="007056B3" w:rsidRDefault="00D719DD">
      <w:pPr>
        <w:pStyle w:val="afffb"/>
      </w:pPr>
      <w:r>
        <w:rPr>
          <w:rFonts w:hint="eastAsia"/>
        </w:rPr>
        <w:t>以</w:t>
      </w:r>
      <w:r>
        <w:rPr>
          <w:rFonts w:hint="eastAsia"/>
          <w:color w:val="000000" w:themeColor="text1"/>
          <w:szCs w:val="21"/>
        </w:rPr>
        <w:t>智慧交通场景化感知应用</w:t>
      </w:r>
      <w:r>
        <w:rPr>
          <w:rFonts w:hint="eastAsia"/>
        </w:rPr>
        <w:t>的车辆事故为例，对于端子系统不具备或不开放计算单元的情况，各模块间的业务流转见图A</w:t>
      </w:r>
      <w:r>
        <w:t>.4</w:t>
      </w:r>
      <w:r>
        <w:rPr>
          <w:rFonts w:hint="eastAsia"/>
        </w:rPr>
        <w:t>。</w:t>
      </w:r>
    </w:p>
    <w:p w14:paraId="35D72C3E" w14:textId="77777777" w:rsidR="007056B3" w:rsidRDefault="00D719DD">
      <w:pPr>
        <w:spacing w:line="360" w:lineRule="auto"/>
        <w:jc w:val="center"/>
      </w:pPr>
      <w:r>
        <w:rPr>
          <w:rFonts w:hint="eastAsia"/>
          <w:noProof/>
        </w:rPr>
        <w:lastRenderedPageBreak/>
        <w:drawing>
          <wp:inline distT="0" distB="0" distL="0" distR="0" wp14:anchorId="6E47F28C" wp14:editId="5930EA28">
            <wp:extent cx="5511165" cy="5638800"/>
            <wp:effectExtent l="0" t="0" r="0" b="0"/>
            <wp:docPr id="10531693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69313" name="图片 7"/>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5511262" cy="5639289"/>
                    </a:xfrm>
                    <a:prstGeom prst="rect">
                      <a:avLst/>
                    </a:prstGeom>
                  </pic:spPr>
                </pic:pic>
              </a:graphicData>
            </a:graphic>
          </wp:inline>
        </w:drawing>
      </w:r>
    </w:p>
    <w:p w14:paraId="1AC90444" w14:textId="77777777" w:rsidR="007056B3" w:rsidRDefault="00D719DD">
      <w:pPr>
        <w:pStyle w:val="affc"/>
        <w:jc w:val="center"/>
        <w:rPr>
          <w:rFonts w:ascii="黑体" w:hAnsi="黑体"/>
          <w:sz w:val="21"/>
          <w:szCs w:val="21"/>
        </w:rPr>
      </w:pPr>
      <w:r>
        <w:rPr>
          <w:rFonts w:ascii="黑体" w:hAnsi="黑体" w:hint="eastAsia"/>
          <w:sz w:val="21"/>
          <w:szCs w:val="21"/>
        </w:rPr>
        <w:t>图A.4 数字视网膜智慧交通场景化感知应用业务流转（端子系统不具备计算单元功能）</w:t>
      </w:r>
    </w:p>
    <w:p w14:paraId="2CB571F5" w14:textId="77777777" w:rsidR="007056B3" w:rsidRDefault="00D719DD">
      <w:pPr>
        <w:pStyle w:val="afffffffd"/>
        <w:numPr>
          <w:ilvl w:val="0"/>
          <w:numId w:val="87"/>
        </w:numPr>
        <w:ind w:firstLineChars="0"/>
        <w:rPr>
          <w:rFonts w:ascii="宋体" w:eastAsia="宋体"/>
          <w:sz w:val="21"/>
          <w:szCs w:val="20"/>
        </w:rPr>
      </w:pPr>
      <w:r>
        <w:rPr>
          <w:rFonts w:ascii="宋体" w:eastAsia="宋体" w:hint="eastAsia"/>
          <w:sz w:val="21"/>
          <w:szCs w:val="20"/>
        </w:rPr>
        <w:t>设备注册与配置下发：</w:t>
      </w:r>
    </w:p>
    <w:p w14:paraId="47E181E5" w14:textId="77777777" w:rsidR="007056B3" w:rsidRDefault="00D719DD">
      <w:pPr>
        <w:numPr>
          <w:ilvl w:val="0"/>
          <w:numId w:val="88"/>
        </w:numPr>
        <w:tabs>
          <w:tab w:val="clear" w:pos="840"/>
          <w:tab w:val="left" w:pos="420"/>
        </w:tabs>
        <w:rPr>
          <w:rFonts w:ascii="宋体" w:hAnsi="宋体" w:cs="宋体"/>
          <w:szCs w:val="21"/>
        </w:rPr>
      </w:pPr>
      <w:r>
        <w:rPr>
          <w:rFonts w:ascii="宋体" w:hAnsi="宋体" w:cs="宋体" w:hint="eastAsia"/>
          <w:szCs w:val="21"/>
        </w:rPr>
        <w:t>端子系统设备在行业应用层应用系统完成设备注册；</w:t>
      </w:r>
    </w:p>
    <w:p w14:paraId="31410961" w14:textId="77777777" w:rsidR="007056B3" w:rsidRDefault="00D719DD">
      <w:pPr>
        <w:numPr>
          <w:ilvl w:val="0"/>
          <w:numId w:val="88"/>
        </w:numPr>
        <w:tabs>
          <w:tab w:val="clear" w:pos="840"/>
          <w:tab w:val="left" w:pos="420"/>
        </w:tabs>
        <w:rPr>
          <w:rFonts w:ascii="宋体" w:hAnsi="宋体" w:cs="宋体"/>
          <w:szCs w:val="21"/>
        </w:rPr>
      </w:pPr>
      <w:r>
        <w:rPr>
          <w:rFonts w:ascii="宋体" w:hAnsi="宋体" w:cs="宋体" w:hint="eastAsia"/>
          <w:szCs w:val="21"/>
        </w:rPr>
        <w:t>边子系统节点在行业应用层应用系统完成节点注册；</w:t>
      </w:r>
    </w:p>
    <w:p w14:paraId="2711AA41" w14:textId="77777777" w:rsidR="007056B3" w:rsidRDefault="00D719DD">
      <w:pPr>
        <w:numPr>
          <w:ilvl w:val="0"/>
          <w:numId w:val="88"/>
        </w:numPr>
        <w:tabs>
          <w:tab w:val="clear" w:pos="840"/>
          <w:tab w:val="left" w:pos="420"/>
        </w:tabs>
        <w:rPr>
          <w:rFonts w:ascii="宋体" w:hAnsi="宋体" w:cs="宋体"/>
          <w:szCs w:val="21"/>
        </w:rPr>
      </w:pPr>
      <w:r>
        <w:rPr>
          <w:rFonts w:ascii="宋体" w:hAnsi="宋体" w:cs="宋体" w:hint="eastAsia"/>
          <w:szCs w:val="21"/>
        </w:rPr>
        <w:t>应用系统下发配置信息至边子系统边缘控制服务，配置信息包括各边子系统对接的端子系统，各视频分析部署点位配置的业务算法等；</w:t>
      </w:r>
    </w:p>
    <w:p w14:paraId="6BBD352F" w14:textId="77777777" w:rsidR="007056B3" w:rsidRDefault="00D719DD">
      <w:pPr>
        <w:pStyle w:val="afffffffd"/>
        <w:numPr>
          <w:ilvl w:val="0"/>
          <w:numId w:val="87"/>
        </w:numPr>
        <w:ind w:firstLineChars="0"/>
        <w:rPr>
          <w:rFonts w:ascii="宋体" w:eastAsia="宋体"/>
          <w:sz w:val="21"/>
          <w:szCs w:val="20"/>
        </w:rPr>
      </w:pPr>
      <w:r>
        <w:rPr>
          <w:rFonts w:ascii="宋体" w:eastAsia="宋体" w:hint="eastAsia"/>
          <w:sz w:val="21"/>
          <w:szCs w:val="20"/>
        </w:rPr>
        <w:t>视频分析与事件预警：</w:t>
      </w:r>
    </w:p>
    <w:p w14:paraId="54AE4768" w14:textId="77777777" w:rsidR="007056B3" w:rsidRDefault="00D719DD">
      <w:pPr>
        <w:numPr>
          <w:ilvl w:val="0"/>
          <w:numId w:val="89"/>
        </w:numPr>
        <w:tabs>
          <w:tab w:val="clear" w:pos="840"/>
          <w:tab w:val="left" w:pos="420"/>
        </w:tabs>
        <w:rPr>
          <w:rFonts w:ascii="宋体" w:hAnsi="宋体" w:cs="宋体"/>
          <w:szCs w:val="21"/>
        </w:rPr>
      </w:pPr>
      <w:r>
        <w:rPr>
          <w:rFonts w:ascii="宋体" w:hAnsi="宋体" w:cs="宋体" w:hint="eastAsia"/>
          <w:szCs w:val="21"/>
        </w:rPr>
        <w:t>行业应用层应用系统下发启动视频分析任务指令至边子系统边缘控制服务，边缘控制服务通知端子系统设备打开视频源；</w:t>
      </w:r>
    </w:p>
    <w:p w14:paraId="3CF63A05" w14:textId="77777777" w:rsidR="007056B3" w:rsidRDefault="00D719DD">
      <w:pPr>
        <w:numPr>
          <w:ilvl w:val="0"/>
          <w:numId w:val="89"/>
        </w:numPr>
        <w:tabs>
          <w:tab w:val="clear" w:pos="840"/>
          <w:tab w:val="left" w:pos="420"/>
        </w:tabs>
        <w:rPr>
          <w:rFonts w:ascii="宋体" w:hAnsi="宋体" w:cs="宋体"/>
          <w:szCs w:val="21"/>
        </w:rPr>
      </w:pPr>
      <w:r>
        <w:rPr>
          <w:rFonts w:ascii="宋体" w:hAnsi="宋体" w:cs="宋体" w:hint="eastAsia"/>
          <w:szCs w:val="21"/>
        </w:rPr>
        <w:t>边子系统边缘视频服务接收端子系统设备上传的视频流进行解码，保存视频数据至边缘存储服务；</w:t>
      </w:r>
    </w:p>
    <w:p w14:paraId="4D1CB878" w14:textId="77777777" w:rsidR="007056B3" w:rsidRDefault="00D719DD">
      <w:pPr>
        <w:numPr>
          <w:ilvl w:val="0"/>
          <w:numId w:val="89"/>
        </w:numPr>
        <w:tabs>
          <w:tab w:val="clear" w:pos="840"/>
          <w:tab w:val="left" w:pos="420"/>
        </w:tabs>
        <w:rPr>
          <w:rFonts w:ascii="宋体" w:hAnsi="宋体" w:cs="宋体"/>
          <w:szCs w:val="21"/>
        </w:rPr>
      </w:pPr>
      <w:r>
        <w:rPr>
          <w:rFonts w:ascii="宋体" w:hAnsi="宋体" w:cs="宋体" w:hint="eastAsia"/>
          <w:szCs w:val="21"/>
        </w:rPr>
        <w:t>边缘计算服务读取视频数据，调取车辆检测模型对视频进行推理，并对推理结果进行车辆事故判定，结果数据保存至边缘视频服务，并通过边缘控制服务推送结果流至行业应用层</w:t>
      </w:r>
      <w:r>
        <w:rPr>
          <w:rFonts w:ascii="宋体" w:hAnsi="宋体" w:cs="宋体" w:hint="eastAsia"/>
          <w:szCs w:val="21"/>
        </w:rPr>
        <w:lastRenderedPageBreak/>
        <w:t>应用系统；</w:t>
      </w:r>
    </w:p>
    <w:p w14:paraId="61DDA796" w14:textId="77777777" w:rsidR="007056B3" w:rsidRDefault="00D719DD">
      <w:pPr>
        <w:numPr>
          <w:ilvl w:val="0"/>
          <w:numId w:val="89"/>
        </w:numPr>
        <w:tabs>
          <w:tab w:val="clear" w:pos="840"/>
          <w:tab w:val="left" w:pos="420"/>
        </w:tabs>
        <w:rPr>
          <w:rFonts w:ascii="宋体" w:hAnsi="宋体" w:cs="宋体"/>
          <w:szCs w:val="21"/>
        </w:rPr>
      </w:pPr>
      <w:r>
        <w:rPr>
          <w:rFonts w:ascii="宋体" w:hAnsi="宋体" w:cs="宋体" w:hint="eastAsia"/>
          <w:szCs w:val="21"/>
        </w:rPr>
        <w:t>应用系统发送视频预览请求至边缘控制服务，从边缘存储服务中读取视频数据并返回视频流，以支持警情处置。</w:t>
      </w:r>
    </w:p>
    <w:p w14:paraId="0F731716" w14:textId="77777777" w:rsidR="007056B3" w:rsidRDefault="00D719DD">
      <w:pPr>
        <w:pStyle w:val="afffb"/>
        <w:jc w:val="left"/>
      </w:pPr>
      <w:r>
        <w:rPr>
          <w:rFonts w:hint="eastAsia"/>
        </w:rPr>
        <w:t>对于端子系统具备计算单元的情况，各模块间的业务流转见图A</w:t>
      </w:r>
      <w:r>
        <w:t>.5</w:t>
      </w:r>
      <w:r>
        <w:rPr>
          <w:rFonts w:hint="eastAsia"/>
        </w:rPr>
        <w:t>。</w:t>
      </w:r>
    </w:p>
    <w:p w14:paraId="4D49688E" w14:textId="77777777" w:rsidR="007056B3" w:rsidRDefault="007056B3">
      <w:pPr>
        <w:spacing w:line="360" w:lineRule="auto"/>
        <w:jc w:val="center"/>
      </w:pPr>
    </w:p>
    <w:p w14:paraId="143CE6F5" w14:textId="77777777" w:rsidR="007056B3" w:rsidRDefault="00D719DD">
      <w:pPr>
        <w:spacing w:line="360" w:lineRule="auto"/>
        <w:jc w:val="center"/>
      </w:pPr>
      <w:r>
        <w:rPr>
          <w:rFonts w:hint="eastAsia"/>
          <w:noProof/>
        </w:rPr>
        <w:drawing>
          <wp:inline distT="0" distB="0" distL="0" distR="0" wp14:anchorId="4493DFC4" wp14:editId="77FC36DE">
            <wp:extent cx="5511165" cy="6322060"/>
            <wp:effectExtent l="0" t="0" r="0" b="2540"/>
            <wp:docPr id="173877155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71559" name="图片 8"/>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5511262" cy="6322100"/>
                    </a:xfrm>
                    <a:prstGeom prst="rect">
                      <a:avLst/>
                    </a:prstGeom>
                  </pic:spPr>
                </pic:pic>
              </a:graphicData>
            </a:graphic>
          </wp:inline>
        </w:drawing>
      </w:r>
    </w:p>
    <w:p w14:paraId="7F74F089" w14:textId="77777777" w:rsidR="007056B3" w:rsidRDefault="00D719DD">
      <w:pPr>
        <w:pStyle w:val="affc"/>
        <w:jc w:val="center"/>
        <w:rPr>
          <w:rFonts w:ascii="黑体" w:hAnsi="黑体"/>
          <w:sz w:val="21"/>
          <w:szCs w:val="21"/>
        </w:rPr>
      </w:pPr>
      <w:r>
        <w:rPr>
          <w:rFonts w:ascii="黑体" w:hAnsi="黑体" w:hint="eastAsia"/>
          <w:sz w:val="21"/>
          <w:szCs w:val="21"/>
        </w:rPr>
        <w:t>图A.5 数字视网膜智慧交通场景化感知应用业务流转（端子系统具备计算单元功能）</w:t>
      </w:r>
    </w:p>
    <w:p w14:paraId="443CA610" w14:textId="77777777" w:rsidR="007056B3" w:rsidRDefault="00D719DD">
      <w:pPr>
        <w:pStyle w:val="afffffffd"/>
        <w:numPr>
          <w:ilvl w:val="0"/>
          <w:numId w:val="90"/>
        </w:numPr>
        <w:ind w:firstLineChars="0"/>
        <w:rPr>
          <w:rFonts w:ascii="宋体" w:eastAsia="宋体"/>
          <w:sz w:val="21"/>
          <w:szCs w:val="20"/>
        </w:rPr>
      </w:pPr>
      <w:r>
        <w:rPr>
          <w:rFonts w:ascii="宋体" w:eastAsia="宋体" w:hint="eastAsia"/>
          <w:sz w:val="21"/>
          <w:szCs w:val="20"/>
        </w:rPr>
        <w:t>设备注册与配置下发：</w:t>
      </w:r>
    </w:p>
    <w:p w14:paraId="65BB9C09" w14:textId="77777777" w:rsidR="007056B3" w:rsidRDefault="00D719DD">
      <w:pPr>
        <w:numPr>
          <w:ilvl w:val="0"/>
          <w:numId w:val="91"/>
        </w:numPr>
        <w:tabs>
          <w:tab w:val="clear" w:pos="840"/>
          <w:tab w:val="left" w:pos="420"/>
        </w:tabs>
        <w:rPr>
          <w:rFonts w:ascii="宋体" w:hAnsi="宋体" w:cs="宋体"/>
          <w:szCs w:val="21"/>
        </w:rPr>
      </w:pPr>
      <w:r>
        <w:rPr>
          <w:rFonts w:ascii="宋体" w:hAnsi="宋体" w:cs="宋体" w:hint="eastAsia"/>
          <w:szCs w:val="21"/>
        </w:rPr>
        <w:t>端子系统设备在行业应用层应用系统完成设备注册；</w:t>
      </w:r>
    </w:p>
    <w:p w14:paraId="695DF882" w14:textId="77777777" w:rsidR="007056B3" w:rsidRDefault="00D719DD">
      <w:pPr>
        <w:numPr>
          <w:ilvl w:val="0"/>
          <w:numId w:val="91"/>
        </w:numPr>
        <w:tabs>
          <w:tab w:val="clear" w:pos="840"/>
          <w:tab w:val="left" w:pos="420"/>
        </w:tabs>
        <w:rPr>
          <w:rFonts w:ascii="宋体" w:hAnsi="宋体" w:cs="宋体"/>
          <w:szCs w:val="21"/>
        </w:rPr>
      </w:pPr>
      <w:r>
        <w:rPr>
          <w:rFonts w:ascii="宋体" w:hAnsi="宋体" w:cs="宋体" w:hint="eastAsia"/>
          <w:szCs w:val="21"/>
        </w:rPr>
        <w:t>边子系统节点在行业应用层应用系统完成节点注册；</w:t>
      </w:r>
    </w:p>
    <w:p w14:paraId="55137B00" w14:textId="77777777" w:rsidR="007056B3" w:rsidRDefault="00D719DD">
      <w:pPr>
        <w:numPr>
          <w:ilvl w:val="0"/>
          <w:numId w:val="91"/>
        </w:numPr>
        <w:tabs>
          <w:tab w:val="clear" w:pos="840"/>
          <w:tab w:val="left" w:pos="420"/>
        </w:tabs>
        <w:rPr>
          <w:rFonts w:ascii="宋体" w:hAnsi="宋体" w:cs="宋体"/>
          <w:szCs w:val="21"/>
        </w:rPr>
      </w:pPr>
      <w:r>
        <w:rPr>
          <w:rFonts w:ascii="宋体" w:hAnsi="宋体" w:cs="宋体" w:hint="eastAsia"/>
          <w:szCs w:val="21"/>
        </w:rPr>
        <w:lastRenderedPageBreak/>
        <w:t>应用系统下发配置信息至边子系统边缘控制服务，配置信息包括各边子系统对接的端子系统，各视频分析部署点位配置的业务算法等；</w:t>
      </w:r>
    </w:p>
    <w:p w14:paraId="67629ECA" w14:textId="77777777" w:rsidR="007056B3" w:rsidRDefault="00D719DD">
      <w:pPr>
        <w:numPr>
          <w:ilvl w:val="0"/>
          <w:numId w:val="91"/>
        </w:numPr>
        <w:tabs>
          <w:tab w:val="clear" w:pos="840"/>
          <w:tab w:val="left" w:pos="420"/>
        </w:tabs>
        <w:rPr>
          <w:rFonts w:ascii="宋体" w:hAnsi="宋体" w:cs="宋体"/>
          <w:szCs w:val="21"/>
        </w:rPr>
      </w:pPr>
      <w:r>
        <w:rPr>
          <w:rFonts w:ascii="宋体" w:hAnsi="宋体" w:cs="宋体" w:hint="eastAsia"/>
          <w:szCs w:val="21"/>
        </w:rPr>
        <w:t>边缘控制服务根据配置信息下发车辆检测模型至端子系统；</w:t>
      </w:r>
    </w:p>
    <w:p w14:paraId="4D72ABE2" w14:textId="77777777" w:rsidR="007056B3" w:rsidRDefault="00D719DD">
      <w:pPr>
        <w:pStyle w:val="afffffffd"/>
        <w:numPr>
          <w:ilvl w:val="0"/>
          <w:numId w:val="90"/>
        </w:numPr>
        <w:ind w:firstLineChars="0"/>
        <w:rPr>
          <w:rFonts w:ascii="宋体" w:eastAsia="宋体"/>
          <w:sz w:val="21"/>
          <w:szCs w:val="20"/>
        </w:rPr>
      </w:pPr>
      <w:r>
        <w:rPr>
          <w:rFonts w:ascii="宋体" w:eastAsia="宋体" w:hint="eastAsia"/>
          <w:sz w:val="21"/>
          <w:szCs w:val="20"/>
        </w:rPr>
        <w:t>视频分析与事件预警：</w:t>
      </w:r>
    </w:p>
    <w:p w14:paraId="4338EAA6" w14:textId="77777777" w:rsidR="007056B3" w:rsidRDefault="00D719DD">
      <w:pPr>
        <w:numPr>
          <w:ilvl w:val="0"/>
          <w:numId w:val="92"/>
        </w:numPr>
        <w:tabs>
          <w:tab w:val="clear" w:pos="840"/>
          <w:tab w:val="left" w:pos="420"/>
        </w:tabs>
        <w:rPr>
          <w:rFonts w:ascii="宋体" w:hAnsi="宋体" w:cs="宋体"/>
          <w:szCs w:val="21"/>
        </w:rPr>
      </w:pPr>
      <w:r>
        <w:rPr>
          <w:rFonts w:ascii="宋体" w:hAnsi="宋体" w:cs="宋体" w:hint="eastAsia"/>
          <w:szCs w:val="21"/>
        </w:rPr>
        <w:t>行业应用层应用系统下发启动视频分析任务指令至边子系统边缘控制服务，边缘控制服务通知端子系统设备打开视频源；</w:t>
      </w:r>
    </w:p>
    <w:p w14:paraId="798EAB35" w14:textId="77777777" w:rsidR="007056B3" w:rsidRDefault="00D719DD">
      <w:pPr>
        <w:numPr>
          <w:ilvl w:val="0"/>
          <w:numId w:val="92"/>
        </w:numPr>
        <w:tabs>
          <w:tab w:val="clear" w:pos="840"/>
          <w:tab w:val="left" w:pos="420"/>
        </w:tabs>
        <w:rPr>
          <w:rFonts w:ascii="宋体" w:hAnsi="宋体" w:cs="宋体"/>
          <w:szCs w:val="21"/>
        </w:rPr>
      </w:pPr>
      <w:r>
        <w:rPr>
          <w:rFonts w:ascii="宋体" w:hAnsi="宋体" w:cs="宋体" w:hint="eastAsia"/>
          <w:szCs w:val="21"/>
        </w:rPr>
        <w:t>端子系统调取车辆检测模型对实时视频进行推理，并将原始视频和推理结果通过视频流/特征流/结果流上传至边子系统；</w:t>
      </w:r>
    </w:p>
    <w:p w14:paraId="714B0657" w14:textId="77777777" w:rsidR="007056B3" w:rsidRDefault="00D719DD">
      <w:pPr>
        <w:numPr>
          <w:ilvl w:val="0"/>
          <w:numId w:val="92"/>
        </w:numPr>
        <w:tabs>
          <w:tab w:val="clear" w:pos="840"/>
          <w:tab w:val="left" w:pos="420"/>
        </w:tabs>
        <w:rPr>
          <w:rFonts w:ascii="宋体" w:hAnsi="宋体" w:cs="宋体"/>
          <w:szCs w:val="21"/>
        </w:rPr>
      </w:pPr>
      <w:r>
        <w:rPr>
          <w:rFonts w:ascii="宋体" w:hAnsi="宋体" w:cs="宋体" w:hint="eastAsia"/>
          <w:szCs w:val="21"/>
        </w:rPr>
        <w:t>边子系统边缘存储服务接收端子系统设备上传的视频流/</w:t>
      </w:r>
      <w:proofErr w:type="gramStart"/>
      <w:r>
        <w:rPr>
          <w:rFonts w:ascii="宋体" w:hAnsi="宋体" w:cs="宋体" w:hint="eastAsia"/>
          <w:szCs w:val="21"/>
        </w:rPr>
        <w:t>结果流并保存</w:t>
      </w:r>
      <w:proofErr w:type="gramEnd"/>
      <w:r>
        <w:rPr>
          <w:rFonts w:ascii="宋体" w:hAnsi="宋体" w:cs="宋体" w:hint="eastAsia"/>
          <w:szCs w:val="21"/>
        </w:rPr>
        <w:t>；</w:t>
      </w:r>
    </w:p>
    <w:p w14:paraId="663F1BA2" w14:textId="77777777" w:rsidR="007056B3" w:rsidRDefault="00D719DD">
      <w:pPr>
        <w:numPr>
          <w:ilvl w:val="0"/>
          <w:numId w:val="92"/>
        </w:numPr>
        <w:tabs>
          <w:tab w:val="clear" w:pos="840"/>
          <w:tab w:val="left" w:pos="420"/>
        </w:tabs>
        <w:rPr>
          <w:rFonts w:ascii="宋体" w:hAnsi="宋体" w:cs="宋体"/>
          <w:szCs w:val="21"/>
        </w:rPr>
      </w:pPr>
      <w:r>
        <w:rPr>
          <w:rFonts w:ascii="宋体" w:hAnsi="宋体" w:cs="宋体" w:hint="eastAsia"/>
          <w:szCs w:val="21"/>
        </w:rPr>
        <w:t>边缘计算服务读取结果数据，并对车辆检测结果进行事故判定，判定结果数据保存至边缘存储服务，并通过边缘控制服务推送结果流至应用系统；</w:t>
      </w:r>
    </w:p>
    <w:p w14:paraId="1E140293" w14:textId="77777777" w:rsidR="007056B3" w:rsidRDefault="00D719DD">
      <w:pPr>
        <w:numPr>
          <w:ilvl w:val="0"/>
          <w:numId w:val="92"/>
        </w:numPr>
        <w:tabs>
          <w:tab w:val="clear" w:pos="840"/>
          <w:tab w:val="left" w:pos="420"/>
        </w:tabs>
        <w:rPr>
          <w:rFonts w:ascii="宋体" w:hAnsi="宋体" w:cs="宋体"/>
          <w:szCs w:val="21"/>
        </w:rPr>
      </w:pPr>
      <w:r>
        <w:rPr>
          <w:rFonts w:ascii="宋体" w:hAnsi="宋体" w:cs="宋体" w:hint="eastAsia"/>
          <w:szCs w:val="21"/>
        </w:rPr>
        <w:t>应用系统发送事件视频预览请求至边缘控制服务，从边缘存储服务中读取视频数据并返回视频流，以支持警情处置。</w:t>
      </w:r>
    </w:p>
    <w:p w14:paraId="00B38A63" w14:textId="77777777" w:rsidR="007056B3" w:rsidRDefault="00D719DD">
      <w:pPr>
        <w:pStyle w:val="afe"/>
        <w:spacing w:before="312" w:after="312"/>
      </w:pPr>
      <w:bookmarkStart w:id="194" w:name="_Toc214639891"/>
      <w:r>
        <w:rPr>
          <w:rFonts w:hint="eastAsia"/>
        </w:rPr>
        <w:t>智慧园区智能管</w:t>
      </w:r>
      <w:proofErr w:type="gramStart"/>
      <w:r>
        <w:rPr>
          <w:rFonts w:hint="eastAsia"/>
        </w:rPr>
        <w:t>控应用</w:t>
      </w:r>
      <w:proofErr w:type="gramEnd"/>
      <w:r>
        <w:rPr>
          <w:rFonts w:hint="eastAsia"/>
        </w:rPr>
        <w:t>案例</w:t>
      </w:r>
      <w:bookmarkEnd w:id="194"/>
    </w:p>
    <w:p w14:paraId="02D0A84C" w14:textId="77777777" w:rsidR="007056B3" w:rsidRDefault="00D719DD">
      <w:pPr>
        <w:pStyle w:val="ab"/>
        <w:numPr>
          <w:ilvl w:val="2"/>
          <w:numId w:val="0"/>
        </w:numPr>
        <w:spacing w:before="156" w:after="156"/>
      </w:pPr>
      <w:r>
        <w:rPr>
          <w:rFonts w:hint="eastAsia"/>
        </w:rPr>
        <w:t>A.2.1</w:t>
      </w:r>
      <w:r>
        <w:t xml:space="preserve"> </w:t>
      </w:r>
      <w:r>
        <w:rPr>
          <w:rFonts w:hint="eastAsia"/>
        </w:rPr>
        <w:t>现有</w:t>
      </w:r>
      <w:proofErr w:type="gramStart"/>
      <w:r>
        <w:rPr>
          <w:rFonts w:hint="eastAsia"/>
        </w:rPr>
        <w:t>典型部署</w:t>
      </w:r>
      <w:proofErr w:type="gramEnd"/>
      <w:r>
        <w:rPr>
          <w:rFonts w:hint="eastAsia"/>
        </w:rPr>
        <w:t>架构与业务流转</w:t>
      </w:r>
    </w:p>
    <w:p w14:paraId="19D52528" w14:textId="77777777" w:rsidR="007056B3" w:rsidRDefault="00D719DD">
      <w:pPr>
        <w:pStyle w:val="afffb"/>
      </w:pPr>
      <w:r>
        <w:rPr>
          <w:rFonts w:hint="eastAsia"/>
        </w:rPr>
        <w:t>现有智慧园区智能管</w:t>
      </w:r>
      <w:proofErr w:type="gramStart"/>
      <w:r>
        <w:rPr>
          <w:rFonts w:hint="eastAsia"/>
        </w:rPr>
        <w:t>控应用</w:t>
      </w:r>
      <w:proofErr w:type="gramEnd"/>
      <w:r>
        <w:rPr>
          <w:rFonts w:hint="eastAsia"/>
        </w:rPr>
        <w:t>部署架构由设备层、平台层和应用层三部分组成，系统部署架构见图A.6。</w:t>
      </w:r>
    </w:p>
    <w:p w14:paraId="20FF41B1" w14:textId="77777777" w:rsidR="007056B3" w:rsidRDefault="00A2369A">
      <w:pPr>
        <w:jc w:val="center"/>
      </w:pPr>
      <w:r>
        <w:rPr>
          <w:noProof/>
        </w:rPr>
        <w:drawing>
          <wp:inline distT="0" distB="0" distL="0" distR="0" wp14:anchorId="21D1EC98" wp14:editId="0D6E4622">
            <wp:extent cx="4486910" cy="3596640"/>
            <wp:effectExtent l="0" t="0" r="8890" b="381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86910" cy="3596640"/>
                    </a:xfrm>
                    <a:prstGeom prst="rect">
                      <a:avLst/>
                    </a:prstGeom>
                    <a:noFill/>
                  </pic:spPr>
                </pic:pic>
              </a:graphicData>
            </a:graphic>
          </wp:inline>
        </w:drawing>
      </w:r>
    </w:p>
    <w:p w14:paraId="7B87D96F" w14:textId="77777777" w:rsidR="007056B3" w:rsidRDefault="00D719DD">
      <w:pPr>
        <w:pStyle w:val="affc"/>
        <w:jc w:val="center"/>
        <w:rPr>
          <w:rFonts w:ascii="黑体" w:hAnsi="黑体"/>
          <w:sz w:val="21"/>
          <w:szCs w:val="21"/>
        </w:rPr>
      </w:pPr>
      <w:r>
        <w:rPr>
          <w:rFonts w:ascii="黑体" w:hAnsi="黑体" w:hint="eastAsia"/>
          <w:sz w:val="21"/>
          <w:szCs w:val="21"/>
        </w:rPr>
        <w:t>图A.6 现有智慧园区智能管</w:t>
      </w:r>
      <w:proofErr w:type="gramStart"/>
      <w:r>
        <w:rPr>
          <w:rFonts w:ascii="黑体" w:hAnsi="黑体" w:hint="eastAsia"/>
          <w:sz w:val="21"/>
          <w:szCs w:val="21"/>
        </w:rPr>
        <w:t>控应用</w:t>
      </w:r>
      <w:proofErr w:type="gramEnd"/>
      <w:r>
        <w:rPr>
          <w:rFonts w:ascii="黑体" w:hAnsi="黑体" w:hint="eastAsia"/>
          <w:sz w:val="21"/>
          <w:szCs w:val="21"/>
        </w:rPr>
        <w:t>系统部署架构</w:t>
      </w:r>
    </w:p>
    <w:p w14:paraId="25AD6D60" w14:textId="77777777" w:rsidR="007056B3" w:rsidRDefault="00D719DD">
      <w:pPr>
        <w:pStyle w:val="afffb"/>
      </w:pPr>
      <w:r>
        <w:rPr>
          <w:rFonts w:hint="eastAsia"/>
        </w:rPr>
        <w:t>设备层由多厂家异构视频采集设备构成，主要具备视频采集功能和控制功能。</w:t>
      </w:r>
    </w:p>
    <w:p w14:paraId="0949C948" w14:textId="77777777" w:rsidR="007056B3" w:rsidRDefault="00D719DD">
      <w:pPr>
        <w:pStyle w:val="afffb"/>
      </w:pPr>
      <w:r>
        <w:rPr>
          <w:rFonts w:hint="eastAsia"/>
        </w:rPr>
        <w:lastRenderedPageBreak/>
        <w:t>平台层主要负责接入设备层视频流进行汇聚与数据分析，根据任务配置调取相应算法模型进行推理与数据分析，并根据业务规则进行结果判定，将结果上报至应用层。</w:t>
      </w:r>
    </w:p>
    <w:p w14:paraId="6EBB749E" w14:textId="77777777" w:rsidR="007056B3" w:rsidRDefault="00D719DD">
      <w:pPr>
        <w:pStyle w:val="afffb"/>
      </w:pPr>
      <w:r>
        <w:rPr>
          <w:rFonts w:hint="eastAsia"/>
        </w:rPr>
        <w:t>应用层主要通过对接平台层获取业务判定结果，并根据应用场景支撑后续处理。</w:t>
      </w:r>
    </w:p>
    <w:p w14:paraId="2875CAB6" w14:textId="77777777" w:rsidR="007056B3" w:rsidRDefault="00D719DD">
      <w:pPr>
        <w:pStyle w:val="afffb"/>
      </w:pPr>
      <w:r>
        <w:rPr>
          <w:rFonts w:hint="eastAsia"/>
        </w:rPr>
        <w:t>以智慧园区智能管</w:t>
      </w:r>
      <w:proofErr w:type="gramStart"/>
      <w:r>
        <w:rPr>
          <w:rFonts w:hint="eastAsia"/>
        </w:rPr>
        <w:t>控应用</w:t>
      </w:r>
      <w:proofErr w:type="gramEnd"/>
      <w:r>
        <w:rPr>
          <w:rFonts w:hint="eastAsia"/>
        </w:rPr>
        <w:t>的人脸识别为例，各模块间的业务流转见图A</w:t>
      </w:r>
      <w:r>
        <w:t>.</w:t>
      </w:r>
      <w:r>
        <w:rPr>
          <w:rFonts w:hint="eastAsia"/>
        </w:rPr>
        <w:t>7。</w:t>
      </w:r>
    </w:p>
    <w:p w14:paraId="49EE5E97" w14:textId="77777777" w:rsidR="007056B3" w:rsidRDefault="007056B3">
      <w:pPr>
        <w:spacing w:line="360" w:lineRule="auto"/>
        <w:jc w:val="center"/>
      </w:pPr>
    </w:p>
    <w:p w14:paraId="58AFA2B7" w14:textId="77777777" w:rsidR="007056B3" w:rsidRDefault="00D719DD">
      <w:pPr>
        <w:spacing w:line="360" w:lineRule="auto"/>
        <w:jc w:val="center"/>
      </w:pPr>
      <w:r>
        <w:rPr>
          <w:rFonts w:hint="eastAsia"/>
          <w:noProof/>
        </w:rPr>
        <w:drawing>
          <wp:inline distT="0" distB="0" distL="0" distR="0" wp14:anchorId="5A8541B2" wp14:editId="45361E1C">
            <wp:extent cx="5511165" cy="4669790"/>
            <wp:effectExtent l="0" t="0" r="0" b="0"/>
            <wp:docPr id="38889844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98448" name="图片 9"/>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5511262" cy="4669941"/>
                    </a:xfrm>
                    <a:prstGeom prst="rect">
                      <a:avLst/>
                    </a:prstGeom>
                  </pic:spPr>
                </pic:pic>
              </a:graphicData>
            </a:graphic>
          </wp:inline>
        </w:drawing>
      </w:r>
    </w:p>
    <w:p w14:paraId="65023AD8" w14:textId="77777777" w:rsidR="007056B3" w:rsidRDefault="00D719DD">
      <w:pPr>
        <w:pStyle w:val="affc"/>
        <w:jc w:val="center"/>
        <w:rPr>
          <w:rFonts w:ascii="黑体" w:hAnsi="黑体"/>
          <w:sz w:val="21"/>
          <w:szCs w:val="21"/>
        </w:rPr>
      </w:pPr>
      <w:r>
        <w:rPr>
          <w:rFonts w:ascii="黑体" w:hAnsi="黑体" w:hint="eastAsia"/>
          <w:sz w:val="21"/>
          <w:szCs w:val="21"/>
        </w:rPr>
        <w:t>图A.7 现有智慧园区智能管</w:t>
      </w:r>
      <w:proofErr w:type="gramStart"/>
      <w:r>
        <w:rPr>
          <w:rFonts w:ascii="黑体" w:hAnsi="黑体" w:hint="eastAsia"/>
          <w:sz w:val="21"/>
          <w:szCs w:val="21"/>
        </w:rPr>
        <w:t>控应用</w:t>
      </w:r>
      <w:proofErr w:type="gramEnd"/>
      <w:r>
        <w:rPr>
          <w:rFonts w:ascii="黑体" w:hAnsi="黑体" w:hint="eastAsia"/>
          <w:sz w:val="21"/>
          <w:szCs w:val="21"/>
        </w:rPr>
        <w:t>的业务流转</w:t>
      </w:r>
    </w:p>
    <w:p w14:paraId="21984DAF" w14:textId="77777777" w:rsidR="007056B3" w:rsidRDefault="00D719DD">
      <w:pPr>
        <w:pStyle w:val="afffffffd"/>
        <w:numPr>
          <w:ilvl w:val="0"/>
          <w:numId w:val="93"/>
        </w:numPr>
        <w:ind w:firstLineChars="0"/>
        <w:rPr>
          <w:rFonts w:ascii="宋体" w:eastAsia="宋体"/>
          <w:sz w:val="21"/>
          <w:szCs w:val="20"/>
        </w:rPr>
      </w:pPr>
      <w:r>
        <w:rPr>
          <w:rFonts w:ascii="宋体" w:eastAsia="宋体" w:hint="eastAsia"/>
          <w:sz w:val="21"/>
          <w:szCs w:val="20"/>
        </w:rPr>
        <w:t>设备注册与配置下发：</w:t>
      </w:r>
    </w:p>
    <w:p w14:paraId="6AE8E48D" w14:textId="77777777" w:rsidR="007056B3" w:rsidRDefault="00D719DD">
      <w:pPr>
        <w:numPr>
          <w:ilvl w:val="0"/>
          <w:numId w:val="94"/>
        </w:numPr>
        <w:tabs>
          <w:tab w:val="clear" w:pos="840"/>
          <w:tab w:val="left" w:pos="420"/>
        </w:tabs>
        <w:jc w:val="left"/>
        <w:rPr>
          <w:rFonts w:ascii="宋体" w:hAnsi="宋体" w:cs="宋体"/>
          <w:szCs w:val="21"/>
        </w:rPr>
      </w:pPr>
      <w:r>
        <w:rPr>
          <w:rFonts w:ascii="宋体" w:hAnsi="宋体" w:cs="宋体" w:hint="eastAsia"/>
          <w:szCs w:val="21"/>
        </w:rPr>
        <w:t>终端设备向平台层管理中台的设备管理服务发起注册；</w:t>
      </w:r>
    </w:p>
    <w:p w14:paraId="0394D4FC" w14:textId="77777777" w:rsidR="007056B3" w:rsidRDefault="00D719DD">
      <w:pPr>
        <w:numPr>
          <w:ilvl w:val="0"/>
          <w:numId w:val="94"/>
        </w:numPr>
        <w:tabs>
          <w:tab w:val="clear" w:pos="840"/>
          <w:tab w:val="left" w:pos="420"/>
        </w:tabs>
        <w:jc w:val="left"/>
        <w:rPr>
          <w:rFonts w:ascii="宋体" w:hAnsi="宋体" w:cs="宋体"/>
          <w:szCs w:val="21"/>
        </w:rPr>
      </w:pPr>
      <w:r>
        <w:rPr>
          <w:rFonts w:ascii="宋体" w:hAnsi="宋体" w:cs="宋体" w:hint="eastAsia"/>
          <w:szCs w:val="21"/>
        </w:rPr>
        <w:t>平台层管理中台的设备管理服务完成设备注册，下发设备配置信息；</w:t>
      </w:r>
    </w:p>
    <w:p w14:paraId="7FBB806A" w14:textId="77777777" w:rsidR="007056B3" w:rsidRDefault="00D719DD">
      <w:pPr>
        <w:numPr>
          <w:ilvl w:val="0"/>
          <w:numId w:val="94"/>
        </w:numPr>
        <w:tabs>
          <w:tab w:val="clear" w:pos="840"/>
          <w:tab w:val="left" w:pos="420"/>
        </w:tabs>
        <w:jc w:val="left"/>
        <w:rPr>
          <w:rFonts w:ascii="宋体" w:hAnsi="宋体" w:cs="宋体"/>
          <w:szCs w:val="21"/>
        </w:rPr>
      </w:pPr>
      <w:r>
        <w:rPr>
          <w:rFonts w:ascii="宋体" w:hAnsi="宋体" w:cs="宋体" w:hint="eastAsia"/>
          <w:szCs w:val="21"/>
        </w:rPr>
        <w:t>终端设备将抓拍的人脸图像上送至平台层数据接入模块；</w:t>
      </w:r>
    </w:p>
    <w:p w14:paraId="573A5D8A" w14:textId="77777777" w:rsidR="007056B3" w:rsidRDefault="00D719DD">
      <w:pPr>
        <w:pStyle w:val="afffffffd"/>
        <w:numPr>
          <w:ilvl w:val="0"/>
          <w:numId w:val="93"/>
        </w:numPr>
        <w:ind w:firstLineChars="0"/>
        <w:rPr>
          <w:rFonts w:ascii="宋体" w:eastAsia="宋体"/>
          <w:sz w:val="21"/>
          <w:szCs w:val="20"/>
        </w:rPr>
      </w:pPr>
      <w:r>
        <w:rPr>
          <w:rFonts w:ascii="宋体" w:eastAsia="宋体" w:hint="eastAsia"/>
          <w:sz w:val="21"/>
          <w:szCs w:val="20"/>
        </w:rPr>
        <w:t>人脸识别与结果判定：</w:t>
      </w:r>
    </w:p>
    <w:p w14:paraId="75235ADC" w14:textId="77777777" w:rsidR="007056B3" w:rsidRDefault="00D719DD">
      <w:pPr>
        <w:numPr>
          <w:ilvl w:val="0"/>
          <w:numId w:val="95"/>
        </w:numPr>
        <w:tabs>
          <w:tab w:val="clear" w:pos="840"/>
          <w:tab w:val="left" w:pos="420"/>
        </w:tabs>
        <w:rPr>
          <w:rFonts w:ascii="宋体" w:hAnsi="宋体" w:cs="宋体"/>
          <w:szCs w:val="21"/>
        </w:rPr>
      </w:pPr>
      <w:r>
        <w:rPr>
          <w:rFonts w:ascii="宋体" w:hAnsi="宋体" w:cs="宋体" w:hint="eastAsia"/>
          <w:szCs w:val="21"/>
        </w:rPr>
        <w:t>数据接入模块接收人脸图像，调取业务中台人脸特征提取模型进行特征提取，完成特征比对并生成判定结果；</w:t>
      </w:r>
    </w:p>
    <w:p w14:paraId="6861A10E" w14:textId="77777777" w:rsidR="007056B3" w:rsidRDefault="00D719DD">
      <w:pPr>
        <w:numPr>
          <w:ilvl w:val="0"/>
          <w:numId w:val="95"/>
        </w:numPr>
        <w:tabs>
          <w:tab w:val="clear" w:pos="840"/>
          <w:tab w:val="left" w:pos="420"/>
        </w:tabs>
        <w:rPr>
          <w:rFonts w:ascii="宋体" w:hAnsi="宋体" w:cs="宋体"/>
          <w:szCs w:val="21"/>
        </w:rPr>
      </w:pPr>
      <w:r>
        <w:rPr>
          <w:rFonts w:ascii="宋体" w:hAnsi="宋体" w:cs="宋体" w:hint="eastAsia"/>
          <w:szCs w:val="21"/>
        </w:rPr>
        <w:t>判定结果通过管理中台上送至应用层进行后续处理；</w:t>
      </w:r>
    </w:p>
    <w:p w14:paraId="046C8F19" w14:textId="77777777" w:rsidR="007056B3" w:rsidRDefault="00D719DD">
      <w:pPr>
        <w:pStyle w:val="afffffffd"/>
        <w:numPr>
          <w:ilvl w:val="0"/>
          <w:numId w:val="93"/>
        </w:numPr>
        <w:ind w:firstLineChars="0"/>
        <w:rPr>
          <w:rFonts w:ascii="宋体" w:eastAsia="宋体"/>
          <w:sz w:val="21"/>
          <w:szCs w:val="20"/>
        </w:rPr>
      </w:pPr>
      <w:r>
        <w:rPr>
          <w:rFonts w:ascii="宋体" w:eastAsia="宋体" w:hint="eastAsia"/>
          <w:sz w:val="21"/>
          <w:szCs w:val="20"/>
        </w:rPr>
        <w:t>实时视频预览：</w:t>
      </w:r>
    </w:p>
    <w:p w14:paraId="53BA72F8" w14:textId="77777777" w:rsidR="007056B3" w:rsidRDefault="00D719DD">
      <w:pPr>
        <w:numPr>
          <w:ilvl w:val="0"/>
          <w:numId w:val="96"/>
        </w:numPr>
        <w:tabs>
          <w:tab w:val="clear" w:pos="840"/>
          <w:tab w:val="left" w:pos="420"/>
        </w:tabs>
        <w:jc w:val="left"/>
        <w:rPr>
          <w:rFonts w:ascii="宋体" w:hAnsi="宋体" w:cs="宋体"/>
          <w:szCs w:val="21"/>
        </w:rPr>
      </w:pPr>
      <w:r>
        <w:rPr>
          <w:rFonts w:ascii="宋体" w:hAnsi="宋体" w:cs="宋体" w:hint="eastAsia"/>
          <w:szCs w:val="21"/>
        </w:rPr>
        <w:t>应用层通过客户端等渠道发起实时视频预览请求至管理中台；</w:t>
      </w:r>
    </w:p>
    <w:p w14:paraId="32D97979" w14:textId="77777777" w:rsidR="007056B3" w:rsidRDefault="00D719DD">
      <w:pPr>
        <w:numPr>
          <w:ilvl w:val="0"/>
          <w:numId w:val="96"/>
        </w:numPr>
        <w:tabs>
          <w:tab w:val="clear" w:pos="840"/>
          <w:tab w:val="left" w:pos="420"/>
        </w:tabs>
        <w:jc w:val="left"/>
        <w:rPr>
          <w:rFonts w:ascii="宋体" w:hAnsi="宋体" w:cs="宋体"/>
          <w:szCs w:val="21"/>
        </w:rPr>
      </w:pPr>
      <w:r>
        <w:rPr>
          <w:rFonts w:ascii="宋体" w:hAnsi="宋体" w:cs="宋体" w:hint="eastAsia"/>
          <w:szCs w:val="21"/>
        </w:rPr>
        <w:t>管理中台向终端设备请求视频预览；</w:t>
      </w:r>
    </w:p>
    <w:p w14:paraId="5C15E794" w14:textId="77777777" w:rsidR="007056B3" w:rsidRDefault="00D719DD">
      <w:pPr>
        <w:numPr>
          <w:ilvl w:val="0"/>
          <w:numId w:val="96"/>
        </w:numPr>
        <w:tabs>
          <w:tab w:val="clear" w:pos="840"/>
          <w:tab w:val="left" w:pos="420"/>
        </w:tabs>
        <w:jc w:val="left"/>
        <w:rPr>
          <w:rFonts w:ascii="宋体" w:hAnsi="宋体" w:cs="宋体"/>
          <w:szCs w:val="21"/>
        </w:rPr>
      </w:pPr>
      <w:r>
        <w:rPr>
          <w:rFonts w:ascii="宋体" w:hAnsi="宋体" w:cs="宋体" w:hint="eastAsia"/>
          <w:szCs w:val="21"/>
        </w:rPr>
        <w:lastRenderedPageBreak/>
        <w:t>终端设备响应请求并返回视频流，经平台层数据接入模块转发至应用层。</w:t>
      </w:r>
    </w:p>
    <w:p w14:paraId="4F6203B0" w14:textId="77777777" w:rsidR="007056B3" w:rsidRDefault="00D719DD">
      <w:pPr>
        <w:pStyle w:val="ab"/>
        <w:numPr>
          <w:ilvl w:val="2"/>
          <w:numId w:val="0"/>
        </w:numPr>
        <w:spacing w:before="156" w:after="156"/>
      </w:pPr>
      <w:r>
        <w:rPr>
          <w:rFonts w:hint="eastAsia"/>
        </w:rPr>
        <w:t>A.2.2</w:t>
      </w:r>
      <w:r>
        <w:t xml:space="preserve"> </w:t>
      </w:r>
      <w:r>
        <w:rPr>
          <w:rFonts w:hint="eastAsia"/>
        </w:rPr>
        <w:t>数字视网膜应用部署架构与业务流转</w:t>
      </w:r>
    </w:p>
    <w:p w14:paraId="7E34587E" w14:textId="77777777" w:rsidR="007056B3" w:rsidRDefault="00D719DD">
      <w:pPr>
        <w:pStyle w:val="afffb"/>
      </w:pPr>
      <w:r>
        <w:rPr>
          <w:rFonts w:hint="eastAsia"/>
        </w:rPr>
        <w:t>数字视网膜系统的智慧园区智能管</w:t>
      </w:r>
      <w:proofErr w:type="gramStart"/>
      <w:r>
        <w:rPr>
          <w:rFonts w:hint="eastAsia"/>
        </w:rPr>
        <w:t>控应用</w:t>
      </w:r>
      <w:proofErr w:type="gramEnd"/>
      <w:r>
        <w:rPr>
          <w:rFonts w:hint="eastAsia"/>
        </w:rPr>
        <w:t>部署架构主要由端子系统、云子系统和行业应用层组成，系统部署架构见图A.8。</w:t>
      </w:r>
    </w:p>
    <w:p w14:paraId="3933C6A5" w14:textId="77777777" w:rsidR="007056B3" w:rsidRDefault="00DF5CEE">
      <w:pPr>
        <w:spacing w:line="360" w:lineRule="auto"/>
        <w:jc w:val="center"/>
      </w:pPr>
      <w:r>
        <w:rPr>
          <w:noProof/>
        </w:rPr>
        <w:drawing>
          <wp:inline distT="0" distB="0" distL="0" distR="0" wp14:anchorId="482DE6D9" wp14:editId="23FDE209">
            <wp:extent cx="4852670" cy="5529580"/>
            <wp:effectExtent l="0" t="0" r="508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52670" cy="5529580"/>
                    </a:xfrm>
                    <a:prstGeom prst="rect">
                      <a:avLst/>
                    </a:prstGeom>
                    <a:noFill/>
                  </pic:spPr>
                </pic:pic>
              </a:graphicData>
            </a:graphic>
          </wp:inline>
        </w:drawing>
      </w:r>
    </w:p>
    <w:p w14:paraId="12587EF0" w14:textId="77777777" w:rsidR="007056B3" w:rsidRDefault="00D719DD">
      <w:pPr>
        <w:pStyle w:val="affc"/>
        <w:jc w:val="center"/>
        <w:rPr>
          <w:rFonts w:ascii="黑体" w:hAnsi="黑体"/>
          <w:sz w:val="21"/>
          <w:szCs w:val="21"/>
        </w:rPr>
      </w:pPr>
      <w:r>
        <w:rPr>
          <w:rFonts w:ascii="黑体" w:hAnsi="黑体" w:hint="eastAsia"/>
          <w:sz w:val="21"/>
          <w:szCs w:val="21"/>
        </w:rPr>
        <w:t>图A.8 数字视网膜智慧园区智能管</w:t>
      </w:r>
      <w:proofErr w:type="gramStart"/>
      <w:r>
        <w:rPr>
          <w:rFonts w:ascii="黑体" w:hAnsi="黑体" w:hint="eastAsia"/>
          <w:sz w:val="21"/>
          <w:szCs w:val="21"/>
        </w:rPr>
        <w:t>控应用</w:t>
      </w:r>
      <w:proofErr w:type="gramEnd"/>
      <w:r>
        <w:rPr>
          <w:rFonts w:ascii="黑体" w:hAnsi="黑体" w:hint="eastAsia"/>
          <w:sz w:val="21"/>
          <w:szCs w:val="21"/>
        </w:rPr>
        <w:t>系统部署架构</w:t>
      </w:r>
    </w:p>
    <w:p w14:paraId="680A6C3E" w14:textId="77777777" w:rsidR="007056B3" w:rsidRDefault="00D719DD">
      <w:pPr>
        <w:pStyle w:val="afffb"/>
      </w:pPr>
      <w:r>
        <w:rPr>
          <w:rFonts w:hint="eastAsia"/>
        </w:rPr>
        <w:t>端子系统由多厂家异构视频采集设备构成，主要具备视频采集、推理与控制功能。</w:t>
      </w:r>
    </w:p>
    <w:p w14:paraId="72E7630F" w14:textId="77777777" w:rsidR="007056B3" w:rsidRDefault="00D719DD">
      <w:pPr>
        <w:pStyle w:val="afffb"/>
      </w:pPr>
      <w:r>
        <w:rPr>
          <w:rFonts w:hint="eastAsia"/>
        </w:rPr>
        <w:t>云子系统由单台或多台服务器组成，具备数据存储、推理分析与控制功能。云子系统通过接收端子系统上传的视频流/特征流/结果流，对数据进行汇聚与分析处理，管理算法模型并通过模型流下发模型至端子系统，作为端子</w:t>
      </w:r>
      <w:proofErr w:type="gramStart"/>
      <w:r>
        <w:rPr>
          <w:rFonts w:hint="eastAsia"/>
        </w:rPr>
        <w:t>系统本地</w:t>
      </w:r>
      <w:proofErr w:type="gramEnd"/>
      <w:r>
        <w:rPr>
          <w:rFonts w:hint="eastAsia"/>
        </w:rPr>
        <w:t>推理能力的补充，并将最终的推理分析结果上传至行业应用层。</w:t>
      </w:r>
    </w:p>
    <w:p w14:paraId="31D01CCD" w14:textId="77777777" w:rsidR="007056B3" w:rsidRDefault="00D719DD">
      <w:pPr>
        <w:pStyle w:val="afffb"/>
      </w:pPr>
      <w:r>
        <w:rPr>
          <w:rFonts w:hint="eastAsia"/>
        </w:rPr>
        <w:t>行业应用层通过接收云子系统上送的业务分析推理结果，根据应用场景支撑后续处理。</w:t>
      </w:r>
    </w:p>
    <w:p w14:paraId="17EDC31C" w14:textId="77777777" w:rsidR="007056B3" w:rsidRDefault="00D719DD">
      <w:pPr>
        <w:pStyle w:val="afffb"/>
      </w:pPr>
      <w:r>
        <w:rPr>
          <w:rFonts w:hint="eastAsia"/>
        </w:rPr>
        <w:t>以智慧园区智能管</w:t>
      </w:r>
      <w:proofErr w:type="gramStart"/>
      <w:r>
        <w:rPr>
          <w:rFonts w:hint="eastAsia"/>
        </w:rPr>
        <w:t>控应用</w:t>
      </w:r>
      <w:proofErr w:type="gramEnd"/>
      <w:r>
        <w:rPr>
          <w:rFonts w:hint="eastAsia"/>
        </w:rPr>
        <w:t>的人脸识别为例，对于端子系统不具备计算单元的情况，各模块间的业务流转见图A</w:t>
      </w:r>
      <w:r>
        <w:t>.</w:t>
      </w:r>
      <w:r>
        <w:rPr>
          <w:rFonts w:hint="eastAsia"/>
        </w:rPr>
        <w:t>9。</w:t>
      </w:r>
    </w:p>
    <w:p w14:paraId="1762CC76" w14:textId="77777777" w:rsidR="007056B3" w:rsidRDefault="00EB28B4">
      <w:pPr>
        <w:spacing w:line="360" w:lineRule="auto"/>
        <w:jc w:val="center"/>
      </w:pPr>
      <w:r>
        <w:rPr>
          <w:noProof/>
        </w:rPr>
        <w:lastRenderedPageBreak/>
        <w:drawing>
          <wp:inline distT="0" distB="0" distL="0" distR="0" wp14:anchorId="5DD52685" wp14:editId="55339F72">
            <wp:extent cx="5706110" cy="4669790"/>
            <wp:effectExtent l="0" t="0" r="889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06110" cy="4669790"/>
                    </a:xfrm>
                    <a:prstGeom prst="rect">
                      <a:avLst/>
                    </a:prstGeom>
                    <a:noFill/>
                  </pic:spPr>
                </pic:pic>
              </a:graphicData>
            </a:graphic>
          </wp:inline>
        </w:drawing>
      </w:r>
    </w:p>
    <w:p w14:paraId="444A82B0" w14:textId="77777777" w:rsidR="007056B3" w:rsidRDefault="00D719DD">
      <w:pPr>
        <w:pStyle w:val="affc"/>
        <w:jc w:val="center"/>
        <w:rPr>
          <w:rFonts w:ascii="黑体" w:hAnsi="黑体"/>
          <w:sz w:val="21"/>
          <w:szCs w:val="21"/>
        </w:rPr>
      </w:pPr>
      <w:r>
        <w:rPr>
          <w:rFonts w:ascii="黑体" w:hAnsi="黑体" w:hint="eastAsia"/>
          <w:sz w:val="21"/>
          <w:szCs w:val="21"/>
        </w:rPr>
        <w:t>图A.9 数字视网膜智慧园区智能管</w:t>
      </w:r>
      <w:proofErr w:type="gramStart"/>
      <w:r>
        <w:rPr>
          <w:rFonts w:ascii="黑体" w:hAnsi="黑体" w:hint="eastAsia"/>
          <w:sz w:val="21"/>
          <w:szCs w:val="21"/>
        </w:rPr>
        <w:t>控应用</w:t>
      </w:r>
      <w:proofErr w:type="gramEnd"/>
      <w:r>
        <w:rPr>
          <w:rFonts w:ascii="黑体" w:hAnsi="黑体" w:hint="eastAsia"/>
          <w:sz w:val="21"/>
          <w:szCs w:val="21"/>
        </w:rPr>
        <w:t>业务流转（端子系统不具备计算单元功能）</w:t>
      </w:r>
    </w:p>
    <w:p w14:paraId="79848023" w14:textId="77777777" w:rsidR="007056B3" w:rsidRDefault="00D719DD">
      <w:pPr>
        <w:pStyle w:val="afffffffd"/>
        <w:numPr>
          <w:ilvl w:val="0"/>
          <w:numId w:val="97"/>
        </w:numPr>
        <w:ind w:firstLineChars="0"/>
        <w:rPr>
          <w:rFonts w:ascii="宋体" w:eastAsia="宋体"/>
          <w:sz w:val="21"/>
          <w:szCs w:val="20"/>
        </w:rPr>
      </w:pPr>
      <w:r>
        <w:rPr>
          <w:rFonts w:ascii="宋体" w:eastAsia="宋体" w:hint="eastAsia"/>
          <w:sz w:val="21"/>
          <w:szCs w:val="20"/>
        </w:rPr>
        <w:t>设备注册与配置下发：</w:t>
      </w:r>
    </w:p>
    <w:p w14:paraId="6B34B5A0" w14:textId="77777777" w:rsidR="007056B3" w:rsidRDefault="00D719DD">
      <w:pPr>
        <w:numPr>
          <w:ilvl w:val="0"/>
          <w:numId w:val="98"/>
        </w:numPr>
        <w:tabs>
          <w:tab w:val="clear" w:pos="840"/>
          <w:tab w:val="left" w:pos="420"/>
        </w:tabs>
        <w:rPr>
          <w:rFonts w:ascii="宋体" w:hAnsi="宋体" w:cs="宋体"/>
          <w:szCs w:val="21"/>
        </w:rPr>
      </w:pPr>
      <w:r>
        <w:rPr>
          <w:rFonts w:ascii="宋体" w:hAnsi="宋体" w:cs="宋体" w:hint="eastAsia"/>
          <w:szCs w:val="21"/>
        </w:rPr>
        <w:t>端子系统终端控制单元通过控制流上报设备注册信息至云子系统</w:t>
      </w:r>
      <w:proofErr w:type="gramStart"/>
      <w:r>
        <w:rPr>
          <w:rFonts w:ascii="宋体" w:hAnsi="宋体" w:cs="宋体" w:hint="eastAsia"/>
          <w:szCs w:val="21"/>
        </w:rPr>
        <w:t>云控制</w:t>
      </w:r>
      <w:proofErr w:type="gramEnd"/>
      <w:r>
        <w:rPr>
          <w:rFonts w:ascii="宋体" w:hAnsi="宋体" w:cs="宋体" w:hint="eastAsia"/>
          <w:szCs w:val="21"/>
        </w:rPr>
        <w:t>服务，完成设备信息注册；</w:t>
      </w:r>
    </w:p>
    <w:p w14:paraId="60289F27" w14:textId="77777777" w:rsidR="007056B3" w:rsidRDefault="00D719DD">
      <w:pPr>
        <w:numPr>
          <w:ilvl w:val="0"/>
          <w:numId w:val="98"/>
        </w:numPr>
        <w:tabs>
          <w:tab w:val="clear" w:pos="840"/>
          <w:tab w:val="left" w:pos="420"/>
        </w:tabs>
        <w:rPr>
          <w:rFonts w:ascii="宋体" w:hAnsi="宋体" w:cs="宋体"/>
          <w:szCs w:val="21"/>
        </w:rPr>
      </w:pPr>
      <w:proofErr w:type="gramStart"/>
      <w:r>
        <w:rPr>
          <w:rFonts w:ascii="宋体" w:hAnsi="宋体" w:cs="宋体" w:hint="eastAsia"/>
          <w:szCs w:val="21"/>
        </w:rPr>
        <w:t>云控制</w:t>
      </w:r>
      <w:proofErr w:type="gramEnd"/>
      <w:r>
        <w:rPr>
          <w:rFonts w:ascii="宋体" w:hAnsi="宋体" w:cs="宋体" w:hint="eastAsia"/>
          <w:szCs w:val="21"/>
        </w:rPr>
        <w:t>服务向端子系统终端控制单元下发设备配置信息，终端控制单元通知终端视频处理单元打开视频源；</w:t>
      </w:r>
    </w:p>
    <w:p w14:paraId="116E87E4" w14:textId="77777777" w:rsidR="007056B3" w:rsidRDefault="00D719DD">
      <w:pPr>
        <w:pStyle w:val="afffffffd"/>
        <w:numPr>
          <w:ilvl w:val="0"/>
          <w:numId w:val="97"/>
        </w:numPr>
        <w:ind w:firstLineChars="0"/>
        <w:rPr>
          <w:rFonts w:ascii="宋体" w:eastAsia="宋体"/>
          <w:sz w:val="21"/>
          <w:szCs w:val="20"/>
        </w:rPr>
      </w:pPr>
      <w:r>
        <w:rPr>
          <w:rFonts w:ascii="宋体" w:eastAsia="宋体" w:hint="eastAsia"/>
          <w:sz w:val="21"/>
          <w:szCs w:val="20"/>
        </w:rPr>
        <w:t>人脸识别与结果判定：</w:t>
      </w:r>
    </w:p>
    <w:p w14:paraId="585FFECF" w14:textId="77777777" w:rsidR="007056B3" w:rsidRDefault="00D719DD">
      <w:pPr>
        <w:numPr>
          <w:ilvl w:val="0"/>
          <w:numId w:val="99"/>
        </w:numPr>
        <w:tabs>
          <w:tab w:val="clear" w:pos="840"/>
          <w:tab w:val="left" w:pos="420"/>
        </w:tabs>
        <w:rPr>
          <w:rFonts w:ascii="宋体" w:hAnsi="宋体" w:cs="宋体"/>
          <w:szCs w:val="21"/>
        </w:rPr>
      </w:pPr>
      <w:r>
        <w:rPr>
          <w:rFonts w:ascii="宋体" w:hAnsi="宋体" w:cs="宋体" w:hint="eastAsia"/>
          <w:szCs w:val="21"/>
        </w:rPr>
        <w:t>终端视频处理单元将抓拍的人脸图像通过视频流上送至云视频服务；</w:t>
      </w:r>
    </w:p>
    <w:p w14:paraId="75BF21E3" w14:textId="77777777" w:rsidR="007056B3" w:rsidRDefault="00D719DD">
      <w:pPr>
        <w:numPr>
          <w:ilvl w:val="0"/>
          <w:numId w:val="99"/>
        </w:numPr>
        <w:tabs>
          <w:tab w:val="clear" w:pos="840"/>
          <w:tab w:val="left" w:pos="420"/>
        </w:tabs>
        <w:rPr>
          <w:rFonts w:ascii="宋体" w:hAnsi="宋体" w:cs="宋体"/>
          <w:szCs w:val="21"/>
        </w:rPr>
      </w:pPr>
      <w:r>
        <w:rPr>
          <w:rFonts w:ascii="宋体" w:hAnsi="宋体" w:cs="宋体" w:hint="eastAsia"/>
          <w:szCs w:val="21"/>
        </w:rPr>
        <w:t>云视频服务调取</w:t>
      </w:r>
      <w:proofErr w:type="gramStart"/>
      <w:r>
        <w:rPr>
          <w:rFonts w:ascii="宋体" w:hAnsi="宋体" w:cs="宋体" w:hint="eastAsia"/>
          <w:szCs w:val="21"/>
        </w:rPr>
        <w:t>云计算</w:t>
      </w:r>
      <w:proofErr w:type="gramEnd"/>
      <w:r>
        <w:rPr>
          <w:rFonts w:ascii="宋体" w:hAnsi="宋体" w:cs="宋体" w:hint="eastAsia"/>
          <w:szCs w:val="21"/>
        </w:rPr>
        <w:t>服务的人脸特征提取算法模型进行特征提取，完成特征比对并生成判定结果；</w:t>
      </w:r>
    </w:p>
    <w:p w14:paraId="408407BD" w14:textId="77777777" w:rsidR="007056B3" w:rsidRDefault="00D719DD">
      <w:pPr>
        <w:numPr>
          <w:ilvl w:val="0"/>
          <w:numId w:val="99"/>
        </w:numPr>
        <w:tabs>
          <w:tab w:val="clear" w:pos="840"/>
          <w:tab w:val="left" w:pos="420"/>
        </w:tabs>
        <w:rPr>
          <w:rFonts w:ascii="宋体" w:hAnsi="宋体" w:cs="宋体"/>
          <w:szCs w:val="21"/>
        </w:rPr>
      </w:pPr>
      <w:r>
        <w:rPr>
          <w:rFonts w:ascii="宋体" w:hAnsi="宋体" w:cs="宋体" w:hint="eastAsia"/>
          <w:szCs w:val="21"/>
        </w:rPr>
        <w:t>判定结果通过</w:t>
      </w:r>
      <w:proofErr w:type="gramStart"/>
      <w:r>
        <w:rPr>
          <w:rFonts w:ascii="宋体" w:hAnsi="宋体" w:cs="宋体" w:hint="eastAsia"/>
          <w:szCs w:val="21"/>
        </w:rPr>
        <w:t>云控制</w:t>
      </w:r>
      <w:proofErr w:type="gramEnd"/>
      <w:r>
        <w:rPr>
          <w:rFonts w:ascii="宋体" w:hAnsi="宋体" w:cs="宋体" w:hint="eastAsia"/>
          <w:szCs w:val="21"/>
        </w:rPr>
        <w:t>服务上送至行业应用层，根据判定结果触发后续处理，例如判定结果为园区常驻人员、园区访客等则允许通行，判定结果为黑名单人员则进行告警；</w:t>
      </w:r>
    </w:p>
    <w:p w14:paraId="2429A452" w14:textId="77777777" w:rsidR="007056B3" w:rsidRDefault="00D719DD">
      <w:pPr>
        <w:pStyle w:val="afffffffd"/>
        <w:numPr>
          <w:ilvl w:val="0"/>
          <w:numId w:val="97"/>
        </w:numPr>
        <w:ind w:firstLineChars="0"/>
        <w:rPr>
          <w:rFonts w:ascii="宋体" w:eastAsia="宋体"/>
          <w:sz w:val="21"/>
          <w:szCs w:val="20"/>
        </w:rPr>
      </w:pPr>
      <w:r>
        <w:rPr>
          <w:rFonts w:ascii="宋体" w:eastAsia="宋体" w:hint="eastAsia"/>
          <w:sz w:val="21"/>
          <w:szCs w:val="20"/>
        </w:rPr>
        <w:t>实时视频预览：</w:t>
      </w:r>
    </w:p>
    <w:p w14:paraId="6C919C47" w14:textId="77777777" w:rsidR="007056B3" w:rsidRDefault="00D719DD">
      <w:pPr>
        <w:numPr>
          <w:ilvl w:val="0"/>
          <w:numId w:val="100"/>
        </w:numPr>
        <w:tabs>
          <w:tab w:val="clear" w:pos="840"/>
          <w:tab w:val="left" w:pos="420"/>
        </w:tabs>
        <w:rPr>
          <w:rFonts w:ascii="宋体" w:hAnsi="宋体" w:cs="宋体"/>
          <w:szCs w:val="21"/>
        </w:rPr>
      </w:pPr>
      <w:r>
        <w:rPr>
          <w:rFonts w:ascii="宋体" w:hAnsi="宋体" w:cs="宋体" w:hint="eastAsia"/>
          <w:szCs w:val="21"/>
        </w:rPr>
        <w:t>行业应用发起实时视频预览至云视频服务；</w:t>
      </w:r>
    </w:p>
    <w:p w14:paraId="29253C5E" w14:textId="77777777" w:rsidR="007056B3" w:rsidRDefault="00D719DD">
      <w:pPr>
        <w:numPr>
          <w:ilvl w:val="0"/>
          <w:numId w:val="100"/>
        </w:numPr>
        <w:tabs>
          <w:tab w:val="clear" w:pos="840"/>
          <w:tab w:val="left" w:pos="420"/>
        </w:tabs>
        <w:rPr>
          <w:rFonts w:ascii="宋体" w:hAnsi="宋体" w:cs="宋体"/>
          <w:szCs w:val="21"/>
        </w:rPr>
      </w:pPr>
      <w:r>
        <w:rPr>
          <w:rFonts w:ascii="宋体" w:hAnsi="宋体" w:cs="宋体" w:hint="eastAsia"/>
          <w:szCs w:val="21"/>
        </w:rPr>
        <w:t>云视频服务向终端视频处理单元请求视频预览；</w:t>
      </w:r>
    </w:p>
    <w:p w14:paraId="14899D45" w14:textId="77777777" w:rsidR="007056B3" w:rsidRDefault="00D719DD">
      <w:pPr>
        <w:numPr>
          <w:ilvl w:val="0"/>
          <w:numId w:val="100"/>
        </w:numPr>
        <w:tabs>
          <w:tab w:val="clear" w:pos="840"/>
          <w:tab w:val="left" w:pos="420"/>
        </w:tabs>
        <w:rPr>
          <w:rFonts w:ascii="宋体" w:hAnsi="宋体" w:cs="宋体"/>
          <w:szCs w:val="21"/>
        </w:rPr>
      </w:pPr>
      <w:r>
        <w:rPr>
          <w:rFonts w:ascii="宋体" w:hAnsi="宋体" w:cs="宋体" w:hint="eastAsia"/>
          <w:szCs w:val="21"/>
        </w:rPr>
        <w:t>终端视频处理单元响应请求并返回视频流，经云视频服务转发</w:t>
      </w:r>
      <w:proofErr w:type="gramStart"/>
      <w:r>
        <w:rPr>
          <w:rFonts w:ascii="宋体" w:hAnsi="宋体" w:cs="宋体" w:hint="eastAsia"/>
          <w:szCs w:val="21"/>
        </w:rPr>
        <w:t>至行业</w:t>
      </w:r>
      <w:proofErr w:type="gramEnd"/>
      <w:r>
        <w:rPr>
          <w:rFonts w:ascii="宋体" w:hAnsi="宋体" w:cs="宋体" w:hint="eastAsia"/>
          <w:szCs w:val="21"/>
        </w:rPr>
        <w:t>应用。</w:t>
      </w:r>
    </w:p>
    <w:p w14:paraId="7E631F9A" w14:textId="77777777" w:rsidR="007056B3" w:rsidRDefault="00D719DD">
      <w:pPr>
        <w:pStyle w:val="afffb"/>
      </w:pPr>
      <w:r>
        <w:rPr>
          <w:rFonts w:hint="eastAsia"/>
        </w:rPr>
        <w:t>对于端子系统具备计算单元的情况，各模块间的业务流转见图A</w:t>
      </w:r>
      <w:r>
        <w:t>.</w:t>
      </w:r>
      <w:r>
        <w:rPr>
          <w:rFonts w:hint="eastAsia"/>
        </w:rPr>
        <w:t>10。</w:t>
      </w:r>
    </w:p>
    <w:p w14:paraId="3BC05859" w14:textId="77777777" w:rsidR="007056B3" w:rsidRDefault="007C3E90">
      <w:pPr>
        <w:spacing w:line="360" w:lineRule="auto"/>
        <w:jc w:val="center"/>
      </w:pPr>
      <w:r>
        <w:rPr>
          <w:noProof/>
        </w:rPr>
        <w:lastRenderedPageBreak/>
        <w:drawing>
          <wp:inline distT="0" distB="0" distL="0" distR="0" wp14:anchorId="3878BE2B" wp14:editId="0B2444BA">
            <wp:extent cx="5785485" cy="4535805"/>
            <wp:effectExtent l="0" t="0" r="5715"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85485" cy="4535805"/>
                    </a:xfrm>
                    <a:prstGeom prst="rect">
                      <a:avLst/>
                    </a:prstGeom>
                    <a:noFill/>
                  </pic:spPr>
                </pic:pic>
              </a:graphicData>
            </a:graphic>
          </wp:inline>
        </w:drawing>
      </w:r>
    </w:p>
    <w:p w14:paraId="5D0A1C7B" w14:textId="77777777" w:rsidR="007056B3" w:rsidRDefault="00D719DD">
      <w:pPr>
        <w:pStyle w:val="affc"/>
        <w:jc w:val="center"/>
        <w:rPr>
          <w:rFonts w:ascii="黑体" w:hAnsi="黑体"/>
          <w:sz w:val="21"/>
          <w:szCs w:val="21"/>
        </w:rPr>
      </w:pPr>
      <w:r>
        <w:rPr>
          <w:rFonts w:ascii="黑体" w:hAnsi="黑体" w:hint="eastAsia"/>
          <w:sz w:val="21"/>
          <w:szCs w:val="21"/>
        </w:rPr>
        <w:t>图A.10 数字视网膜智慧园区智能管</w:t>
      </w:r>
      <w:proofErr w:type="gramStart"/>
      <w:r>
        <w:rPr>
          <w:rFonts w:ascii="黑体" w:hAnsi="黑体" w:hint="eastAsia"/>
          <w:sz w:val="21"/>
          <w:szCs w:val="21"/>
        </w:rPr>
        <w:t>控应用</w:t>
      </w:r>
      <w:proofErr w:type="gramEnd"/>
      <w:r>
        <w:rPr>
          <w:rFonts w:ascii="黑体" w:hAnsi="黑体" w:hint="eastAsia"/>
          <w:sz w:val="21"/>
          <w:szCs w:val="21"/>
        </w:rPr>
        <w:t>业务流转（端子系统具备计算单元功能）</w:t>
      </w:r>
    </w:p>
    <w:p w14:paraId="67F385D4" w14:textId="77777777" w:rsidR="007056B3" w:rsidRDefault="00D719DD">
      <w:pPr>
        <w:pStyle w:val="afffffffd"/>
        <w:numPr>
          <w:ilvl w:val="0"/>
          <w:numId w:val="101"/>
        </w:numPr>
        <w:ind w:firstLineChars="0"/>
        <w:rPr>
          <w:rFonts w:ascii="宋体" w:eastAsia="宋体"/>
          <w:sz w:val="21"/>
          <w:szCs w:val="20"/>
        </w:rPr>
      </w:pPr>
      <w:r>
        <w:rPr>
          <w:rFonts w:ascii="宋体" w:eastAsia="宋体" w:hint="eastAsia"/>
          <w:sz w:val="21"/>
          <w:szCs w:val="20"/>
        </w:rPr>
        <w:t>设备注册与配置下发：</w:t>
      </w:r>
    </w:p>
    <w:p w14:paraId="04620C7B" w14:textId="77777777" w:rsidR="007056B3" w:rsidRDefault="00D719DD">
      <w:pPr>
        <w:numPr>
          <w:ilvl w:val="0"/>
          <w:numId w:val="102"/>
        </w:numPr>
        <w:tabs>
          <w:tab w:val="clear" w:pos="840"/>
          <w:tab w:val="left" w:pos="420"/>
        </w:tabs>
        <w:rPr>
          <w:rFonts w:ascii="宋体" w:hAnsi="宋体" w:cs="宋体"/>
          <w:szCs w:val="21"/>
        </w:rPr>
      </w:pPr>
      <w:r>
        <w:rPr>
          <w:rFonts w:ascii="宋体" w:hAnsi="宋体" w:cs="宋体" w:hint="eastAsia"/>
          <w:szCs w:val="21"/>
        </w:rPr>
        <w:t>端子系统终端控制单元通过控制流上报设备注册信息至云子系统</w:t>
      </w:r>
      <w:proofErr w:type="gramStart"/>
      <w:r>
        <w:rPr>
          <w:rFonts w:ascii="宋体" w:hAnsi="宋体" w:cs="宋体" w:hint="eastAsia"/>
          <w:szCs w:val="21"/>
        </w:rPr>
        <w:t>云控制</w:t>
      </w:r>
      <w:proofErr w:type="gramEnd"/>
      <w:r>
        <w:rPr>
          <w:rFonts w:ascii="宋体" w:hAnsi="宋体" w:cs="宋体" w:hint="eastAsia"/>
          <w:szCs w:val="21"/>
        </w:rPr>
        <w:t>服务，完成设备信息注册；</w:t>
      </w:r>
    </w:p>
    <w:p w14:paraId="408584D4" w14:textId="77777777" w:rsidR="007056B3" w:rsidRDefault="00D719DD">
      <w:pPr>
        <w:numPr>
          <w:ilvl w:val="0"/>
          <w:numId w:val="102"/>
        </w:numPr>
        <w:tabs>
          <w:tab w:val="clear" w:pos="840"/>
          <w:tab w:val="left" w:pos="420"/>
        </w:tabs>
        <w:rPr>
          <w:rFonts w:ascii="宋体" w:hAnsi="宋体" w:cs="宋体"/>
          <w:szCs w:val="21"/>
        </w:rPr>
      </w:pPr>
      <w:proofErr w:type="gramStart"/>
      <w:r>
        <w:rPr>
          <w:rFonts w:ascii="宋体" w:hAnsi="宋体" w:cs="宋体" w:hint="eastAsia"/>
          <w:szCs w:val="21"/>
        </w:rPr>
        <w:t>云控制</w:t>
      </w:r>
      <w:proofErr w:type="gramEnd"/>
      <w:r>
        <w:rPr>
          <w:rFonts w:ascii="宋体" w:hAnsi="宋体" w:cs="宋体" w:hint="eastAsia"/>
          <w:szCs w:val="21"/>
        </w:rPr>
        <w:t>服务向云存储服务请求人脸特征数据库数据；</w:t>
      </w:r>
    </w:p>
    <w:p w14:paraId="5D45910E" w14:textId="77777777" w:rsidR="007056B3" w:rsidRDefault="00D719DD">
      <w:pPr>
        <w:numPr>
          <w:ilvl w:val="0"/>
          <w:numId w:val="102"/>
        </w:numPr>
        <w:tabs>
          <w:tab w:val="clear" w:pos="840"/>
          <w:tab w:val="left" w:pos="420"/>
        </w:tabs>
        <w:rPr>
          <w:rFonts w:ascii="宋体" w:hAnsi="宋体" w:cs="宋体"/>
          <w:szCs w:val="21"/>
        </w:rPr>
      </w:pPr>
      <w:proofErr w:type="gramStart"/>
      <w:r>
        <w:rPr>
          <w:rFonts w:ascii="宋体" w:hAnsi="宋体" w:cs="宋体" w:hint="eastAsia"/>
          <w:szCs w:val="21"/>
        </w:rPr>
        <w:t>云控制</w:t>
      </w:r>
      <w:proofErr w:type="gramEnd"/>
      <w:r>
        <w:rPr>
          <w:rFonts w:ascii="宋体" w:hAnsi="宋体" w:cs="宋体" w:hint="eastAsia"/>
          <w:szCs w:val="21"/>
        </w:rPr>
        <w:t>服务向端子系统终端控制单元下发配置信息与特征数据；</w:t>
      </w:r>
    </w:p>
    <w:p w14:paraId="50DAB055" w14:textId="77777777" w:rsidR="007056B3" w:rsidRDefault="00D719DD">
      <w:pPr>
        <w:pStyle w:val="afffffffd"/>
        <w:numPr>
          <w:ilvl w:val="0"/>
          <w:numId w:val="101"/>
        </w:numPr>
        <w:ind w:firstLineChars="0"/>
        <w:rPr>
          <w:rFonts w:ascii="宋体" w:eastAsia="宋体"/>
          <w:sz w:val="21"/>
          <w:szCs w:val="20"/>
        </w:rPr>
      </w:pPr>
      <w:r>
        <w:rPr>
          <w:rFonts w:ascii="宋体" w:eastAsia="宋体" w:hint="eastAsia"/>
          <w:sz w:val="21"/>
          <w:szCs w:val="20"/>
        </w:rPr>
        <w:t>人脸识别与结果判定：</w:t>
      </w:r>
    </w:p>
    <w:p w14:paraId="70AB9C72" w14:textId="77777777" w:rsidR="007056B3" w:rsidRDefault="00D719DD">
      <w:pPr>
        <w:numPr>
          <w:ilvl w:val="0"/>
          <w:numId w:val="103"/>
        </w:numPr>
        <w:tabs>
          <w:tab w:val="clear" w:pos="840"/>
          <w:tab w:val="left" w:pos="420"/>
        </w:tabs>
        <w:rPr>
          <w:rFonts w:ascii="宋体" w:hAnsi="宋体" w:cs="宋体"/>
          <w:szCs w:val="21"/>
        </w:rPr>
      </w:pPr>
      <w:r>
        <w:rPr>
          <w:rFonts w:ascii="宋体" w:hAnsi="宋体" w:cs="宋体" w:hint="eastAsia"/>
          <w:szCs w:val="21"/>
        </w:rPr>
        <w:t>终端控制单元通知终端视频处理单元打开视频源；</w:t>
      </w:r>
    </w:p>
    <w:p w14:paraId="029DAD04" w14:textId="77777777" w:rsidR="007056B3" w:rsidRDefault="00D719DD">
      <w:pPr>
        <w:numPr>
          <w:ilvl w:val="0"/>
          <w:numId w:val="103"/>
        </w:numPr>
        <w:tabs>
          <w:tab w:val="clear" w:pos="840"/>
          <w:tab w:val="left" w:pos="420"/>
        </w:tabs>
        <w:rPr>
          <w:rFonts w:ascii="宋体" w:hAnsi="宋体" w:cs="宋体"/>
          <w:szCs w:val="21"/>
        </w:rPr>
      </w:pPr>
      <w:r>
        <w:rPr>
          <w:rFonts w:ascii="宋体" w:hAnsi="宋体" w:cs="宋体" w:hint="eastAsia"/>
          <w:szCs w:val="21"/>
        </w:rPr>
        <w:t>终端视频处理单元对原始视频进行数据预处理，上送至终端计算单元；</w:t>
      </w:r>
    </w:p>
    <w:p w14:paraId="76031FA2" w14:textId="77777777" w:rsidR="007056B3" w:rsidRDefault="00D719DD">
      <w:pPr>
        <w:numPr>
          <w:ilvl w:val="0"/>
          <w:numId w:val="103"/>
        </w:numPr>
        <w:tabs>
          <w:tab w:val="clear" w:pos="840"/>
          <w:tab w:val="left" w:pos="420"/>
        </w:tabs>
        <w:rPr>
          <w:rFonts w:ascii="宋体" w:hAnsi="宋体" w:cs="宋体"/>
          <w:szCs w:val="21"/>
        </w:rPr>
      </w:pPr>
      <w:r>
        <w:rPr>
          <w:rFonts w:ascii="宋体" w:hAnsi="宋体" w:cs="宋体" w:hint="eastAsia"/>
          <w:szCs w:val="21"/>
        </w:rPr>
        <w:t>终端计算单元调取人脸识别算法模型进行推理，识别人脸并进行特征提取；</w:t>
      </w:r>
    </w:p>
    <w:p w14:paraId="70E177FF" w14:textId="77777777" w:rsidR="007056B3" w:rsidRDefault="00D719DD">
      <w:pPr>
        <w:numPr>
          <w:ilvl w:val="0"/>
          <w:numId w:val="103"/>
        </w:numPr>
        <w:tabs>
          <w:tab w:val="clear" w:pos="840"/>
          <w:tab w:val="left" w:pos="420"/>
        </w:tabs>
        <w:rPr>
          <w:rFonts w:ascii="宋体" w:hAnsi="宋体" w:cs="宋体"/>
          <w:szCs w:val="21"/>
        </w:rPr>
      </w:pPr>
      <w:r>
        <w:rPr>
          <w:rFonts w:ascii="宋体" w:hAnsi="宋体" w:cs="宋体" w:hint="eastAsia"/>
          <w:szCs w:val="21"/>
        </w:rPr>
        <w:t>终端计算单元将提取到的人脸特征与特征数据库信息进行比对，进行结果判定，将判定结果上送至终端控制单元；</w:t>
      </w:r>
    </w:p>
    <w:p w14:paraId="14C56302" w14:textId="77777777" w:rsidR="007056B3" w:rsidRDefault="00D719DD">
      <w:pPr>
        <w:numPr>
          <w:ilvl w:val="0"/>
          <w:numId w:val="103"/>
        </w:numPr>
        <w:tabs>
          <w:tab w:val="clear" w:pos="840"/>
          <w:tab w:val="left" w:pos="420"/>
        </w:tabs>
        <w:rPr>
          <w:rFonts w:ascii="宋体" w:hAnsi="宋体" w:cs="宋体"/>
          <w:szCs w:val="21"/>
        </w:rPr>
      </w:pPr>
      <w:r>
        <w:rPr>
          <w:rFonts w:ascii="宋体" w:hAnsi="宋体" w:cs="宋体" w:hint="eastAsia"/>
          <w:szCs w:val="21"/>
        </w:rPr>
        <w:t>终端控制单元根据判定结果触发后续处理，例如判定结果为园区常驻人员、园区访客等则允许通行，判定结果为黑名单人员则进行告警；</w:t>
      </w:r>
    </w:p>
    <w:p w14:paraId="7373F075" w14:textId="77777777" w:rsidR="007056B3" w:rsidRDefault="00D719DD">
      <w:pPr>
        <w:numPr>
          <w:ilvl w:val="0"/>
          <w:numId w:val="103"/>
        </w:numPr>
        <w:tabs>
          <w:tab w:val="clear" w:pos="840"/>
          <w:tab w:val="left" w:pos="420"/>
        </w:tabs>
        <w:rPr>
          <w:rFonts w:ascii="宋体" w:hAnsi="宋体" w:cs="宋体"/>
          <w:szCs w:val="21"/>
        </w:rPr>
      </w:pPr>
      <w:r>
        <w:rPr>
          <w:rFonts w:ascii="宋体" w:hAnsi="宋体" w:cs="宋体" w:hint="eastAsia"/>
          <w:szCs w:val="21"/>
        </w:rPr>
        <w:t>终端控制单元定期将视频、特征、结果数据同步至云子系统，由云存储服务进行存储，以支持后续按需调阅；</w:t>
      </w:r>
    </w:p>
    <w:p w14:paraId="41DCA334" w14:textId="77777777" w:rsidR="007056B3" w:rsidRDefault="00D719DD">
      <w:pPr>
        <w:pStyle w:val="afffffffd"/>
        <w:numPr>
          <w:ilvl w:val="0"/>
          <w:numId w:val="101"/>
        </w:numPr>
        <w:ind w:firstLineChars="0"/>
        <w:rPr>
          <w:rFonts w:ascii="宋体" w:eastAsia="宋体"/>
          <w:sz w:val="21"/>
          <w:szCs w:val="20"/>
        </w:rPr>
      </w:pPr>
      <w:r>
        <w:rPr>
          <w:rFonts w:ascii="宋体" w:eastAsia="宋体" w:hint="eastAsia"/>
          <w:sz w:val="21"/>
          <w:szCs w:val="20"/>
        </w:rPr>
        <w:t>实时视频预览：</w:t>
      </w:r>
    </w:p>
    <w:p w14:paraId="486DCE8B" w14:textId="77777777" w:rsidR="007056B3" w:rsidRDefault="00D719DD">
      <w:pPr>
        <w:numPr>
          <w:ilvl w:val="0"/>
          <w:numId w:val="104"/>
        </w:numPr>
        <w:tabs>
          <w:tab w:val="clear" w:pos="840"/>
          <w:tab w:val="left" w:pos="420"/>
        </w:tabs>
        <w:rPr>
          <w:rFonts w:ascii="宋体" w:hAnsi="宋体" w:cs="宋体"/>
          <w:szCs w:val="21"/>
        </w:rPr>
      </w:pPr>
      <w:r>
        <w:rPr>
          <w:rFonts w:ascii="宋体" w:hAnsi="宋体" w:cs="宋体" w:hint="eastAsia"/>
          <w:szCs w:val="21"/>
        </w:rPr>
        <w:t>行业应用发起实时视频预览至云视频服务；</w:t>
      </w:r>
    </w:p>
    <w:p w14:paraId="37997D5E" w14:textId="77777777" w:rsidR="007056B3" w:rsidRDefault="00D719DD">
      <w:pPr>
        <w:numPr>
          <w:ilvl w:val="0"/>
          <w:numId w:val="104"/>
        </w:numPr>
        <w:tabs>
          <w:tab w:val="clear" w:pos="840"/>
          <w:tab w:val="left" w:pos="420"/>
        </w:tabs>
        <w:rPr>
          <w:rFonts w:ascii="宋体" w:hAnsi="宋体" w:cs="宋体"/>
          <w:szCs w:val="21"/>
        </w:rPr>
      </w:pPr>
      <w:r>
        <w:rPr>
          <w:rFonts w:ascii="宋体" w:hAnsi="宋体" w:cs="宋体" w:hint="eastAsia"/>
          <w:szCs w:val="21"/>
        </w:rPr>
        <w:t>云视频服务向终端视频处理单元请求视频预览；</w:t>
      </w:r>
    </w:p>
    <w:p w14:paraId="166B54F2" w14:textId="77777777" w:rsidR="007056B3" w:rsidRDefault="00D719DD">
      <w:pPr>
        <w:numPr>
          <w:ilvl w:val="0"/>
          <w:numId w:val="104"/>
        </w:numPr>
        <w:tabs>
          <w:tab w:val="clear" w:pos="840"/>
          <w:tab w:val="left" w:pos="420"/>
        </w:tabs>
        <w:rPr>
          <w:rFonts w:ascii="宋体" w:hAnsi="宋体" w:cs="宋体"/>
          <w:szCs w:val="21"/>
        </w:rPr>
      </w:pPr>
      <w:r>
        <w:rPr>
          <w:rFonts w:ascii="宋体" w:hAnsi="宋体" w:cs="宋体" w:hint="eastAsia"/>
          <w:szCs w:val="21"/>
        </w:rPr>
        <w:lastRenderedPageBreak/>
        <w:t>终端视频处理单元响应请求并返回视频流，经云视频服务转发</w:t>
      </w:r>
      <w:proofErr w:type="gramStart"/>
      <w:r>
        <w:rPr>
          <w:rFonts w:ascii="宋体" w:hAnsi="宋体" w:cs="宋体" w:hint="eastAsia"/>
          <w:szCs w:val="21"/>
        </w:rPr>
        <w:t>至行业</w:t>
      </w:r>
      <w:proofErr w:type="gramEnd"/>
      <w:r>
        <w:rPr>
          <w:rFonts w:ascii="宋体" w:hAnsi="宋体" w:cs="宋体" w:hint="eastAsia"/>
          <w:szCs w:val="21"/>
        </w:rPr>
        <w:t>应用。</w:t>
      </w:r>
    </w:p>
    <w:p w14:paraId="2EA67A91" w14:textId="77777777" w:rsidR="007056B3" w:rsidRDefault="00D719DD">
      <w:pPr>
        <w:pStyle w:val="afe"/>
        <w:spacing w:before="312" w:after="312"/>
      </w:pPr>
      <w:bookmarkStart w:id="195" w:name="_Toc214639892"/>
      <w:r>
        <w:rPr>
          <w:rFonts w:hint="eastAsia"/>
        </w:rPr>
        <w:t>城市管理智慧巡检应用案例</w:t>
      </w:r>
      <w:bookmarkEnd w:id="195"/>
    </w:p>
    <w:p w14:paraId="43B8DE6C" w14:textId="77777777" w:rsidR="007056B3" w:rsidRDefault="00D719DD">
      <w:pPr>
        <w:pStyle w:val="ab"/>
        <w:numPr>
          <w:ilvl w:val="2"/>
          <w:numId w:val="0"/>
        </w:numPr>
        <w:spacing w:before="156" w:after="156"/>
      </w:pPr>
      <w:r>
        <w:rPr>
          <w:rFonts w:hint="eastAsia"/>
        </w:rPr>
        <w:t>A.3.1</w:t>
      </w:r>
      <w:r>
        <w:t xml:space="preserve"> </w:t>
      </w:r>
      <w:r>
        <w:rPr>
          <w:rFonts w:hint="eastAsia"/>
        </w:rPr>
        <w:t>现有</w:t>
      </w:r>
      <w:proofErr w:type="gramStart"/>
      <w:r>
        <w:rPr>
          <w:rFonts w:hint="eastAsia"/>
        </w:rPr>
        <w:t>典型部署</w:t>
      </w:r>
      <w:proofErr w:type="gramEnd"/>
      <w:r>
        <w:rPr>
          <w:rFonts w:hint="eastAsia"/>
        </w:rPr>
        <w:t>架构与业务流转</w:t>
      </w:r>
    </w:p>
    <w:p w14:paraId="2639B598" w14:textId="77777777" w:rsidR="007056B3" w:rsidRDefault="00D719DD">
      <w:pPr>
        <w:pStyle w:val="afffb"/>
      </w:pPr>
      <w:r>
        <w:rPr>
          <w:rFonts w:hint="eastAsia"/>
        </w:rPr>
        <w:t>现有城市管理智慧巡检应用部署架构由数据采集终端层、服务层和业务应用层三部分组成，系统部署架构见图A.11。</w:t>
      </w:r>
    </w:p>
    <w:p w14:paraId="0EF85253" w14:textId="77777777" w:rsidR="007056B3" w:rsidRDefault="000A11F9">
      <w:pPr>
        <w:spacing w:line="360" w:lineRule="auto"/>
        <w:jc w:val="center"/>
      </w:pPr>
      <w:r>
        <w:rPr>
          <w:noProof/>
        </w:rPr>
        <w:drawing>
          <wp:inline distT="0" distB="0" distL="0" distR="0" wp14:anchorId="096D4387" wp14:editId="3FC44F1C">
            <wp:extent cx="4718685" cy="3487420"/>
            <wp:effectExtent l="0" t="0" r="5715"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18685" cy="3487420"/>
                    </a:xfrm>
                    <a:prstGeom prst="rect">
                      <a:avLst/>
                    </a:prstGeom>
                    <a:noFill/>
                  </pic:spPr>
                </pic:pic>
              </a:graphicData>
            </a:graphic>
          </wp:inline>
        </w:drawing>
      </w:r>
    </w:p>
    <w:p w14:paraId="677B0647" w14:textId="77777777" w:rsidR="007056B3" w:rsidRDefault="00D719DD">
      <w:pPr>
        <w:pStyle w:val="affc"/>
        <w:jc w:val="center"/>
        <w:rPr>
          <w:rFonts w:ascii="黑体" w:hAnsi="黑体"/>
          <w:sz w:val="21"/>
          <w:szCs w:val="21"/>
        </w:rPr>
      </w:pPr>
      <w:r>
        <w:rPr>
          <w:rFonts w:ascii="黑体" w:hAnsi="黑体" w:hint="eastAsia"/>
          <w:sz w:val="21"/>
          <w:szCs w:val="21"/>
        </w:rPr>
        <w:t>图A.11 现有智慧巡检场景感知应用系统部署架构</w:t>
      </w:r>
    </w:p>
    <w:p w14:paraId="75ACC09C" w14:textId="77777777" w:rsidR="007056B3" w:rsidRDefault="00D719DD">
      <w:pPr>
        <w:pStyle w:val="afffb"/>
      </w:pPr>
      <w:r>
        <w:rPr>
          <w:rFonts w:hint="eastAsia"/>
        </w:rPr>
        <w:t>数据采集终端主要包括车载摄像头、手持终端设备等视频采集设备。车载摄像头具备视频采集功能和控制功能，可将视频流传输至服务层进行处理；手持终端设备主要面向人工巡检场景，巡查员发现道路病害后利用手机等手持终端设备采集道路病害图片，并将结果上传至应用层。</w:t>
      </w:r>
    </w:p>
    <w:p w14:paraId="7F66134F" w14:textId="77777777" w:rsidR="007056B3" w:rsidRDefault="00D719DD">
      <w:pPr>
        <w:pStyle w:val="afffb"/>
      </w:pPr>
      <w:r>
        <w:rPr>
          <w:rFonts w:hint="eastAsia"/>
        </w:rPr>
        <w:t>服务层包括由多台</w:t>
      </w:r>
      <w:proofErr w:type="gramStart"/>
      <w:r>
        <w:rPr>
          <w:rFonts w:hint="eastAsia"/>
        </w:rPr>
        <w:t>独立部署</w:t>
      </w:r>
      <w:proofErr w:type="gramEnd"/>
      <w:r>
        <w:rPr>
          <w:rFonts w:hint="eastAsia"/>
        </w:rPr>
        <w:t>的服务器或边缘智能</w:t>
      </w:r>
      <w:proofErr w:type="gramStart"/>
      <w:r>
        <w:rPr>
          <w:rFonts w:hint="eastAsia"/>
        </w:rPr>
        <w:t>盒组成</w:t>
      </w:r>
      <w:proofErr w:type="gramEnd"/>
      <w:r>
        <w:rPr>
          <w:rFonts w:hint="eastAsia"/>
        </w:rPr>
        <w:t>的多个计算服务，主要负责接入视频采集终端的视频数据，根据任务配置调取相应算法模型进行推理，并将识别到的病害结果上报至应用层。其中，依托巡检车、无人机等移动载体识别到的道路病害，需要接收相应的定位信息，并将定位信息与病害结果通过无线通信方式上报至应用层。</w:t>
      </w:r>
    </w:p>
    <w:p w14:paraId="09FFBA9C" w14:textId="77777777" w:rsidR="007056B3" w:rsidRDefault="00D719DD">
      <w:pPr>
        <w:pStyle w:val="afffb"/>
      </w:pPr>
      <w:r>
        <w:rPr>
          <w:rFonts w:hint="eastAsia"/>
        </w:rPr>
        <w:t>应用层道路病害巡检平台主要通过对接服务层多台计算服务获取全局的城市道路病害识别结果，以支撑道路病害结果统计与交互展示，该平台还可对推理服务和视频采集终端进行配置、管理与控制。此外，道路病害巡检平台可将识别结果传输至道路病害信息时空关联模块进行深入分析与挖掘，也可将结果传输至道路设施综合管养平台，辅助道路设施管养决策。</w:t>
      </w:r>
    </w:p>
    <w:p w14:paraId="32A69E5B" w14:textId="77777777" w:rsidR="007056B3" w:rsidRDefault="00D719DD">
      <w:pPr>
        <w:pStyle w:val="afffb"/>
      </w:pPr>
      <w:r>
        <w:rPr>
          <w:rFonts w:hint="eastAsia"/>
        </w:rPr>
        <w:t>以城市管理智慧巡检应用的病害识别为例，各模块间的业务流转见图A</w:t>
      </w:r>
      <w:r>
        <w:t>.</w:t>
      </w:r>
      <w:r>
        <w:rPr>
          <w:rFonts w:hint="eastAsia"/>
        </w:rPr>
        <w:t>1</w:t>
      </w:r>
      <w:r>
        <w:t>2</w:t>
      </w:r>
      <w:r>
        <w:rPr>
          <w:rFonts w:hint="eastAsia"/>
        </w:rPr>
        <w:t>。</w:t>
      </w:r>
    </w:p>
    <w:p w14:paraId="3D15DEED" w14:textId="77777777" w:rsidR="007056B3" w:rsidRDefault="00481BEA">
      <w:pPr>
        <w:jc w:val="center"/>
      </w:pPr>
      <w:r>
        <w:rPr>
          <w:noProof/>
        </w:rPr>
        <w:lastRenderedPageBreak/>
        <w:drawing>
          <wp:inline distT="0" distB="0" distL="0" distR="0" wp14:anchorId="691BC06F" wp14:editId="68B2454D">
            <wp:extent cx="5767070" cy="4066540"/>
            <wp:effectExtent l="0" t="0" r="508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7070" cy="4066540"/>
                    </a:xfrm>
                    <a:prstGeom prst="rect">
                      <a:avLst/>
                    </a:prstGeom>
                    <a:noFill/>
                  </pic:spPr>
                </pic:pic>
              </a:graphicData>
            </a:graphic>
          </wp:inline>
        </w:drawing>
      </w:r>
    </w:p>
    <w:p w14:paraId="0B160A16" w14:textId="77777777" w:rsidR="007056B3" w:rsidRDefault="00D719DD">
      <w:pPr>
        <w:pStyle w:val="affc"/>
        <w:jc w:val="center"/>
        <w:rPr>
          <w:rFonts w:ascii="黑体" w:hAnsi="黑体"/>
          <w:sz w:val="21"/>
          <w:szCs w:val="21"/>
        </w:rPr>
      </w:pPr>
      <w:r>
        <w:rPr>
          <w:rFonts w:ascii="黑体" w:hAnsi="黑体" w:hint="eastAsia"/>
          <w:sz w:val="21"/>
          <w:szCs w:val="21"/>
        </w:rPr>
        <w:t>图A.12 现有智慧巡检场景感知应用业务流转</w:t>
      </w:r>
    </w:p>
    <w:p w14:paraId="678D9541" w14:textId="77777777" w:rsidR="007056B3" w:rsidRDefault="00D719DD">
      <w:pPr>
        <w:pStyle w:val="afffffffd"/>
        <w:numPr>
          <w:ilvl w:val="0"/>
          <w:numId w:val="105"/>
        </w:numPr>
        <w:ind w:firstLineChars="0"/>
        <w:rPr>
          <w:rFonts w:ascii="宋体" w:eastAsia="宋体"/>
          <w:sz w:val="21"/>
          <w:szCs w:val="20"/>
        </w:rPr>
      </w:pPr>
      <w:r>
        <w:rPr>
          <w:rFonts w:ascii="宋体" w:eastAsia="宋体" w:hint="eastAsia"/>
          <w:sz w:val="21"/>
          <w:szCs w:val="20"/>
        </w:rPr>
        <w:t>设备注册与配置下发：</w:t>
      </w:r>
    </w:p>
    <w:p w14:paraId="3DA3BF59" w14:textId="77777777" w:rsidR="007056B3" w:rsidRDefault="00D719DD">
      <w:pPr>
        <w:numPr>
          <w:ilvl w:val="0"/>
          <w:numId w:val="106"/>
        </w:numPr>
        <w:tabs>
          <w:tab w:val="clear" w:pos="840"/>
          <w:tab w:val="left" w:pos="420"/>
        </w:tabs>
        <w:rPr>
          <w:rFonts w:ascii="宋体" w:hAnsi="宋体" w:cs="宋体"/>
          <w:szCs w:val="21"/>
        </w:rPr>
      </w:pPr>
      <w:r>
        <w:rPr>
          <w:rFonts w:ascii="宋体" w:hAnsi="宋体" w:cs="宋体" w:hint="eastAsia"/>
          <w:szCs w:val="21"/>
        </w:rPr>
        <w:t>数据采集终端层终端设备通过有线或者无线方式在业务应用层应用系统完成设备注册；</w:t>
      </w:r>
    </w:p>
    <w:p w14:paraId="4DF07FEA" w14:textId="77777777" w:rsidR="007056B3" w:rsidRDefault="00D719DD">
      <w:pPr>
        <w:numPr>
          <w:ilvl w:val="0"/>
          <w:numId w:val="106"/>
        </w:numPr>
        <w:tabs>
          <w:tab w:val="clear" w:pos="840"/>
          <w:tab w:val="left" w:pos="420"/>
        </w:tabs>
        <w:rPr>
          <w:rFonts w:ascii="宋体" w:hAnsi="宋体" w:cs="宋体"/>
          <w:szCs w:val="21"/>
        </w:rPr>
      </w:pPr>
      <w:r>
        <w:rPr>
          <w:rFonts w:ascii="宋体" w:hAnsi="宋体" w:cs="宋体" w:hint="eastAsia"/>
          <w:szCs w:val="21"/>
        </w:rPr>
        <w:t>服务</w:t>
      </w:r>
      <w:proofErr w:type="gramStart"/>
      <w:r>
        <w:rPr>
          <w:rFonts w:ascii="宋体" w:hAnsi="宋体" w:cs="宋体" w:hint="eastAsia"/>
          <w:szCs w:val="21"/>
        </w:rPr>
        <w:t>层任务</w:t>
      </w:r>
      <w:proofErr w:type="gramEnd"/>
      <w:r>
        <w:rPr>
          <w:rFonts w:ascii="宋体" w:hAnsi="宋体" w:cs="宋体" w:hint="eastAsia"/>
          <w:szCs w:val="21"/>
        </w:rPr>
        <w:t>配置模块在业务应用层应用系统完成节点注册；</w:t>
      </w:r>
    </w:p>
    <w:p w14:paraId="1E6811E5" w14:textId="77777777" w:rsidR="007056B3" w:rsidRDefault="00D719DD">
      <w:pPr>
        <w:numPr>
          <w:ilvl w:val="0"/>
          <w:numId w:val="106"/>
        </w:numPr>
        <w:tabs>
          <w:tab w:val="clear" w:pos="840"/>
          <w:tab w:val="left" w:pos="420"/>
        </w:tabs>
        <w:rPr>
          <w:rFonts w:ascii="宋体" w:hAnsi="宋体" w:cs="宋体"/>
          <w:szCs w:val="21"/>
        </w:rPr>
      </w:pPr>
      <w:r>
        <w:rPr>
          <w:rFonts w:ascii="宋体" w:hAnsi="宋体" w:cs="宋体" w:hint="eastAsia"/>
          <w:szCs w:val="21"/>
        </w:rPr>
        <w:t>业务应用层应用系统下发配置信息、巡检任务至服务</w:t>
      </w:r>
      <w:proofErr w:type="gramStart"/>
      <w:r>
        <w:rPr>
          <w:rFonts w:ascii="宋体" w:hAnsi="宋体" w:cs="宋体" w:hint="eastAsia"/>
          <w:szCs w:val="21"/>
        </w:rPr>
        <w:t>层任务</w:t>
      </w:r>
      <w:proofErr w:type="gramEnd"/>
      <w:r>
        <w:rPr>
          <w:rFonts w:ascii="宋体" w:hAnsi="宋体" w:cs="宋体" w:hint="eastAsia"/>
          <w:szCs w:val="21"/>
        </w:rPr>
        <w:t>配置模块；</w:t>
      </w:r>
    </w:p>
    <w:p w14:paraId="19834886" w14:textId="77777777" w:rsidR="007056B3" w:rsidRDefault="00D719DD">
      <w:pPr>
        <w:pStyle w:val="afffffffd"/>
        <w:numPr>
          <w:ilvl w:val="0"/>
          <w:numId w:val="105"/>
        </w:numPr>
        <w:ind w:firstLineChars="0"/>
        <w:rPr>
          <w:rFonts w:ascii="宋体" w:eastAsia="宋体"/>
          <w:sz w:val="21"/>
          <w:szCs w:val="20"/>
        </w:rPr>
      </w:pPr>
      <w:r>
        <w:rPr>
          <w:rFonts w:ascii="宋体" w:eastAsia="宋体" w:hint="eastAsia"/>
          <w:sz w:val="21"/>
          <w:szCs w:val="20"/>
        </w:rPr>
        <w:t>城市道路病害智能巡检：</w:t>
      </w:r>
    </w:p>
    <w:p w14:paraId="5C81F759" w14:textId="77777777" w:rsidR="007056B3" w:rsidRDefault="00D719DD">
      <w:pPr>
        <w:numPr>
          <w:ilvl w:val="0"/>
          <w:numId w:val="107"/>
        </w:numPr>
        <w:tabs>
          <w:tab w:val="clear" w:pos="840"/>
          <w:tab w:val="left" w:pos="420"/>
        </w:tabs>
        <w:rPr>
          <w:rFonts w:ascii="宋体" w:hAnsi="宋体" w:cs="宋体"/>
          <w:szCs w:val="21"/>
        </w:rPr>
      </w:pPr>
      <w:r>
        <w:rPr>
          <w:rFonts w:ascii="宋体" w:hAnsi="宋体" w:cs="宋体" w:hint="eastAsia"/>
          <w:szCs w:val="21"/>
        </w:rPr>
        <w:t>服务</w:t>
      </w:r>
      <w:proofErr w:type="gramStart"/>
      <w:r>
        <w:rPr>
          <w:rFonts w:ascii="宋体" w:hAnsi="宋体" w:cs="宋体" w:hint="eastAsia"/>
          <w:szCs w:val="21"/>
        </w:rPr>
        <w:t>层任务</w:t>
      </w:r>
      <w:proofErr w:type="gramEnd"/>
      <w:r>
        <w:rPr>
          <w:rFonts w:ascii="宋体" w:hAnsi="宋体" w:cs="宋体" w:hint="eastAsia"/>
          <w:szCs w:val="21"/>
        </w:rPr>
        <w:t>配置模块下发启动巡检任务指令至算法模型模块，启动病害</w:t>
      </w:r>
      <w:r>
        <w:rPr>
          <w:rFonts w:ascii="宋体" w:hint="eastAsia"/>
          <w:szCs w:val="20"/>
        </w:rPr>
        <w:t>巡检</w:t>
      </w:r>
      <w:r>
        <w:rPr>
          <w:rFonts w:ascii="宋体" w:hAnsi="宋体" w:cs="宋体" w:hint="eastAsia"/>
          <w:szCs w:val="21"/>
        </w:rPr>
        <w:t>任务；</w:t>
      </w:r>
    </w:p>
    <w:p w14:paraId="00FAF3CB" w14:textId="77777777" w:rsidR="007056B3" w:rsidRDefault="00D719DD">
      <w:pPr>
        <w:numPr>
          <w:ilvl w:val="0"/>
          <w:numId w:val="107"/>
        </w:numPr>
        <w:tabs>
          <w:tab w:val="clear" w:pos="840"/>
          <w:tab w:val="left" w:pos="420"/>
        </w:tabs>
        <w:rPr>
          <w:rFonts w:ascii="宋体" w:hAnsi="宋体" w:cs="宋体"/>
          <w:szCs w:val="21"/>
        </w:rPr>
      </w:pPr>
      <w:r>
        <w:rPr>
          <w:rFonts w:ascii="宋体" w:hAnsi="宋体" w:cs="宋体" w:hint="eastAsia"/>
          <w:szCs w:val="21"/>
        </w:rPr>
        <w:t>服务层视频接入模块接收终端设备上传的视频数据并存储，算法模型模块获取视频数据，根据任务配置调取病害检测模型进行推理；</w:t>
      </w:r>
    </w:p>
    <w:p w14:paraId="366759C9" w14:textId="77777777" w:rsidR="007056B3" w:rsidRDefault="00D719DD">
      <w:pPr>
        <w:numPr>
          <w:ilvl w:val="0"/>
          <w:numId w:val="107"/>
        </w:numPr>
        <w:tabs>
          <w:tab w:val="clear" w:pos="840"/>
          <w:tab w:val="left" w:pos="420"/>
        </w:tabs>
        <w:rPr>
          <w:rFonts w:ascii="宋体" w:hAnsi="宋体" w:cs="宋体"/>
          <w:szCs w:val="21"/>
        </w:rPr>
      </w:pPr>
      <w:r>
        <w:rPr>
          <w:rFonts w:ascii="宋体" w:hAnsi="宋体" w:cs="宋体" w:hint="eastAsia"/>
          <w:szCs w:val="21"/>
        </w:rPr>
        <w:t>算法模型模块根据预先设定的置信度阈值，对推理结果进行病害判定及分类，并将病害结果经交互服务模块，推送至业务应用层应用系统。</w:t>
      </w:r>
    </w:p>
    <w:p w14:paraId="35EC3FD9" w14:textId="77777777" w:rsidR="007056B3" w:rsidRDefault="00D719DD">
      <w:pPr>
        <w:pStyle w:val="ab"/>
        <w:numPr>
          <w:ilvl w:val="2"/>
          <w:numId w:val="0"/>
        </w:numPr>
        <w:spacing w:before="156" w:after="156"/>
      </w:pPr>
      <w:r>
        <w:rPr>
          <w:rFonts w:hint="eastAsia"/>
        </w:rPr>
        <w:t>A.3.2</w:t>
      </w:r>
      <w:r>
        <w:t xml:space="preserve"> </w:t>
      </w:r>
      <w:r>
        <w:rPr>
          <w:rFonts w:hint="eastAsia"/>
        </w:rPr>
        <w:t>数字视网膜应用部署架构与业务流转</w:t>
      </w:r>
    </w:p>
    <w:p w14:paraId="435A463E" w14:textId="77777777" w:rsidR="007056B3" w:rsidRDefault="00D719DD">
      <w:pPr>
        <w:pStyle w:val="afffb"/>
      </w:pPr>
      <w:r>
        <w:rPr>
          <w:rFonts w:hint="eastAsia"/>
        </w:rPr>
        <w:t>数字视网膜系统的城市管理智慧巡检应用部署架构主要由端子系统、边子系统、云子系统和行业应用层组成，系统部署架构见图A</w:t>
      </w:r>
      <w:r>
        <w:t>.</w:t>
      </w:r>
      <w:r>
        <w:rPr>
          <w:rFonts w:hint="eastAsia"/>
        </w:rPr>
        <w:t>1</w:t>
      </w:r>
      <w:r>
        <w:t>3</w:t>
      </w:r>
      <w:r>
        <w:rPr>
          <w:rFonts w:hint="eastAsia"/>
        </w:rPr>
        <w:t>。</w:t>
      </w:r>
    </w:p>
    <w:p w14:paraId="79458D44" w14:textId="77777777" w:rsidR="007056B3" w:rsidRDefault="008F33E1">
      <w:pPr>
        <w:spacing w:line="360" w:lineRule="auto"/>
        <w:jc w:val="center"/>
        <w:rPr>
          <w:rFonts w:ascii="宋体"/>
          <w:kern w:val="0"/>
        </w:rPr>
      </w:pPr>
      <w:r>
        <w:rPr>
          <w:rFonts w:ascii="宋体"/>
          <w:noProof/>
          <w:kern w:val="0"/>
        </w:rPr>
        <w:lastRenderedPageBreak/>
        <w:drawing>
          <wp:inline distT="0" distB="0" distL="0" distR="0" wp14:anchorId="1A199928" wp14:editId="63154282">
            <wp:extent cx="4925695" cy="5980430"/>
            <wp:effectExtent l="0" t="0" r="8255" b="127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25695" cy="5980430"/>
                    </a:xfrm>
                    <a:prstGeom prst="rect">
                      <a:avLst/>
                    </a:prstGeom>
                    <a:noFill/>
                  </pic:spPr>
                </pic:pic>
              </a:graphicData>
            </a:graphic>
          </wp:inline>
        </w:drawing>
      </w:r>
    </w:p>
    <w:p w14:paraId="7C49543F" w14:textId="77777777" w:rsidR="007056B3" w:rsidRDefault="00D719DD">
      <w:pPr>
        <w:pStyle w:val="affc"/>
        <w:jc w:val="center"/>
        <w:rPr>
          <w:rFonts w:ascii="黑体" w:hAnsi="黑体"/>
          <w:sz w:val="21"/>
          <w:szCs w:val="21"/>
        </w:rPr>
      </w:pPr>
      <w:r>
        <w:rPr>
          <w:rFonts w:ascii="黑体" w:hAnsi="黑体" w:hint="eastAsia"/>
          <w:sz w:val="21"/>
          <w:szCs w:val="21"/>
        </w:rPr>
        <w:t>图A.13 数字视网膜体系下的智慧巡检场景感知应用系统部署架构</w:t>
      </w:r>
    </w:p>
    <w:p w14:paraId="2432007B" w14:textId="77777777" w:rsidR="007056B3" w:rsidRDefault="00D719DD">
      <w:pPr>
        <w:pStyle w:val="afffb"/>
      </w:pPr>
      <w:r>
        <w:rPr>
          <w:rFonts w:hint="eastAsia"/>
        </w:rPr>
        <w:t>端子系统由移动或固定视频采集设备构成，主要具备视频采集、推理与控制功能。</w:t>
      </w:r>
    </w:p>
    <w:p w14:paraId="2D493172" w14:textId="77777777" w:rsidR="007056B3" w:rsidRDefault="00D719DD">
      <w:pPr>
        <w:pStyle w:val="afffb"/>
      </w:pPr>
      <w:r>
        <w:rPr>
          <w:rFonts w:hint="eastAsia"/>
        </w:rPr>
        <w:t>边子系统由多台边缘智能盒或服务器组成，主要具备推理分析与控制功能。边子系统通过接收端子系统上传的视频流/特征流/结果流，将原始视频/特征/推理结果通过有线/无线通信的方式上送至云子系统。</w:t>
      </w:r>
    </w:p>
    <w:p w14:paraId="6BFAB62E" w14:textId="77777777" w:rsidR="007056B3" w:rsidRDefault="00D719DD">
      <w:pPr>
        <w:pStyle w:val="afffb"/>
      </w:pPr>
      <w:r>
        <w:rPr>
          <w:rFonts w:hint="eastAsia"/>
        </w:rPr>
        <w:t>云子系统是由多台服务器组成的集群，主要具备数据存储、数据分析与控制功能。云子系统通过接收端子系统上传的视频流/特征流/结果流，对数据进行分析与</w:t>
      </w:r>
      <w:proofErr w:type="gramStart"/>
      <w:r>
        <w:rPr>
          <w:rFonts w:hint="eastAsia"/>
        </w:rPr>
        <w:t>研</w:t>
      </w:r>
      <w:proofErr w:type="gramEnd"/>
      <w:r>
        <w:rPr>
          <w:rFonts w:hint="eastAsia"/>
        </w:rPr>
        <w:t>判，管理算法模型并通过模型流下发模型至边子系统，作为端子系统和</w:t>
      </w:r>
      <w:proofErr w:type="gramStart"/>
      <w:r>
        <w:rPr>
          <w:rFonts w:hint="eastAsia"/>
        </w:rPr>
        <w:t>边</w:t>
      </w:r>
      <w:proofErr w:type="gramEnd"/>
      <w:r>
        <w:rPr>
          <w:rFonts w:hint="eastAsia"/>
        </w:rPr>
        <w:t>子系统推理能力的补充，并将最终的分析</w:t>
      </w:r>
      <w:proofErr w:type="gramStart"/>
      <w:r>
        <w:rPr>
          <w:rFonts w:hint="eastAsia"/>
        </w:rPr>
        <w:t>研判结果</w:t>
      </w:r>
      <w:proofErr w:type="gramEnd"/>
      <w:r>
        <w:rPr>
          <w:rFonts w:hint="eastAsia"/>
        </w:rPr>
        <w:t>上传至行业应用层。</w:t>
      </w:r>
    </w:p>
    <w:p w14:paraId="0C2C05C4" w14:textId="77777777" w:rsidR="007056B3" w:rsidRDefault="00D719DD">
      <w:pPr>
        <w:pStyle w:val="afffb"/>
      </w:pPr>
      <w:r>
        <w:rPr>
          <w:rFonts w:hint="eastAsia"/>
        </w:rPr>
        <w:t>行业应用层通过接收云子系统上送的分析推理结果，进行后续的道路病害结果统计与交互展示。</w:t>
      </w:r>
    </w:p>
    <w:p w14:paraId="0FE5D7D8" w14:textId="77777777" w:rsidR="007056B3" w:rsidRDefault="00D719DD">
      <w:pPr>
        <w:pStyle w:val="afffb"/>
      </w:pPr>
      <w:r>
        <w:rPr>
          <w:rFonts w:ascii="黑体" w:hAnsi="黑体" w:hint="eastAsia"/>
          <w:szCs w:val="21"/>
        </w:rPr>
        <w:t>数字视网膜城市管理智慧巡检应用</w:t>
      </w:r>
      <w:r>
        <w:rPr>
          <w:rFonts w:hint="eastAsia"/>
        </w:rPr>
        <w:t>典型设备拓扑见图A.14。</w:t>
      </w:r>
    </w:p>
    <w:p w14:paraId="7F963050" w14:textId="77777777" w:rsidR="007056B3" w:rsidRDefault="0036697A">
      <w:pPr>
        <w:spacing w:line="360" w:lineRule="auto"/>
        <w:ind w:firstLine="420"/>
        <w:jc w:val="center"/>
        <w:rPr>
          <w:rFonts w:ascii="宋体"/>
          <w:kern w:val="0"/>
        </w:rPr>
      </w:pPr>
      <w:r>
        <w:rPr>
          <w:rFonts w:ascii="宋体"/>
          <w:noProof/>
          <w:kern w:val="0"/>
        </w:rPr>
        <w:lastRenderedPageBreak/>
        <w:drawing>
          <wp:inline distT="0" distB="0" distL="0" distR="0" wp14:anchorId="41A57128" wp14:editId="02F2F602">
            <wp:extent cx="5852795" cy="21945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52795" cy="2194560"/>
                    </a:xfrm>
                    <a:prstGeom prst="rect">
                      <a:avLst/>
                    </a:prstGeom>
                    <a:noFill/>
                  </pic:spPr>
                </pic:pic>
              </a:graphicData>
            </a:graphic>
          </wp:inline>
        </w:drawing>
      </w:r>
    </w:p>
    <w:p w14:paraId="3FC86BC4" w14:textId="77777777" w:rsidR="007056B3" w:rsidRDefault="00D719DD">
      <w:pPr>
        <w:pStyle w:val="affc"/>
        <w:jc w:val="center"/>
        <w:rPr>
          <w:rFonts w:ascii="黑体" w:hAnsi="黑体"/>
          <w:sz w:val="21"/>
          <w:szCs w:val="21"/>
        </w:rPr>
      </w:pPr>
      <w:r>
        <w:rPr>
          <w:rFonts w:ascii="黑体" w:hAnsi="黑体" w:hint="eastAsia"/>
          <w:sz w:val="21"/>
          <w:szCs w:val="21"/>
        </w:rPr>
        <w:t>图A.14 数字视网膜城市管理智慧巡检应用典型设备拓扑</w:t>
      </w:r>
    </w:p>
    <w:p w14:paraId="06DB1E0A" w14:textId="77777777" w:rsidR="007056B3" w:rsidRDefault="00D719DD">
      <w:pPr>
        <w:pStyle w:val="afffb"/>
      </w:pPr>
      <w:r>
        <w:rPr>
          <w:rFonts w:hint="eastAsia"/>
        </w:rPr>
        <w:t>以城市管理智慧巡检应用的道路病害巡检为例，对于端子系统不具备或不开放计算单元的情况，各模块间的业务流转见图A</w:t>
      </w:r>
      <w:r>
        <w:t>.</w:t>
      </w:r>
      <w:r>
        <w:rPr>
          <w:rFonts w:hint="eastAsia"/>
        </w:rPr>
        <w:t>15。</w:t>
      </w:r>
    </w:p>
    <w:p w14:paraId="1F1C2553" w14:textId="77777777" w:rsidR="007056B3" w:rsidRDefault="007056B3">
      <w:pPr>
        <w:spacing w:line="360" w:lineRule="auto"/>
        <w:jc w:val="center"/>
        <w:rPr>
          <w:rFonts w:ascii="宋体"/>
          <w:kern w:val="0"/>
        </w:rPr>
      </w:pPr>
    </w:p>
    <w:p w14:paraId="15D0A3C4" w14:textId="77777777" w:rsidR="007056B3" w:rsidRDefault="003E012E">
      <w:pPr>
        <w:spacing w:line="360" w:lineRule="auto"/>
        <w:jc w:val="center"/>
        <w:rPr>
          <w:rFonts w:ascii="宋体"/>
          <w:kern w:val="0"/>
        </w:rPr>
      </w:pPr>
      <w:r>
        <w:rPr>
          <w:rFonts w:ascii="宋体"/>
          <w:noProof/>
          <w:kern w:val="0"/>
        </w:rPr>
        <w:lastRenderedPageBreak/>
        <w:drawing>
          <wp:inline distT="0" distB="0" distL="0" distR="0" wp14:anchorId="3DD46279" wp14:editId="17D29B32">
            <wp:extent cx="6010910" cy="5066030"/>
            <wp:effectExtent l="0" t="0" r="8890" b="127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10910" cy="5066030"/>
                    </a:xfrm>
                    <a:prstGeom prst="rect">
                      <a:avLst/>
                    </a:prstGeom>
                    <a:noFill/>
                  </pic:spPr>
                </pic:pic>
              </a:graphicData>
            </a:graphic>
          </wp:inline>
        </w:drawing>
      </w:r>
    </w:p>
    <w:p w14:paraId="00275C0A" w14:textId="77777777" w:rsidR="007056B3" w:rsidRDefault="00D719DD">
      <w:pPr>
        <w:pStyle w:val="affc"/>
        <w:jc w:val="center"/>
        <w:rPr>
          <w:rFonts w:ascii="黑体" w:hAnsi="黑体"/>
          <w:sz w:val="21"/>
          <w:szCs w:val="21"/>
        </w:rPr>
      </w:pPr>
      <w:r>
        <w:rPr>
          <w:rFonts w:ascii="黑体" w:hAnsi="黑体" w:hint="eastAsia"/>
          <w:sz w:val="21"/>
          <w:szCs w:val="21"/>
        </w:rPr>
        <w:t>图A.15 数字视网膜城市管理智慧巡检应用业务流转（端子系统不具备计算单元功能）</w:t>
      </w:r>
    </w:p>
    <w:p w14:paraId="0102AA34" w14:textId="77777777" w:rsidR="007056B3" w:rsidRDefault="00D719DD">
      <w:pPr>
        <w:pStyle w:val="afffffffd"/>
        <w:numPr>
          <w:ilvl w:val="0"/>
          <w:numId w:val="108"/>
        </w:numPr>
        <w:ind w:firstLineChars="0"/>
        <w:rPr>
          <w:rFonts w:ascii="宋体" w:eastAsia="宋体"/>
          <w:sz w:val="21"/>
          <w:szCs w:val="20"/>
        </w:rPr>
      </w:pPr>
      <w:r>
        <w:rPr>
          <w:rFonts w:ascii="宋体" w:eastAsia="宋体" w:hint="eastAsia"/>
          <w:sz w:val="21"/>
          <w:szCs w:val="20"/>
        </w:rPr>
        <w:t>设备注册与配置下发：</w:t>
      </w:r>
    </w:p>
    <w:p w14:paraId="5E4833B4" w14:textId="77777777" w:rsidR="007056B3" w:rsidRDefault="00D719DD">
      <w:pPr>
        <w:numPr>
          <w:ilvl w:val="0"/>
          <w:numId w:val="109"/>
        </w:numPr>
        <w:tabs>
          <w:tab w:val="clear" w:pos="840"/>
          <w:tab w:val="left" w:pos="420"/>
        </w:tabs>
        <w:jc w:val="left"/>
        <w:rPr>
          <w:rFonts w:ascii="宋体" w:hAnsi="宋体" w:cs="宋体"/>
          <w:szCs w:val="21"/>
        </w:rPr>
      </w:pPr>
      <w:r>
        <w:rPr>
          <w:rFonts w:ascii="宋体" w:hAnsi="宋体" w:cs="宋体" w:hint="eastAsia"/>
          <w:szCs w:val="21"/>
        </w:rPr>
        <w:t>端子系统终端设备在边子系统边缘控制服务完成设备注册；</w:t>
      </w:r>
    </w:p>
    <w:p w14:paraId="12F46C0E" w14:textId="77777777" w:rsidR="007056B3" w:rsidRDefault="00D719DD">
      <w:pPr>
        <w:numPr>
          <w:ilvl w:val="0"/>
          <w:numId w:val="109"/>
        </w:numPr>
        <w:tabs>
          <w:tab w:val="clear" w:pos="840"/>
          <w:tab w:val="left" w:pos="420"/>
        </w:tabs>
        <w:jc w:val="left"/>
        <w:rPr>
          <w:rFonts w:ascii="宋体" w:hAnsi="宋体" w:cs="宋体"/>
          <w:szCs w:val="21"/>
        </w:rPr>
      </w:pPr>
      <w:r>
        <w:rPr>
          <w:rFonts w:ascii="宋体" w:hAnsi="宋体" w:cs="宋体" w:hint="eastAsia"/>
          <w:szCs w:val="21"/>
        </w:rPr>
        <w:t>边子系统节点在云子系统</w:t>
      </w:r>
      <w:proofErr w:type="gramStart"/>
      <w:r>
        <w:rPr>
          <w:rFonts w:ascii="宋体" w:hAnsi="宋体" w:cs="宋体" w:hint="eastAsia"/>
          <w:szCs w:val="21"/>
        </w:rPr>
        <w:t>云控制</w:t>
      </w:r>
      <w:proofErr w:type="gramEnd"/>
      <w:r>
        <w:rPr>
          <w:rFonts w:ascii="宋体" w:hAnsi="宋体" w:cs="宋体" w:hint="eastAsia"/>
          <w:szCs w:val="21"/>
        </w:rPr>
        <w:t>服务完成节点注册；</w:t>
      </w:r>
    </w:p>
    <w:p w14:paraId="45E1FDD9" w14:textId="77777777" w:rsidR="007056B3" w:rsidRDefault="00D719DD">
      <w:pPr>
        <w:pStyle w:val="afffffffd"/>
        <w:numPr>
          <w:ilvl w:val="0"/>
          <w:numId w:val="108"/>
        </w:numPr>
        <w:ind w:firstLineChars="0"/>
        <w:rPr>
          <w:rFonts w:ascii="宋体" w:eastAsia="宋体"/>
          <w:sz w:val="21"/>
          <w:szCs w:val="20"/>
        </w:rPr>
      </w:pPr>
      <w:r>
        <w:rPr>
          <w:rFonts w:ascii="宋体" w:eastAsia="宋体" w:hint="eastAsia"/>
          <w:sz w:val="21"/>
          <w:szCs w:val="20"/>
        </w:rPr>
        <w:t>城市道路病害智能巡检：</w:t>
      </w:r>
    </w:p>
    <w:p w14:paraId="09D4407B" w14:textId="77777777" w:rsidR="007056B3" w:rsidRDefault="00D719DD">
      <w:pPr>
        <w:numPr>
          <w:ilvl w:val="0"/>
          <w:numId w:val="110"/>
        </w:numPr>
        <w:tabs>
          <w:tab w:val="clear" w:pos="840"/>
          <w:tab w:val="left" w:pos="420"/>
        </w:tabs>
        <w:rPr>
          <w:rFonts w:ascii="宋体" w:hAnsi="宋体" w:cs="宋体"/>
          <w:szCs w:val="21"/>
        </w:rPr>
      </w:pPr>
      <w:r>
        <w:rPr>
          <w:rFonts w:ascii="宋体" w:hAnsi="宋体" w:cs="宋体" w:hint="eastAsia"/>
          <w:szCs w:val="21"/>
        </w:rPr>
        <w:t>行业应用层应用系统下发病害演化规律挖掘推演等任务指令至云子系统</w:t>
      </w:r>
      <w:proofErr w:type="gramStart"/>
      <w:r>
        <w:rPr>
          <w:rFonts w:ascii="宋体" w:hAnsi="宋体" w:cs="宋体" w:hint="eastAsia"/>
          <w:szCs w:val="21"/>
        </w:rPr>
        <w:t>云控制</w:t>
      </w:r>
      <w:proofErr w:type="gramEnd"/>
      <w:r>
        <w:rPr>
          <w:rFonts w:ascii="宋体" w:hAnsi="宋体" w:cs="宋体" w:hint="eastAsia"/>
          <w:szCs w:val="21"/>
        </w:rPr>
        <w:t>服务，</w:t>
      </w:r>
      <w:proofErr w:type="gramStart"/>
      <w:r>
        <w:rPr>
          <w:rFonts w:ascii="宋体" w:hAnsi="宋体" w:cs="宋体" w:hint="eastAsia"/>
          <w:szCs w:val="21"/>
        </w:rPr>
        <w:t>云控制</w:t>
      </w:r>
      <w:proofErr w:type="gramEnd"/>
      <w:r>
        <w:rPr>
          <w:rFonts w:ascii="宋体" w:hAnsi="宋体" w:cs="宋体" w:hint="eastAsia"/>
          <w:szCs w:val="21"/>
        </w:rPr>
        <w:t>服务通知边子系统获取病害图片结果数据，通过结果流上传至云存储服务；</w:t>
      </w:r>
    </w:p>
    <w:p w14:paraId="2EBA6F93" w14:textId="77777777" w:rsidR="007056B3" w:rsidRDefault="00D719DD">
      <w:pPr>
        <w:numPr>
          <w:ilvl w:val="0"/>
          <w:numId w:val="110"/>
        </w:numPr>
        <w:tabs>
          <w:tab w:val="clear" w:pos="840"/>
          <w:tab w:val="left" w:pos="420"/>
        </w:tabs>
        <w:rPr>
          <w:rFonts w:ascii="宋体" w:hAnsi="宋体" w:cs="宋体"/>
          <w:szCs w:val="21"/>
        </w:rPr>
      </w:pPr>
      <w:r>
        <w:rPr>
          <w:rFonts w:ascii="宋体" w:hAnsi="宋体" w:cs="宋体" w:hint="eastAsia"/>
          <w:szCs w:val="21"/>
        </w:rPr>
        <w:t>云子系统</w:t>
      </w:r>
      <w:proofErr w:type="gramStart"/>
      <w:r>
        <w:rPr>
          <w:rFonts w:ascii="宋体" w:hAnsi="宋体" w:cs="宋体" w:hint="eastAsia"/>
          <w:szCs w:val="21"/>
        </w:rPr>
        <w:t>云计算</w:t>
      </w:r>
      <w:proofErr w:type="gramEnd"/>
      <w:r>
        <w:rPr>
          <w:rFonts w:ascii="宋体" w:hAnsi="宋体" w:cs="宋体" w:hint="eastAsia"/>
          <w:szCs w:val="21"/>
        </w:rPr>
        <w:t>服务获取病害图片结果数据，进行病害协同去重/演化规律推理，并将推理结果通过</w:t>
      </w:r>
      <w:proofErr w:type="gramStart"/>
      <w:r>
        <w:rPr>
          <w:rFonts w:ascii="宋体" w:hAnsi="宋体" w:cs="宋体" w:hint="eastAsia"/>
          <w:szCs w:val="21"/>
        </w:rPr>
        <w:t>云控制</w:t>
      </w:r>
      <w:proofErr w:type="gramEnd"/>
      <w:r>
        <w:rPr>
          <w:rFonts w:ascii="宋体" w:hAnsi="宋体" w:cs="宋体" w:hint="eastAsia"/>
          <w:szCs w:val="21"/>
        </w:rPr>
        <w:t>服务推送结果流至行业应用层应用系统；</w:t>
      </w:r>
    </w:p>
    <w:p w14:paraId="4157196B" w14:textId="77777777" w:rsidR="007056B3" w:rsidRDefault="00D719DD">
      <w:pPr>
        <w:numPr>
          <w:ilvl w:val="0"/>
          <w:numId w:val="110"/>
        </w:numPr>
        <w:tabs>
          <w:tab w:val="clear" w:pos="840"/>
          <w:tab w:val="left" w:pos="420"/>
        </w:tabs>
        <w:rPr>
          <w:rFonts w:ascii="宋体" w:hAnsi="宋体" w:cs="宋体"/>
          <w:szCs w:val="21"/>
        </w:rPr>
      </w:pPr>
      <w:proofErr w:type="gramStart"/>
      <w:r>
        <w:rPr>
          <w:rFonts w:ascii="宋体" w:hAnsi="宋体" w:cs="宋体" w:hint="eastAsia"/>
          <w:szCs w:val="21"/>
        </w:rPr>
        <w:t>云控制服务下发边</w:t>
      </w:r>
      <w:proofErr w:type="gramEnd"/>
      <w:r>
        <w:rPr>
          <w:rFonts w:ascii="宋体" w:hAnsi="宋体" w:cs="宋体" w:hint="eastAsia"/>
          <w:szCs w:val="21"/>
        </w:rPr>
        <w:t>子系统计算任务至边缘控制服务，边缘控制服务通知端子系统设备打开视频源；</w:t>
      </w:r>
    </w:p>
    <w:p w14:paraId="4576EE7E" w14:textId="77777777" w:rsidR="007056B3" w:rsidRDefault="00D719DD">
      <w:pPr>
        <w:numPr>
          <w:ilvl w:val="0"/>
          <w:numId w:val="110"/>
        </w:numPr>
        <w:tabs>
          <w:tab w:val="clear" w:pos="840"/>
          <w:tab w:val="left" w:pos="420"/>
        </w:tabs>
        <w:rPr>
          <w:rFonts w:ascii="宋体" w:hAnsi="宋体" w:cs="宋体"/>
          <w:szCs w:val="21"/>
        </w:rPr>
      </w:pPr>
      <w:r>
        <w:rPr>
          <w:rFonts w:ascii="宋体" w:hAnsi="宋体" w:cs="宋体" w:hint="eastAsia"/>
          <w:szCs w:val="21"/>
        </w:rPr>
        <w:t>边子系统边缘视频服务接收端子系统设备上传的视频流，上送至边缘计算服务进行病害检测与去重推理，并将结果通过边缘控制服务推送结果流至云存储服务保存。</w:t>
      </w:r>
    </w:p>
    <w:p w14:paraId="7EA842B1" w14:textId="77777777" w:rsidR="007056B3" w:rsidRDefault="00D719DD">
      <w:pPr>
        <w:pStyle w:val="afffb"/>
      </w:pPr>
      <w:r>
        <w:rPr>
          <w:rFonts w:hint="eastAsia"/>
        </w:rPr>
        <w:t>对于端子系统具备计算单元的情况，各模块间的业务流转见图A</w:t>
      </w:r>
      <w:r>
        <w:t>.</w:t>
      </w:r>
      <w:r>
        <w:rPr>
          <w:rFonts w:hint="eastAsia"/>
        </w:rPr>
        <w:t>16。</w:t>
      </w:r>
    </w:p>
    <w:p w14:paraId="18138839" w14:textId="77777777" w:rsidR="007056B3" w:rsidRDefault="007056B3">
      <w:pPr>
        <w:spacing w:line="360" w:lineRule="auto"/>
        <w:jc w:val="center"/>
      </w:pPr>
    </w:p>
    <w:p w14:paraId="405DB95D" w14:textId="77777777" w:rsidR="007056B3" w:rsidRDefault="001A447F">
      <w:pPr>
        <w:spacing w:line="360" w:lineRule="auto"/>
        <w:jc w:val="center"/>
      </w:pPr>
      <w:r>
        <w:rPr>
          <w:noProof/>
        </w:rPr>
        <w:lastRenderedPageBreak/>
        <w:drawing>
          <wp:inline distT="0" distB="0" distL="0" distR="0" wp14:anchorId="0598927A" wp14:editId="49380678">
            <wp:extent cx="6010910" cy="5090795"/>
            <wp:effectExtent l="0" t="0" r="889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10910" cy="5090795"/>
                    </a:xfrm>
                    <a:prstGeom prst="rect">
                      <a:avLst/>
                    </a:prstGeom>
                    <a:noFill/>
                  </pic:spPr>
                </pic:pic>
              </a:graphicData>
            </a:graphic>
          </wp:inline>
        </w:drawing>
      </w:r>
    </w:p>
    <w:p w14:paraId="669D09A3" w14:textId="77777777" w:rsidR="007056B3" w:rsidRDefault="00D719DD">
      <w:pPr>
        <w:pStyle w:val="affc"/>
        <w:jc w:val="center"/>
        <w:rPr>
          <w:rFonts w:ascii="黑体" w:hAnsi="黑体"/>
          <w:sz w:val="21"/>
          <w:szCs w:val="21"/>
        </w:rPr>
      </w:pPr>
      <w:r>
        <w:rPr>
          <w:rFonts w:ascii="黑体" w:hAnsi="黑体" w:hint="eastAsia"/>
          <w:sz w:val="21"/>
          <w:szCs w:val="21"/>
        </w:rPr>
        <w:t>图A.16 数字视网膜城市管理智慧巡检应用业务流转（端子系统具备计算单元功能）</w:t>
      </w:r>
    </w:p>
    <w:p w14:paraId="31879ECA" w14:textId="77777777" w:rsidR="007056B3" w:rsidRDefault="00D719DD">
      <w:pPr>
        <w:pStyle w:val="afffffffd"/>
        <w:numPr>
          <w:ilvl w:val="0"/>
          <w:numId w:val="111"/>
        </w:numPr>
        <w:ind w:firstLineChars="0"/>
        <w:rPr>
          <w:rFonts w:ascii="宋体" w:eastAsia="宋体"/>
          <w:sz w:val="21"/>
          <w:szCs w:val="20"/>
        </w:rPr>
      </w:pPr>
      <w:r>
        <w:rPr>
          <w:rFonts w:ascii="宋体" w:eastAsia="宋体" w:hint="eastAsia"/>
          <w:sz w:val="21"/>
          <w:szCs w:val="20"/>
        </w:rPr>
        <w:t>设备注册与配置下发：</w:t>
      </w:r>
    </w:p>
    <w:p w14:paraId="3AE3666D" w14:textId="77777777" w:rsidR="007056B3" w:rsidRDefault="00D719DD">
      <w:pPr>
        <w:numPr>
          <w:ilvl w:val="0"/>
          <w:numId w:val="112"/>
        </w:numPr>
        <w:tabs>
          <w:tab w:val="clear" w:pos="840"/>
          <w:tab w:val="left" w:pos="420"/>
        </w:tabs>
        <w:jc w:val="left"/>
        <w:rPr>
          <w:rFonts w:ascii="宋体" w:hAnsi="宋体" w:cs="宋体"/>
          <w:szCs w:val="21"/>
        </w:rPr>
      </w:pPr>
      <w:r>
        <w:rPr>
          <w:rFonts w:ascii="宋体" w:hAnsi="宋体" w:cs="宋体" w:hint="eastAsia"/>
          <w:szCs w:val="21"/>
        </w:rPr>
        <w:t>端子系统终端设备在边子系统边缘控制服务完成设备注册；</w:t>
      </w:r>
    </w:p>
    <w:p w14:paraId="40DD4288" w14:textId="77777777" w:rsidR="007056B3" w:rsidRDefault="00D719DD">
      <w:pPr>
        <w:numPr>
          <w:ilvl w:val="0"/>
          <w:numId w:val="112"/>
        </w:numPr>
        <w:tabs>
          <w:tab w:val="clear" w:pos="840"/>
          <w:tab w:val="left" w:pos="420"/>
        </w:tabs>
        <w:jc w:val="left"/>
        <w:rPr>
          <w:rFonts w:ascii="宋体" w:hAnsi="宋体" w:cs="宋体"/>
          <w:szCs w:val="21"/>
        </w:rPr>
      </w:pPr>
      <w:r>
        <w:rPr>
          <w:rFonts w:ascii="宋体" w:hAnsi="宋体" w:cs="宋体" w:hint="eastAsia"/>
          <w:szCs w:val="21"/>
        </w:rPr>
        <w:t>边子系统节点在云子系统</w:t>
      </w:r>
      <w:proofErr w:type="gramStart"/>
      <w:r>
        <w:rPr>
          <w:rFonts w:ascii="宋体" w:hAnsi="宋体" w:cs="宋体" w:hint="eastAsia"/>
          <w:szCs w:val="21"/>
        </w:rPr>
        <w:t>云控制</w:t>
      </w:r>
      <w:proofErr w:type="gramEnd"/>
      <w:r>
        <w:rPr>
          <w:rFonts w:ascii="宋体" w:hAnsi="宋体" w:cs="宋体" w:hint="eastAsia"/>
          <w:szCs w:val="21"/>
        </w:rPr>
        <w:t>服务完成节点注册；</w:t>
      </w:r>
    </w:p>
    <w:p w14:paraId="034E3A92" w14:textId="77777777" w:rsidR="007056B3" w:rsidRDefault="00D719DD">
      <w:pPr>
        <w:pStyle w:val="afffffffd"/>
        <w:numPr>
          <w:ilvl w:val="0"/>
          <w:numId w:val="111"/>
        </w:numPr>
        <w:ind w:firstLineChars="0"/>
        <w:rPr>
          <w:rFonts w:ascii="宋体" w:eastAsia="宋体"/>
          <w:sz w:val="21"/>
          <w:szCs w:val="20"/>
        </w:rPr>
      </w:pPr>
      <w:r>
        <w:rPr>
          <w:rFonts w:ascii="宋体" w:eastAsia="宋体" w:hint="eastAsia"/>
          <w:sz w:val="21"/>
          <w:szCs w:val="20"/>
        </w:rPr>
        <w:t>城市道路病害智能巡检：</w:t>
      </w:r>
    </w:p>
    <w:p w14:paraId="6B299A60" w14:textId="77777777" w:rsidR="007056B3" w:rsidRDefault="00D719DD">
      <w:pPr>
        <w:numPr>
          <w:ilvl w:val="0"/>
          <w:numId w:val="113"/>
        </w:numPr>
        <w:tabs>
          <w:tab w:val="clear" w:pos="840"/>
          <w:tab w:val="left" w:pos="420"/>
        </w:tabs>
        <w:rPr>
          <w:rFonts w:ascii="宋体" w:hAnsi="宋体" w:cs="宋体"/>
          <w:szCs w:val="21"/>
        </w:rPr>
      </w:pPr>
      <w:r>
        <w:rPr>
          <w:rFonts w:ascii="宋体" w:hAnsi="宋体" w:cs="宋体" w:hint="eastAsia"/>
          <w:szCs w:val="21"/>
        </w:rPr>
        <w:t>行业应用层应用系统下发病害演化规律挖掘推演等任务指令至云子系统</w:t>
      </w:r>
      <w:proofErr w:type="gramStart"/>
      <w:r>
        <w:rPr>
          <w:rFonts w:ascii="宋体" w:hAnsi="宋体" w:cs="宋体" w:hint="eastAsia"/>
          <w:szCs w:val="21"/>
        </w:rPr>
        <w:t>云控制</w:t>
      </w:r>
      <w:proofErr w:type="gramEnd"/>
      <w:r>
        <w:rPr>
          <w:rFonts w:ascii="宋体" w:hAnsi="宋体" w:cs="宋体" w:hint="eastAsia"/>
          <w:szCs w:val="21"/>
        </w:rPr>
        <w:t>服务，</w:t>
      </w:r>
      <w:proofErr w:type="gramStart"/>
      <w:r>
        <w:rPr>
          <w:rFonts w:ascii="宋体" w:hAnsi="宋体" w:cs="宋体" w:hint="eastAsia"/>
          <w:szCs w:val="21"/>
        </w:rPr>
        <w:t>云控制</w:t>
      </w:r>
      <w:proofErr w:type="gramEnd"/>
      <w:r>
        <w:rPr>
          <w:rFonts w:ascii="宋体" w:hAnsi="宋体" w:cs="宋体" w:hint="eastAsia"/>
          <w:szCs w:val="21"/>
        </w:rPr>
        <w:t>服务通知边子系统获取病害图片结果数据，通过结果流上传至云存储服务；</w:t>
      </w:r>
    </w:p>
    <w:p w14:paraId="36143C94" w14:textId="77777777" w:rsidR="007056B3" w:rsidRDefault="00D719DD">
      <w:pPr>
        <w:numPr>
          <w:ilvl w:val="0"/>
          <w:numId w:val="113"/>
        </w:numPr>
        <w:tabs>
          <w:tab w:val="clear" w:pos="840"/>
          <w:tab w:val="left" w:pos="420"/>
        </w:tabs>
        <w:rPr>
          <w:rFonts w:ascii="宋体" w:hAnsi="宋体" w:cs="宋体"/>
          <w:szCs w:val="21"/>
        </w:rPr>
      </w:pPr>
      <w:r>
        <w:rPr>
          <w:rFonts w:ascii="宋体" w:hAnsi="宋体" w:cs="宋体" w:hint="eastAsia"/>
          <w:szCs w:val="21"/>
        </w:rPr>
        <w:t>云子系统</w:t>
      </w:r>
      <w:proofErr w:type="gramStart"/>
      <w:r>
        <w:rPr>
          <w:rFonts w:ascii="宋体" w:hAnsi="宋体" w:cs="宋体" w:hint="eastAsia"/>
          <w:szCs w:val="21"/>
        </w:rPr>
        <w:t>云计算</w:t>
      </w:r>
      <w:proofErr w:type="gramEnd"/>
      <w:r>
        <w:rPr>
          <w:rFonts w:ascii="宋体" w:hAnsi="宋体" w:cs="宋体" w:hint="eastAsia"/>
          <w:szCs w:val="21"/>
        </w:rPr>
        <w:t>服务获取病害图片结果数据，进行病害协同去重/演化规律推理，并将推理结果通过</w:t>
      </w:r>
      <w:proofErr w:type="gramStart"/>
      <w:r>
        <w:rPr>
          <w:rFonts w:ascii="宋体" w:hAnsi="宋体" w:cs="宋体" w:hint="eastAsia"/>
          <w:szCs w:val="21"/>
        </w:rPr>
        <w:t>云控制</w:t>
      </w:r>
      <w:proofErr w:type="gramEnd"/>
      <w:r>
        <w:rPr>
          <w:rFonts w:ascii="宋体" w:hAnsi="宋体" w:cs="宋体" w:hint="eastAsia"/>
          <w:szCs w:val="21"/>
        </w:rPr>
        <w:t>服务推送结果流至行业应用层应用系统；</w:t>
      </w:r>
    </w:p>
    <w:p w14:paraId="4164D34E" w14:textId="77777777" w:rsidR="007056B3" w:rsidRDefault="00D719DD">
      <w:pPr>
        <w:numPr>
          <w:ilvl w:val="0"/>
          <w:numId w:val="113"/>
        </w:numPr>
        <w:tabs>
          <w:tab w:val="clear" w:pos="840"/>
          <w:tab w:val="left" w:pos="420"/>
        </w:tabs>
        <w:rPr>
          <w:rFonts w:ascii="宋体" w:hAnsi="宋体" w:cs="宋体"/>
          <w:szCs w:val="21"/>
        </w:rPr>
      </w:pPr>
      <w:proofErr w:type="gramStart"/>
      <w:r>
        <w:rPr>
          <w:rFonts w:ascii="宋体" w:hAnsi="宋体" w:cs="宋体" w:hint="eastAsia"/>
          <w:szCs w:val="21"/>
        </w:rPr>
        <w:t>云控制服务下发边</w:t>
      </w:r>
      <w:proofErr w:type="gramEnd"/>
      <w:r>
        <w:rPr>
          <w:rFonts w:ascii="宋体" w:hAnsi="宋体" w:cs="宋体" w:hint="eastAsia"/>
          <w:szCs w:val="21"/>
        </w:rPr>
        <w:t>子系统计算任务至边缘控制服务，边缘控制服务通知端子系统设备打开视频源；</w:t>
      </w:r>
    </w:p>
    <w:p w14:paraId="540B337F" w14:textId="77777777" w:rsidR="007056B3" w:rsidRDefault="00D719DD">
      <w:pPr>
        <w:numPr>
          <w:ilvl w:val="0"/>
          <w:numId w:val="113"/>
        </w:numPr>
        <w:tabs>
          <w:tab w:val="clear" w:pos="840"/>
          <w:tab w:val="left" w:pos="420"/>
        </w:tabs>
        <w:rPr>
          <w:rFonts w:ascii="宋体" w:hAnsi="宋体" w:cs="宋体"/>
          <w:szCs w:val="21"/>
        </w:rPr>
      </w:pPr>
      <w:r>
        <w:rPr>
          <w:rFonts w:ascii="宋体" w:hAnsi="宋体" w:cs="宋体" w:hint="eastAsia"/>
          <w:szCs w:val="21"/>
        </w:rPr>
        <w:t>端子系统调取病害检测模型对实时视频进行推理，并将推理结果上传至边缘计算服务；</w:t>
      </w:r>
    </w:p>
    <w:p w14:paraId="4CC37903" w14:textId="77777777" w:rsidR="007056B3" w:rsidRDefault="00D719DD">
      <w:pPr>
        <w:numPr>
          <w:ilvl w:val="0"/>
          <w:numId w:val="113"/>
        </w:numPr>
        <w:tabs>
          <w:tab w:val="clear" w:pos="840"/>
          <w:tab w:val="left" w:pos="420"/>
        </w:tabs>
        <w:rPr>
          <w:rFonts w:ascii="宋体" w:hAnsi="宋体" w:cs="宋体"/>
          <w:szCs w:val="21"/>
        </w:rPr>
      </w:pPr>
      <w:r>
        <w:rPr>
          <w:rFonts w:ascii="宋体" w:hAnsi="宋体" w:cs="宋体" w:hint="eastAsia"/>
          <w:szCs w:val="21"/>
        </w:rPr>
        <w:t>边缘计算服务调取去重模型对推理结果进行去重，并将结果通过边缘控制服务推送结果流至云存储服务保存。</w:t>
      </w:r>
      <w:bookmarkEnd w:id="190"/>
    </w:p>
    <w:p w14:paraId="020634D2" w14:textId="77777777" w:rsidR="007056B3" w:rsidRDefault="00D719DD">
      <w:pPr>
        <w:pStyle w:val="afe"/>
        <w:spacing w:before="312" w:after="312"/>
      </w:pPr>
      <w:bookmarkStart w:id="196" w:name="_Toc214639893"/>
      <w:r>
        <w:rPr>
          <w:rFonts w:hint="eastAsia"/>
        </w:rPr>
        <w:t>视联网应用案例</w:t>
      </w:r>
      <w:bookmarkEnd w:id="196"/>
    </w:p>
    <w:p w14:paraId="43250FC4" w14:textId="77777777" w:rsidR="007056B3" w:rsidRDefault="00D719DD">
      <w:pPr>
        <w:pStyle w:val="ab"/>
        <w:numPr>
          <w:ilvl w:val="2"/>
          <w:numId w:val="0"/>
        </w:numPr>
        <w:spacing w:before="156" w:after="156"/>
      </w:pPr>
      <w:r>
        <w:rPr>
          <w:rFonts w:hint="eastAsia"/>
        </w:rPr>
        <w:lastRenderedPageBreak/>
        <w:t>A.4.1</w:t>
      </w:r>
      <w:r>
        <w:t xml:space="preserve"> </w:t>
      </w:r>
      <w:r>
        <w:rPr>
          <w:rFonts w:hint="eastAsia"/>
        </w:rPr>
        <w:t>现有</w:t>
      </w:r>
      <w:proofErr w:type="gramStart"/>
      <w:r>
        <w:rPr>
          <w:rFonts w:hint="eastAsia"/>
        </w:rPr>
        <w:t>典型部署</w:t>
      </w:r>
      <w:proofErr w:type="gramEnd"/>
      <w:r>
        <w:rPr>
          <w:rFonts w:hint="eastAsia"/>
        </w:rPr>
        <w:t>架构与业务流转</w:t>
      </w:r>
    </w:p>
    <w:p w14:paraId="7FDAA3E0" w14:textId="77777777" w:rsidR="007056B3" w:rsidRDefault="00D719DD">
      <w:pPr>
        <w:pStyle w:val="afffb"/>
      </w:pPr>
      <w:r>
        <w:rPr>
          <w:rFonts w:hint="eastAsia"/>
        </w:rPr>
        <w:t>现有视联网应用部署架构由设备层、服务层、管理层和应用层四部分组成，系统部署架构见图A.17。</w:t>
      </w:r>
    </w:p>
    <w:p w14:paraId="01CDB8C6" w14:textId="77777777" w:rsidR="007056B3" w:rsidRDefault="00581435">
      <w:pPr>
        <w:widowControl/>
        <w:jc w:val="center"/>
        <w:rPr>
          <w:rFonts w:ascii="宋体" w:hAnsi="宋体" w:cs="宋体"/>
          <w:b/>
          <w:bCs/>
          <w:color w:val="000000"/>
          <w:kern w:val="0"/>
          <w:sz w:val="24"/>
          <w:lang w:bidi="ar"/>
        </w:rPr>
      </w:pPr>
      <w:r>
        <w:rPr>
          <w:rFonts w:ascii="宋体" w:hAnsi="宋体" w:cs="宋体"/>
          <w:b/>
          <w:bCs/>
          <w:noProof/>
          <w:color w:val="000000"/>
          <w:kern w:val="0"/>
          <w:sz w:val="24"/>
          <w:lang w:bidi="ar"/>
        </w:rPr>
        <w:drawing>
          <wp:inline distT="0" distB="0" distL="0" distR="0" wp14:anchorId="055D139F" wp14:editId="5EC66F0F">
            <wp:extent cx="4718685" cy="4371340"/>
            <wp:effectExtent l="0" t="0" r="5715"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18685" cy="4371340"/>
                    </a:xfrm>
                    <a:prstGeom prst="rect">
                      <a:avLst/>
                    </a:prstGeom>
                    <a:noFill/>
                  </pic:spPr>
                </pic:pic>
              </a:graphicData>
            </a:graphic>
          </wp:inline>
        </w:drawing>
      </w:r>
    </w:p>
    <w:p w14:paraId="4C3622BA" w14:textId="77777777" w:rsidR="007056B3" w:rsidRDefault="00D719DD">
      <w:pPr>
        <w:pStyle w:val="affc"/>
        <w:jc w:val="center"/>
        <w:rPr>
          <w:rFonts w:ascii="黑体" w:hAnsi="黑体"/>
          <w:sz w:val="21"/>
          <w:szCs w:val="21"/>
        </w:rPr>
      </w:pPr>
      <w:r>
        <w:rPr>
          <w:rFonts w:ascii="黑体" w:hAnsi="黑体" w:hint="eastAsia"/>
          <w:sz w:val="21"/>
          <w:szCs w:val="21"/>
        </w:rPr>
        <w:t>图A.17 现有视联网应用系统部署架构</w:t>
      </w:r>
    </w:p>
    <w:p w14:paraId="53DF0626" w14:textId="77777777" w:rsidR="007056B3" w:rsidRDefault="00D719DD">
      <w:pPr>
        <w:pStyle w:val="afffb"/>
      </w:pPr>
      <w:r>
        <w:rPr>
          <w:rFonts w:hint="eastAsia"/>
        </w:rPr>
        <w:t xml:space="preserve">设备层由定制终端或多厂家异构设备构成，主要包含控制功能和视频采集功能，部分具备模型推理与结果上报功能。 </w:t>
      </w:r>
    </w:p>
    <w:p w14:paraId="2DFBC2B6" w14:textId="77777777" w:rsidR="007056B3" w:rsidRDefault="00D719DD">
      <w:pPr>
        <w:pStyle w:val="afffb"/>
      </w:pPr>
      <w:r>
        <w:rPr>
          <w:rFonts w:hint="eastAsia"/>
        </w:rPr>
        <w:t xml:space="preserve">服务层由多个机房部署的服务集群组成，主要负责与设备层进行控制信息、视频数据、结果数据以及算法模型的交互，根据AI分析任务配置调取相应算法模型进行推理，并将结果数据上报至管理层保存。 </w:t>
      </w:r>
    </w:p>
    <w:p w14:paraId="2E6990F7" w14:textId="77777777" w:rsidR="007056B3" w:rsidRDefault="00D719DD">
      <w:pPr>
        <w:pStyle w:val="afffb"/>
      </w:pPr>
      <w:r>
        <w:rPr>
          <w:rFonts w:hint="eastAsia"/>
        </w:rPr>
        <w:t xml:space="preserve">管理层由中心机房部署的服务集群组成，主要负责与应用层进行控制信息和结果数据的交互，根据订阅信息下发分析任务至服务层，接收AI分析结果进行保存，并将结果推送至应用层。调度管理模块可实现对多个区域内的服务器节点和接入视频设备进行调度分配。 </w:t>
      </w:r>
    </w:p>
    <w:p w14:paraId="22EB2D32" w14:textId="77777777" w:rsidR="007056B3" w:rsidRDefault="00D719DD">
      <w:pPr>
        <w:pStyle w:val="afffb"/>
      </w:pPr>
      <w:r>
        <w:rPr>
          <w:rFonts w:hint="eastAsia"/>
        </w:rPr>
        <w:t>应用层主要通过对接管理层获取人脸、车辆等分析结果，以支撑指挥调度中心、派出所等治理部门对人员、车辆进行调度或布控。</w:t>
      </w:r>
    </w:p>
    <w:p w14:paraId="3331AC5C" w14:textId="77777777" w:rsidR="007056B3" w:rsidRDefault="00D719DD">
      <w:pPr>
        <w:pStyle w:val="afffb"/>
      </w:pPr>
      <w:r>
        <w:rPr>
          <w:rFonts w:hint="eastAsia"/>
        </w:rPr>
        <w:t>以视联网应用中的人脸/车辆检测为例，各模块间的业务流转见图A</w:t>
      </w:r>
      <w:r>
        <w:t>.</w:t>
      </w:r>
      <w:r>
        <w:rPr>
          <w:rFonts w:hint="eastAsia"/>
        </w:rPr>
        <w:t>18。</w:t>
      </w:r>
    </w:p>
    <w:p w14:paraId="13AE0D0E" w14:textId="77777777" w:rsidR="007056B3" w:rsidRDefault="001A1346">
      <w:pPr>
        <w:jc w:val="center"/>
      </w:pPr>
      <w:r>
        <w:rPr>
          <w:noProof/>
        </w:rPr>
        <w:lastRenderedPageBreak/>
        <w:drawing>
          <wp:inline distT="0" distB="0" distL="0" distR="0" wp14:anchorId="7D9F8A68" wp14:editId="6C8DB090">
            <wp:extent cx="5959503" cy="4533256"/>
            <wp:effectExtent l="0" t="0" r="3175" b="127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39">
                      <a:extLst>
                        <a:ext uri="{28A0092B-C50C-407E-A947-70E740481C1C}">
                          <a14:useLocalDpi xmlns:a14="http://schemas.microsoft.com/office/drawing/2010/main" val="0"/>
                        </a:ext>
                      </a:extLst>
                    </a:blip>
                    <a:srcRect r="1178"/>
                    <a:stretch/>
                  </pic:blipFill>
                  <pic:spPr bwMode="auto">
                    <a:xfrm>
                      <a:off x="0" y="0"/>
                      <a:ext cx="5964773" cy="4537265"/>
                    </a:xfrm>
                    <a:prstGeom prst="rect">
                      <a:avLst/>
                    </a:prstGeom>
                    <a:noFill/>
                    <a:ln>
                      <a:noFill/>
                    </a:ln>
                    <a:extLst>
                      <a:ext uri="{53640926-AAD7-44D8-BBD7-CCE9431645EC}">
                        <a14:shadowObscured xmlns:a14="http://schemas.microsoft.com/office/drawing/2010/main"/>
                      </a:ext>
                    </a:extLst>
                  </pic:spPr>
                </pic:pic>
              </a:graphicData>
            </a:graphic>
          </wp:inline>
        </w:drawing>
      </w:r>
    </w:p>
    <w:p w14:paraId="17379E71" w14:textId="77777777" w:rsidR="007056B3" w:rsidRDefault="00D719DD">
      <w:pPr>
        <w:pStyle w:val="affc"/>
        <w:jc w:val="center"/>
        <w:rPr>
          <w:rFonts w:ascii="黑体" w:hAnsi="黑体"/>
          <w:sz w:val="21"/>
          <w:szCs w:val="21"/>
        </w:rPr>
      </w:pPr>
      <w:r>
        <w:rPr>
          <w:rFonts w:ascii="黑体" w:hAnsi="黑体" w:hint="eastAsia"/>
          <w:sz w:val="21"/>
          <w:szCs w:val="21"/>
        </w:rPr>
        <w:t>图A.18 现有视联网应用业务流转</w:t>
      </w:r>
    </w:p>
    <w:p w14:paraId="4BC60C0C" w14:textId="77777777" w:rsidR="007056B3" w:rsidRDefault="00D719DD">
      <w:pPr>
        <w:pStyle w:val="afffffffd"/>
        <w:numPr>
          <w:ilvl w:val="0"/>
          <w:numId w:val="114"/>
        </w:numPr>
        <w:ind w:firstLineChars="0"/>
        <w:rPr>
          <w:rFonts w:ascii="宋体" w:eastAsia="宋体"/>
          <w:sz w:val="21"/>
          <w:szCs w:val="20"/>
        </w:rPr>
      </w:pPr>
      <w:r>
        <w:rPr>
          <w:rFonts w:ascii="宋体" w:eastAsia="宋体" w:hint="eastAsia"/>
          <w:sz w:val="21"/>
          <w:szCs w:val="20"/>
        </w:rPr>
        <w:t xml:space="preserve">上电调度与设备注册： </w:t>
      </w:r>
    </w:p>
    <w:p w14:paraId="07C90EA4" w14:textId="77777777" w:rsidR="007056B3" w:rsidRDefault="00D719DD">
      <w:pPr>
        <w:numPr>
          <w:ilvl w:val="0"/>
          <w:numId w:val="115"/>
        </w:numPr>
        <w:tabs>
          <w:tab w:val="clear" w:pos="840"/>
          <w:tab w:val="left" w:pos="420"/>
        </w:tabs>
        <w:rPr>
          <w:rFonts w:ascii="宋体" w:hAnsi="宋体" w:cs="宋体"/>
          <w:szCs w:val="21"/>
        </w:rPr>
      </w:pPr>
      <w:r>
        <w:rPr>
          <w:rFonts w:ascii="宋体" w:hAnsi="宋体" w:cs="宋体" w:hint="eastAsia"/>
          <w:szCs w:val="21"/>
        </w:rPr>
        <w:t xml:space="preserve">服务层节点服务器在管理层调度管理模块完成节点注册； </w:t>
      </w:r>
    </w:p>
    <w:p w14:paraId="47435ABB" w14:textId="77777777" w:rsidR="007056B3" w:rsidRDefault="00D719DD">
      <w:pPr>
        <w:numPr>
          <w:ilvl w:val="0"/>
          <w:numId w:val="115"/>
        </w:numPr>
        <w:tabs>
          <w:tab w:val="clear" w:pos="840"/>
          <w:tab w:val="left" w:pos="420"/>
        </w:tabs>
        <w:rPr>
          <w:rFonts w:ascii="宋体" w:hAnsi="宋体" w:cs="宋体"/>
          <w:szCs w:val="21"/>
        </w:rPr>
      </w:pPr>
      <w:r>
        <w:rPr>
          <w:rFonts w:ascii="宋体" w:hAnsi="宋体" w:cs="宋体" w:hint="eastAsia"/>
          <w:szCs w:val="21"/>
        </w:rPr>
        <w:t>设备层视频采集设备上电通过直连或间连的方式在管理层调度管理请求分配服务节点信息，并完成服务层注册；</w:t>
      </w:r>
    </w:p>
    <w:p w14:paraId="7DFC97C3" w14:textId="77777777" w:rsidR="007056B3" w:rsidRDefault="00D719DD">
      <w:pPr>
        <w:pStyle w:val="afffffffd"/>
        <w:numPr>
          <w:ilvl w:val="0"/>
          <w:numId w:val="114"/>
        </w:numPr>
        <w:ind w:firstLineChars="0"/>
        <w:rPr>
          <w:rFonts w:ascii="宋体" w:eastAsia="宋体"/>
          <w:sz w:val="21"/>
          <w:szCs w:val="20"/>
        </w:rPr>
      </w:pPr>
      <w:r>
        <w:rPr>
          <w:rFonts w:ascii="宋体" w:eastAsia="宋体" w:hint="eastAsia"/>
          <w:sz w:val="21"/>
          <w:szCs w:val="20"/>
        </w:rPr>
        <w:t>云存储套餐订阅与推送存储：</w:t>
      </w:r>
    </w:p>
    <w:p w14:paraId="5E572041" w14:textId="77777777" w:rsidR="007056B3" w:rsidRDefault="00D719DD">
      <w:pPr>
        <w:numPr>
          <w:ilvl w:val="0"/>
          <w:numId w:val="116"/>
        </w:numPr>
        <w:tabs>
          <w:tab w:val="clear" w:pos="840"/>
          <w:tab w:val="left" w:pos="420"/>
        </w:tabs>
        <w:rPr>
          <w:rFonts w:ascii="宋体" w:hAnsi="宋体" w:cs="宋体"/>
          <w:szCs w:val="21"/>
        </w:rPr>
      </w:pPr>
      <w:r>
        <w:rPr>
          <w:rFonts w:ascii="宋体" w:hAnsi="宋体" w:cs="宋体" w:hint="eastAsia"/>
          <w:szCs w:val="21"/>
        </w:rPr>
        <w:t>应用层应用系统下发订阅云存储套餐通知至服务层信令控制模块，触发终端设备视频采集任务；</w:t>
      </w:r>
    </w:p>
    <w:p w14:paraId="4F7D46BD" w14:textId="77777777" w:rsidR="007056B3" w:rsidRDefault="00D719DD">
      <w:pPr>
        <w:numPr>
          <w:ilvl w:val="0"/>
          <w:numId w:val="116"/>
        </w:numPr>
        <w:tabs>
          <w:tab w:val="clear" w:pos="840"/>
          <w:tab w:val="left" w:pos="420"/>
        </w:tabs>
        <w:rPr>
          <w:rFonts w:ascii="宋体" w:hAnsi="宋体" w:cs="宋体"/>
          <w:szCs w:val="21"/>
        </w:rPr>
      </w:pPr>
      <w:r>
        <w:rPr>
          <w:rFonts w:ascii="宋体" w:hAnsi="宋体" w:cs="宋体" w:hint="eastAsia"/>
          <w:szCs w:val="21"/>
        </w:rPr>
        <w:t>终端设备根据接收的视频存储地址推送视频数据；</w:t>
      </w:r>
    </w:p>
    <w:p w14:paraId="140F946F" w14:textId="77777777" w:rsidR="007056B3" w:rsidRDefault="00D719DD">
      <w:pPr>
        <w:numPr>
          <w:ilvl w:val="0"/>
          <w:numId w:val="116"/>
        </w:numPr>
        <w:tabs>
          <w:tab w:val="clear" w:pos="840"/>
          <w:tab w:val="left" w:pos="420"/>
        </w:tabs>
        <w:rPr>
          <w:rFonts w:ascii="宋体" w:hAnsi="宋体" w:cs="宋体"/>
          <w:szCs w:val="21"/>
        </w:rPr>
      </w:pPr>
      <w:r>
        <w:rPr>
          <w:rFonts w:ascii="宋体" w:hAnsi="宋体" w:cs="宋体" w:hint="eastAsia"/>
          <w:szCs w:val="21"/>
        </w:rPr>
        <w:t>云存储模块收到数据进行保存，同时上报存储信息至管理层视图大数据；</w:t>
      </w:r>
    </w:p>
    <w:p w14:paraId="34BE1CA6" w14:textId="77777777" w:rsidR="007056B3" w:rsidRDefault="00D719DD">
      <w:pPr>
        <w:pStyle w:val="afffffffd"/>
        <w:numPr>
          <w:ilvl w:val="0"/>
          <w:numId w:val="114"/>
        </w:numPr>
        <w:ind w:firstLineChars="0"/>
        <w:rPr>
          <w:rFonts w:ascii="宋体" w:eastAsia="宋体"/>
          <w:sz w:val="21"/>
          <w:szCs w:val="20"/>
        </w:rPr>
      </w:pPr>
      <w:r>
        <w:rPr>
          <w:rFonts w:ascii="宋体" w:eastAsia="宋体" w:hint="eastAsia"/>
          <w:sz w:val="21"/>
          <w:szCs w:val="20"/>
        </w:rPr>
        <w:t>AI套餐订阅与任务分析：</w:t>
      </w:r>
    </w:p>
    <w:p w14:paraId="7C5DDA3A" w14:textId="77777777" w:rsidR="007056B3" w:rsidRDefault="00D719DD">
      <w:pPr>
        <w:numPr>
          <w:ilvl w:val="0"/>
          <w:numId w:val="117"/>
        </w:numPr>
        <w:tabs>
          <w:tab w:val="clear" w:pos="840"/>
          <w:tab w:val="left" w:pos="420"/>
        </w:tabs>
        <w:rPr>
          <w:rFonts w:ascii="宋体" w:hAnsi="宋体" w:cs="宋体"/>
          <w:szCs w:val="21"/>
        </w:rPr>
      </w:pPr>
      <w:r>
        <w:rPr>
          <w:rFonts w:ascii="宋体" w:hAnsi="宋体" w:cs="宋体" w:hint="eastAsia"/>
          <w:szCs w:val="21"/>
        </w:rPr>
        <w:t>应用层应用系统下发订阅AI套餐任务至服务层AI分析模块，触发视频分析任务；</w:t>
      </w:r>
    </w:p>
    <w:p w14:paraId="3789DFAD" w14:textId="77777777" w:rsidR="007056B3" w:rsidRDefault="00D719DD">
      <w:pPr>
        <w:numPr>
          <w:ilvl w:val="0"/>
          <w:numId w:val="117"/>
        </w:numPr>
        <w:tabs>
          <w:tab w:val="clear" w:pos="840"/>
          <w:tab w:val="left" w:pos="420"/>
        </w:tabs>
        <w:rPr>
          <w:rFonts w:ascii="宋体" w:hAnsi="宋体" w:cs="宋体"/>
          <w:szCs w:val="21"/>
        </w:rPr>
      </w:pPr>
      <w:r>
        <w:rPr>
          <w:rFonts w:ascii="宋体" w:hAnsi="宋体" w:cs="宋体" w:hint="eastAsia"/>
          <w:szCs w:val="21"/>
        </w:rPr>
        <w:t>AI分析模块通过云存储模块获取视频数据，根据任务配置信息调取算法仓库中人脸/车辆检测模型对视频数据进行推理；</w:t>
      </w:r>
    </w:p>
    <w:p w14:paraId="3F56CC62" w14:textId="77777777" w:rsidR="007056B3" w:rsidRDefault="00D719DD">
      <w:pPr>
        <w:numPr>
          <w:ilvl w:val="0"/>
          <w:numId w:val="117"/>
        </w:numPr>
        <w:tabs>
          <w:tab w:val="clear" w:pos="840"/>
          <w:tab w:val="left" w:pos="420"/>
        </w:tabs>
        <w:rPr>
          <w:rFonts w:ascii="宋体" w:hAnsi="宋体" w:cs="宋体"/>
          <w:szCs w:val="21"/>
        </w:rPr>
      </w:pPr>
      <w:r>
        <w:rPr>
          <w:rFonts w:ascii="宋体" w:hAnsi="宋体" w:cs="宋体" w:hint="eastAsia"/>
          <w:szCs w:val="21"/>
        </w:rPr>
        <w:t>将分析结果上报至管理层视图大数据进行保存；</w:t>
      </w:r>
    </w:p>
    <w:p w14:paraId="7FEBB1F3" w14:textId="77777777" w:rsidR="007056B3" w:rsidRDefault="00D719DD">
      <w:pPr>
        <w:pStyle w:val="afffffffd"/>
        <w:numPr>
          <w:ilvl w:val="0"/>
          <w:numId w:val="114"/>
        </w:numPr>
        <w:ind w:firstLineChars="0"/>
        <w:rPr>
          <w:rFonts w:ascii="宋体" w:eastAsia="宋体"/>
          <w:sz w:val="21"/>
          <w:szCs w:val="20"/>
        </w:rPr>
      </w:pPr>
      <w:r>
        <w:rPr>
          <w:rFonts w:ascii="宋体" w:eastAsia="宋体" w:hint="eastAsia"/>
          <w:sz w:val="21"/>
          <w:szCs w:val="20"/>
        </w:rPr>
        <w:t xml:space="preserve">事件预警： </w:t>
      </w:r>
    </w:p>
    <w:p w14:paraId="1016BC21" w14:textId="77777777" w:rsidR="007056B3" w:rsidRDefault="00D719DD">
      <w:pPr>
        <w:numPr>
          <w:ilvl w:val="0"/>
          <w:numId w:val="118"/>
        </w:numPr>
        <w:tabs>
          <w:tab w:val="clear" w:pos="840"/>
          <w:tab w:val="left" w:pos="420"/>
        </w:tabs>
        <w:rPr>
          <w:rFonts w:ascii="宋体" w:hAnsi="宋体" w:cs="宋体"/>
          <w:szCs w:val="21"/>
        </w:rPr>
      </w:pPr>
      <w:r>
        <w:rPr>
          <w:rFonts w:ascii="宋体" w:hAnsi="宋体" w:cs="宋体" w:hint="eastAsia"/>
          <w:szCs w:val="21"/>
        </w:rPr>
        <w:t xml:space="preserve">视图大数据将结果数据推送至应用层应用系统； </w:t>
      </w:r>
    </w:p>
    <w:p w14:paraId="533BF369" w14:textId="77777777" w:rsidR="007056B3" w:rsidRDefault="00D719DD">
      <w:pPr>
        <w:numPr>
          <w:ilvl w:val="0"/>
          <w:numId w:val="118"/>
        </w:numPr>
        <w:tabs>
          <w:tab w:val="clear" w:pos="840"/>
          <w:tab w:val="left" w:pos="420"/>
        </w:tabs>
        <w:rPr>
          <w:rFonts w:ascii="宋体" w:hAnsi="宋体" w:cs="宋体"/>
          <w:szCs w:val="21"/>
        </w:rPr>
      </w:pPr>
      <w:r>
        <w:rPr>
          <w:rFonts w:ascii="宋体" w:hAnsi="宋体" w:cs="宋体" w:hint="eastAsia"/>
          <w:szCs w:val="21"/>
        </w:rPr>
        <w:t>应用系统接收视图大数推送的结果数据进行告警消息展示，通过云存储服务视频请求可查看事件发生时间内的原始视频或直接调用实时视频，以支持治理与调度。</w:t>
      </w:r>
    </w:p>
    <w:p w14:paraId="3DF5F08A" w14:textId="77777777" w:rsidR="007056B3" w:rsidRDefault="00D719DD">
      <w:pPr>
        <w:pStyle w:val="ab"/>
        <w:numPr>
          <w:ilvl w:val="2"/>
          <w:numId w:val="0"/>
        </w:numPr>
        <w:spacing w:before="156" w:after="156"/>
      </w:pPr>
      <w:r>
        <w:rPr>
          <w:rFonts w:hint="eastAsia"/>
        </w:rPr>
        <w:lastRenderedPageBreak/>
        <w:t>A.4.2</w:t>
      </w:r>
      <w:r>
        <w:t xml:space="preserve"> </w:t>
      </w:r>
      <w:r>
        <w:rPr>
          <w:rFonts w:hint="eastAsia"/>
        </w:rPr>
        <w:t>数字视网膜应用部署架构与业务流转</w:t>
      </w:r>
    </w:p>
    <w:p w14:paraId="1F19BF78" w14:textId="77777777" w:rsidR="007056B3" w:rsidRDefault="00D719DD">
      <w:pPr>
        <w:pStyle w:val="afffb"/>
      </w:pPr>
      <w:r>
        <w:rPr>
          <w:rFonts w:hint="eastAsia"/>
        </w:rPr>
        <w:t>数字视网膜系统的视联网应用部署架构主要由端子系统、边子系统、云子系统和行业应用层组成，系统部署架构见图A</w:t>
      </w:r>
      <w:r>
        <w:t>.</w:t>
      </w:r>
      <w:r>
        <w:rPr>
          <w:rFonts w:hint="eastAsia"/>
        </w:rPr>
        <w:t xml:space="preserve">19。 </w:t>
      </w:r>
    </w:p>
    <w:p w14:paraId="39D31032" w14:textId="77777777" w:rsidR="007056B3" w:rsidRDefault="003F14D7">
      <w:pPr>
        <w:jc w:val="center"/>
      </w:pPr>
      <w:r>
        <w:rPr>
          <w:noProof/>
        </w:rPr>
        <w:drawing>
          <wp:inline distT="0" distB="0" distL="0" distR="0" wp14:anchorId="12BB7D06" wp14:editId="3DB81AA2">
            <wp:extent cx="4919980" cy="720598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919980" cy="7205980"/>
                    </a:xfrm>
                    <a:prstGeom prst="rect">
                      <a:avLst/>
                    </a:prstGeom>
                    <a:noFill/>
                  </pic:spPr>
                </pic:pic>
              </a:graphicData>
            </a:graphic>
          </wp:inline>
        </w:drawing>
      </w:r>
    </w:p>
    <w:p w14:paraId="71213171" w14:textId="77777777" w:rsidR="007056B3" w:rsidRDefault="00D719DD">
      <w:pPr>
        <w:pStyle w:val="affc"/>
        <w:jc w:val="center"/>
        <w:rPr>
          <w:color w:val="4472C4" w:themeColor="accent5"/>
        </w:rPr>
      </w:pPr>
      <w:r>
        <w:rPr>
          <w:rFonts w:ascii="黑体" w:hAnsi="黑体" w:hint="eastAsia"/>
          <w:sz w:val="21"/>
          <w:szCs w:val="21"/>
        </w:rPr>
        <w:t>图A.19 数字视网膜视联网应用系统部署架构</w:t>
      </w:r>
    </w:p>
    <w:p w14:paraId="2172AFBE" w14:textId="77777777" w:rsidR="007056B3" w:rsidRDefault="00D719DD">
      <w:pPr>
        <w:pStyle w:val="afffb"/>
      </w:pPr>
      <w:r>
        <w:rPr>
          <w:rFonts w:hint="eastAsia"/>
        </w:rPr>
        <w:lastRenderedPageBreak/>
        <w:t>端子系统由定制终端或多厂家异构设备构成，主要具备视频采集、推理与控制功能。</w:t>
      </w:r>
    </w:p>
    <w:p w14:paraId="47CCD0E2" w14:textId="77777777" w:rsidR="007056B3" w:rsidRDefault="00D719DD">
      <w:pPr>
        <w:pStyle w:val="afffb"/>
      </w:pPr>
      <w:r>
        <w:rPr>
          <w:rFonts w:hint="eastAsia"/>
        </w:rPr>
        <w:t>边子系统由多台边缘智能盒、服务器或服务集群组成，主要具备推理分析与控制功能。边子系统通过接收端子系统上传的视频流/特征流/结果流，调取相应模型进行推理，并将特征/推理结果上送至云子系统，原始视频存储于边子系统，可由云子系统按需调取和分析。</w:t>
      </w:r>
    </w:p>
    <w:p w14:paraId="1776452C" w14:textId="77777777" w:rsidR="007056B3" w:rsidRDefault="00D719DD">
      <w:pPr>
        <w:pStyle w:val="afffb"/>
      </w:pPr>
      <w:r>
        <w:rPr>
          <w:rFonts w:hint="eastAsia"/>
        </w:rPr>
        <w:t>云子系统是由多台服务器组成的集群，主要具备数据存储、数据分析、控制与协同功能。云子系统通过接收端子系统上传的视频流（按需）/特征流/结果流，对数据进行分析、推理与模型训练，将分析结果上送至行业应用层，管理算法模型并通过模型流下发模型至边或端子系统，并对多个区域内的边子系统进行资源调度管理。</w:t>
      </w:r>
    </w:p>
    <w:p w14:paraId="2F485F02" w14:textId="77777777" w:rsidR="007056B3" w:rsidRDefault="00D719DD">
      <w:pPr>
        <w:pStyle w:val="afffb"/>
      </w:pPr>
      <w:r>
        <w:rPr>
          <w:rFonts w:hint="eastAsia"/>
        </w:rPr>
        <w:t>行业应用层通过接收云子系统上送的分析结果，以支撑指挥调度中心、派出所等城市治理部门对人员、车辆进行调度或布控。</w:t>
      </w:r>
    </w:p>
    <w:p w14:paraId="0671A825" w14:textId="77777777" w:rsidR="007056B3" w:rsidRDefault="00D719DD">
      <w:pPr>
        <w:pStyle w:val="afffb"/>
        <w:rPr>
          <w:rFonts w:hAnsi="宋体" w:cs="宋体"/>
          <w:color w:val="000000"/>
          <w:szCs w:val="21"/>
          <w:lang w:bidi="ar"/>
        </w:rPr>
      </w:pPr>
      <w:r>
        <w:rPr>
          <w:rFonts w:hint="eastAsia"/>
        </w:rPr>
        <w:t>以视联网应用中的人脸/车辆检测为例，对于端子系统不具备或不开放计算单元的情况，各模块间的业务流转见图A</w:t>
      </w:r>
      <w:r>
        <w:t>.</w:t>
      </w:r>
      <w:r>
        <w:rPr>
          <w:rFonts w:hint="eastAsia"/>
        </w:rPr>
        <w:t>20。</w:t>
      </w:r>
      <w:r>
        <w:rPr>
          <w:rFonts w:hAnsi="宋体" w:cs="宋体" w:hint="eastAsia"/>
          <w:color w:val="000000"/>
          <w:szCs w:val="21"/>
          <w:lang w:bidi="ar"/>
        </w:rPr>
        <w:t xml:space="preserve"> </w:t>
      </w:r>
    </w:p>
    <w:p w14:paraId="514C53CE" w14:textId="77777777" w:rsidR="007056B3" w:rsidRDefault="00B77EF1">
      <w:pPr>
        <w:jc w:val="center"/>
      </w:pPr>
      <w:r>
        <w:rPr>
          <w:noProof/>
        </w:rPr>
        <w:drawing>
          <wp:inline distT="0" distB="0" distL="0" distR="0" wp14:anchorId="5AE28F51" wp14:editId="40A107CB">
            <wp:extent cx="6007211" cy="3786755"/>
            <wp:effectExtent l="0" t="0" r="0" b="4445"/>
            <wp:docPr id="862512896" name="图片 86251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17247" cy="3793081"/>
                    </a:xfrm>
                    <a:prstGeom prst="rect">
                      <a:avLst/>
                    </a:prstGeom>
                    <a:noFill/>
                  </pic:spPr>
                </pic:pic>
              </a:graphicData>
            </a:graphic>
          </wp:inline>
        </w:drawing>
      </w:r>
    </w:p>
    <w:p w14:paraId="7837E0CC" w14:textId="77777777" w:rsidR="007056B3" w:rsidRDefault="00D719DD">
      <w:pPr>
        <w:pStyle w:val="affc"/>
        <w:jc w:val="center"/>
        <w:rPr>
          <w:rFonts w:ascii="黑体" w:hAnsi="黑体"/>
          <w:sz w:val="21"/>
          <w:szCs w:val="21"/>
        </w:rPr>
      </w:pPr>
      <w:r>
        <w:rPr>
          <w:rFonts w:ascii="黑体" w:hAnsi="黑体" w:hint="eastAsia"/>
          <w:sz w:val="21"/>
          <w:szCs w:val="21"/>
        </w:rPr>
        <w:t>图A.20 数字视网膜视联网应用业务流转（端子系统不具备计算单元功能）</w:t>
      </w:r>
    </w:p>
    <w:p w14:paraId="12B7DF95" w14:textId="77777777" w:rsidR="007056B3" w:rsidRDefault="00D719DD">
      <w:pPr>
        <w:pStyle w:val="afffffffd"/>
        <w:numPr>
          <w:ilvl w:val="0"/>
          <w:numId w:val="119"/>
        </w:numPr>
        <w:ind w:firstLineChars="0"/>
        <w:rPr>
          <w:rFonts w:ascii="宋体" w:eastAsia="宋体"/>
          <w:sz w:val="21"/>
          <w:szCs w:val="20"/>
        </w:rPr>
      </w:pPr>
      <w:r>
        <w:rPr>
          <w:rFonts w:ascii="宋体" w:eastAsia="宋体" w:hint="eastAsia"/>
          <w:sz w:val="21"/>
          <w:szCs w:val="20"/>
        </w:rPr>
        <w:t>上电调度与设备注册：</w:t>
      </w:r>
    </w:p>
    <w:p w14:paraId="33091924" w14:textId="77777777" w:rsidR="007056B3" w:rsidRDefault="00D719DD">
      <w:pPr>
        <w:numPr>
          <w:ilvl w:val="0"/>
          <w:numId w:val="120"/>
        </w:numPr>
        <w:tabs>
          <w:tab w:val="clear" w:pos="840"/>
          <w:tab w:val="left" w:pos="420"/>
        </w:tabs>
        <w:rPr>
          <w:rFonts w:ascii="宋体" w:hAnsi="宋体" w:cs="宋体"/>
          <w:szCs w:val="21"/>
        </w:rPr>
      </w:pPr>
      <w:r>
        <w:rPr>
          <w:rFonts w:ascii="宋体" w:hAnsi="宋体" w:cs="宋体" w:hint="eastAsia"/>
          <w:szCs w:val="21"/>
        </w:rPr>
        <w:t>边子系统节点在云子系统协调交互服务完成节点注册；</w:t>
      </w:r>
    </w:p>
    <w:p w14:paraId="7F1654E3" w14:textId="77777777" w:rsidR="007056B3" w:rsidRDefault="00D719DD">
      <w:pPr>
        <w:numPr>
          <w:ilvl w:val="0"/>
          <w:numId w:val="120"/>
        </w:numPr>
        <w:tabs>
          <w:tab w:val="clear" w:pos="840"/>
          <w:tab w:val="left" w:pos="420"/>
        </w:tabs>
        <w:rPr>
          <w:rFonts w:ascii="宋体" w:hAnsi="宋体" w:cs="宋体"/>
          <w:szCs w:val="21"/>
        </w:rPr>
      </w:pPr>
      <w:r>
        <w:rPr>
          <w:rFonts w:ascii="宋体" w:hAnsi="宋体" w:cs="宋体" w:hint="eastAsia"/>
          <w:szCs w:val="21"/>
        </w:rPr>
        <w:t>端子系统设备层视频采集设备上电通过直连或间连的方式在</w:t>
      </w:r>
      <w:proofErr w:type="gramStart"/>
      <w:r>
        <w:rPr>
          <w:rFonts w:ascii="宋体" w:hAnsi="宋体" w:cs="宋体" w:hint="eastAsia"/>
          <w:szCs w:val="21"/>
        </w:rPr>
        <w:t>云协调</w:t>
      </w:r>
      <w:proofErr w:type="gramEnd"/>
      <w:r>
        <w:rPr>
          <w:rFonts w:ascii="宋体" w:hAnsi="宋体" w:cs="宋体" w:hint="eastAsia"/>
          <w:szCs w:val="21"/>
        </w:rPr>
        <w:t>交互服务请求分配服务节点信息，并完成设备注册；</w:t>
      </w:r>
    </w:p>
    <w:p w14:paraId="16C38E5D" w14:textId="77777777" w:rsidR="007056B3" w:rsidRDefault="00D719DD">
      <w:pPr>
        <w:pStyle w:val="afffffffd"/>
        <w:numPr>
          <w:ilvl w:val="0"/>
          <w:numId w:val="119"/>
        </w:numPr>
        <w:ind w:firstLineChars="0"/>
        <w:rPr>
          <w:rFonts w:ascii="宋体" w:eastAsia="宋体"/>
          <w:sz w:val="21"/>
          <w:szCs w:val="20"/>
        </w:rPr>
      </w:pPr>
      <w:r>
        <w:rPr>
          <w:rFonts w:ascii="宋体" w:eastAsia="宋体" w:hint="eastAsia"/>
          <w:sz w:val="21"/>
          <w:szCs w:val="20"/>
        </w:rPr>
        <w:t>云存储套餐订阅与推送存储：</w:t>
      </w:r>
    </w:p>
    <w:p w14:paraId="67395009" w14:textId="77777777" w:rsidR="007056B3" w:rsidRDefault="00D719DD">
      <w:pPr>
        <w:numPr>
          <w:ilvl w:val="0"/>
          <w:numId w:val="121"/>
        </w:numPr>
        <w:tabs>
          <w:tab w:val="clear" w:pos="840"/>
          <w:tab w:val="left" w:pos="420"/>
        </w:tabs>
        <w:rPr>
          <w:rFonts w:ascii="宋体" w:hAnsi="宋体" w:cs="宋体"/>
          <w:szCs w:val="21"/>
        </w:rPr>
      </w:pPr>
      <w:r>
        <w:rPr>
          <w:rFonts w:ascii="宋体" w:hAnsi="宋体" w:cs="宋体" w:hint="eastAsia"/>
          <w:szCs w:val="21"/>
        </w:rPr>
        <w:t>行业应用层应用系统下发订阅云存储套餐通知至边子系统边缘控制服务，触发端子系统视频采集任务；</w:t>
      </w:r>
    </w:p>
    <w:p w14:paraId="1CC069B3" w14:textId="77777777" w:rsidR="007056B3" w:rsidRDefault="00D719DD">
      <w:pPr>
        <w:numPr>
          <w:ilvl w:val="0"/>
          <w:numId w:val="121"/>
        </w:numPr>
        <w:tabs>
          <w:tab w:val="clear" w:pos="840"/>
          <w:tab w:val="left" w:pos="420"/>
        </w:tabs>
        <w:rPr>
          <w:rFonts w:ascii="宋体" w:hAnsi="宋体" w:cs="宋体"/>
          <w:szCs w:val="21"/>
        </w:rPr>
      </w:pPr>
      <w:r>
        <w:rPr>
          <w:rFonts w:ascii="宋体" w:hAnsi="宋体" w:cs="宋体" w:hint="eastAsia"/>
          <w:szCs w:val="21"/>
        </w:rPr>
        <w:t>端子系统根据接收的视频存储地址推送视频流；</w:t>
      </w:r>
    </w:p>
    <w:p w14:paraId="1CA3B83E" w14:textId="77777777" w:rsidR="007056B3" w:rsidRDefault="00D719DD">
      <w:pPr>
        <w:numPr>
          <w:ilvl w:val="0"/>
          <w:numId w:val="121"/>
        </w:numPr>
        <w:tabs>
          <w:tab w:val="clear" w:pos="840"/>
          <w:tab w:val="left" w:pos="420"/>
        </w:tabs>
        <w:rPr>
          <w:rFonts w:ascii="宋体" w:hAnsi="宋体" w:cs="宋体"/>
          <w:szCs w:val="21"/>
        </w:rPr>
      </w:pPr>
      <w:r>
        <w:rPr>
          <w:rFonts w:ascii="宋体" w:hAnsi="宋体" w:cs="宋体" w:hint="eastAsia"/>
          <w:szCs w:val="21"/>
        </w:rPr>
        <w:t>边子系统边缘存储服务接收视频数据进行保存；</w:t>
      </w:r>
    </w:p>
    <w:p w14:paraId="4FDFEF8D" w14:textId="77777777" w:rsidR="007056B3" w:rsidRDefault="00D719DD">
      <w:pPr>
        <w:pStyle w:val="afffffffd"/>
        <w:numPr>
          <w:ilvl w:val="0"/>
          <w:numId w:val="119"/>
        </w:numPr>
        <w:ind w:firstLineChars="0"/>
        <w:rPr>
          <w:rFonts w:ascii="宋体" w:eastAsia="宋体"/>
          <w:sz w:val="21"/>
          <w:szCs w:val="20"/>
        </w:rPr>
      </w:pPr>
      <w:r>
        <w:rPr>
          <w:rFonts w:ascii="宋体" w:eastAsia="宋体" w:hint="eastAsia"/>
          <w:sz w:val="21"/>
          <w:szCs w:val="20"/>
        </w:rPr>
        <w:lastRenderedPageBreak/>
        <w:t>AI套餐订阅与任务分析：</w:t>
      </w:r>
    </w:p>
    <w:p w14:paraId="5CF5C392" w14:textId="77777777" w:rsidR="007056B3" w:rsidRDefault="00D719DD">
      <w:pPr>
        <w:numPr>
          <w:ilvl w:val="0"/>
          <w:numId w:val="122"/>
        </w:numPr>
        <w:tabs>
          <w:tab w:val="clear" w:pos="840"/>
          <w:tab w:val="left" w:pos="420"/>
        </w:tabs>
        <w:rPr>
          <w:rFonts w:ascii="宋体" w:hAnsi="宋体" w:cs="宋体"/>
          <w:szCs w:val="21"/>
        </w:rPr>
      </w:pPr>
      <w:r>
        <w:rPr>
          <w:rFonts w:ascii="宋体" w:hAnsi="宋体" w:cs="宋体" w:hint="eastAsia"/>
          <w:szCs w:val="21"/>
        </w:rPr>
        <w:t>行业应用层应用系统下发订阅AI套餐任务至边子系统边缘计算服务，触发视频分析任务；</w:t>
      </w:r>
    </w:p>
    <w:p w14:paraId="5B5C9F97" w14:textId="77777777" w:rsidR="007056B3" w:rsidRDefault="00D719DD">
      <w:pPr>
        <w:numPr>
          <w:ilvl w:val="0"/>
          <w:numId w:val="122"/>
        </w:numPr>
        <w:tabs>
          <w:tab w:val="clear" w:pos="840"/>
          <w:tab w:val="left" w:pos="420"/>
        </w:tabs>
        <w:rPr>
          <w:rFonts w:ascii="宋体" w:hAnsi="宋体" w:cs="宋体"/>
          <w:szCs w:val="21"/>
        </w:rPr>
      </w:pPr>
      <w:r>
        <w:rPr>
          <w:rFonts w:ascii="宋体" w:hAnsi="宋体" w:cs="宋体" w:hint="eastAsia"/>
          <w:szCs w:val="21"/>
        </w:rPr>
        <w:t>边缘计算服务从边缘存储模块获取视频数据，根据任务配置信息调取算法仓库中人脸/车辆检测模型对视频数据进行推理；</w:t>
      </w:r>
    </w:p>
    <w:p w14:paraId="0B633EBF" w14:textId="77777777" w:rsidR="007056B3" w:rsidRDefault="00D719DD">
      <w:pPr>
        <w:numPr>
          <w:ilvl w:val="0"/>
          <w:numId w:val="122"/>
        </w:numPr>
        <w:tabs>
          <w:tab w:val="clear" w:pos="840"/>
          <w:tab w:val="left" w:pos="420"/>
        </w:tabs>
        <w:rPr>
          <w:rFonts w:ascii="宋体" w:hAnsi="宋体" w:cs="宋体"/>
          <w:szCs w:val="21"/>
        </w:rPr>
      </w:pPr>
      <w:r>
        <w:rPr>
          <w:rFonts w:ascii="宋体" w:hAnsi="宋体" w:cs="宋体" w:hint="eastAsia"/>
          <w:szCs w:val="21"/>
        </w:rPr>
        <w:t>将分析结果上报至云子系统云存储服务进行保存；</w:t>
      </w:r>
    </w:p>
    <w:p w14:paraId="796AE586" w14:textId="77777777" w:rsidR="007056B3" w:rsidRDefault="00D719DD">
      <w:pPr>
        <w:pStyle w:val="afffffffd"/>
        <w:numPr>
          <w:ilvl w:val="0"/>
          <w:numId w:val="119"/>
        </w:numPr>
        <w:ind w:firstLineChars="0"/>
        <w:rPr>
          <w:rFonts w:ascii="宋体" w:eastAsia="宋体"/>
          <w:sz w:val="21"/>
          <w:szCs w:val="20"/>
        </w:rPr>
      </w:pPr>
      <w:r>
        <w:rPr>
          <w:rFonts w:ascii="宋体" w:eastAsia="宋体" w:hint="eastAsia"/>
          <w:sz w:val="21"/>
          <w:szCs w:val="20"/>
        </w:rPr>
        <w:t>事件预警：</w:t>
      </w:r>
    </w:p>
    <w:p w14:paraId="14F4321B" w14:textId="77777777" w:rsidR="007056B3" w:rsidRDefault="00D719DD">
      <w:pPr>
        <w:numPr>
          <w:ilvl w:val="0"/>
          <w:numId w:val="123"/>
        </w:numPr>
        <w:tabs>
          <w:tab w:val="clear" w:pos="840"/>
          <w:tab w:val="left" w:pos="420"/>
        </w:tabs>
        <w:rPr>
          <w:rFonts w:ascii="宋体" w:hAnsi="宋体" w:cs="宋体"/>
          <w:szCs w:val="21"/>
        </w:rPr>
      </w:pPr>
      <w:r>
        <w:rPr>
          <w:rFonts w:ascii="宋体" w:hAnsi="宋体" w:cs="宋体" w:hint="eastAsia"/>
          <w:szCs w:val="21"/>
        </w:rPr>
        <w:t>云子系统云存储服务将结果流推送至行业应用层应用系统；</w:t>
      </w:r>
    </w:p>
    <w:p w14:paraId="7732E2FD" w14:textId="77777777" w:rsidR="007056B3" w:rsidRDefault="00D719DD">
      <w:pPr>
        <w:numPr>
          <w:ilvl w:val="0"/>
          <w:numId w:val="123"/>
        </w:numPr>
        <w:tabs>
          <w:tab w:val="clear" w:pos="840"/>
          <w:tab w:val="left" w:pos="420"/>
        </w:tabs>
        <w:rPr>
          <w:rFonts w:ascii="宋体" w:hAnsi="宋体" w:cs="宋体"/>
          <w:szCs w:val="21"/>
        </w:rPr>
      </w:pPr>
      <w:r>
        <w:rPr>
          <w:rFonts w:ascii="宋体" w:hAnsi="宋体" w:cs="宋体" w:hint="eastAsia"/>
          <w:szCs w:val="21"/>
        </w:rPr>
        <w:t>应用系统接收云子系统云存储服务的</w:t>
      </w:r>
      <w:proofErr w:type="gramStart"/>
      <w:r>
        <w:rPr>
          <w:rFonts w:ascii="宋体" w:hAnsi="宋体" w:cs="宋体" w:hint="eastAsia"/>
          <w:szCs w:val="21"/>
        </w:rPr>
        <w:t>结果流并进行</w:t>
      </w:r>
      <w:proofErr w:type="gramEnd"/>
      <w:r>
        <w:rPr>
          <w:rFonts w:ascii="宋体" w:hAnsi="宋体" w:cs="宋体" w:hint="eastAsia"/>
          <w:szCs w:val="21"/>
        </w:rPr>
        <w:t>告警消息展示，通过云存储服务视频请求可查看事件发生时间内的原始视频或直接调用实时视频流，以支持治理与调度。</w:t>
      </w:r>
    </w:p>
    <w:p w14:paraId="763AF20D" w14:textId="77777777" w:rsidR="007056B3" w:rsidRDefault="00D719DD">
      <w:pPr>
        <w:pStyle w:val="afffb"/>
      </w:pPr>
      <w:r>
        <w:rPr>
          <w:rFonts w:hint="eastAsia"/>
        </w:rPr>
        <w:t>对于端子系统具备计算单元的情况，各模块间的业务流转见图A</w:t>
      </w:r>
      <w:r>
        <w:t>.</w:t>
      </w:r>
      <w:r>
        <w:rPr>
          <w:rFonts w:hint="eastAsia"/>
        </w:rPr>
        <w:t>21。</w:t>
      </w:r>
    </w:p>
    <w:p w14:paraId="4E64DD86" w14:textId="77777777" w:rsidR="007056B3" w:rsidRDefault="00C9741A">
      <w:pPr>
        <w:jc w:val="center"/>
      </w:pPr>
      <w:r>
        <w:rPr>
          <w:noProof/>
        </w:rPr>
        <w:drawing>
          <wp:inline distT="0" distB="0" distL="0" distR="0" wp14:anchorId="7CB4C9C3" wp14:editId="3EAD47EF">
            <wp:extent cx="5959503" cy="3844024"/>
            <wp:effectExtent l="0" t="0" r="3175" b="4445"/>
            <wp:docPr id="862512897" name="图片 86251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42">
                      <a:extLst>
                        <a:ext uri="{28A0092B-C50C-407E-A947-70E740481C1C}">
                          <a14:useLocalDpi xmlns:a14="http://schemas.microsoft.com/office/drawing/2010/main" val="0"/>
                        </a:ext>
                      </a:extLst>
                    </a:blip>
                    <a:srcRect r="1190"/>
                    <a:stretch/>
                  </pic:blipFill>
                  <pic:spPr bwMode="auto">
                    <a:xfrm>
                      <a:off x="0" y="0"/>
                      <a:ext cx="5970733" cy="3851268"/>
                    </a:xfrm>
                    <a:prstGeom prst="rect">
                      <a:avLst/>
                    </a:prstGeom>
                    <a:noFill/>
                    <a:ln>
                      <a:noFill/>
                    </a:ln>
                    <a:extLst>
                      <a:ext uri="{53640926-AAD7-44D8-BBD7-CCE9431645EC}">
                        <a14:shadowObscured xmlns:a14="http://schemas.microsoft.com/office/drawing/2010/main"/>
                      </a:ext>
                    </a:extLst>
                  </pic:spPr>
                </pic:pic>
              </a:graphicData>
            </a:graphic>
          </wp:inline>
        </w:drawing>
      </w:r>
    </w:p>
    <w:p w14:paraId="0E9340D0" w14:textId="77777777" w:rsidR="007056B3" w:rsidRDefault="00D719DD">
      <w:pPr>
        <w:pStyle w:val="affc"/>
        <w:jc w:val="center"/>
        <w:rPr>
          <w:rFonts w:ascii="黑体" w:hAnsi="黑体"/>
          <w:sz w:val="21"/>
          <w:szCs w:val="21"/>
        </w:rPr>
      </w:pPr>
      <w:r>
        <w:rPr>
          <w:rFonts w:ascii="黑体" w:hAnsi="黑体" w:hint="eastAsia"/>
          <w:sz w:val="21"/>
          <w:szCs w:val="21"/>
        </w:rPr>
        <w:t>图A.21 数字视网膜视联网应用业务流转（端子系统具备计算单元功能）</w:t>
      </w:r>
    </w:p>
    <w:p w14:paraId="422A2AF4" w14:textId="77777777" w:rsidR="007056B3" w:rsidRDefault="00D719DD">
      <w:pPr>
        <w:pStyle w:val="afffffffd"/>
        <w:numPr>
          <w:ilvl w:val="0"/>
          <w:numId w:val="124"/>
        </w:numPr>
        <w:ind w:firstLineChars="0"/>
        <w:rPr>
          <w:rFonts w:ascii="宋体" w:eastAsia="宋体"/>
          <w:sz w:val="21"/>
          <w:szCs w:val="20"/>
        </w:rPr>
      </w:pPr>
      <w:r>
        <w:rPr>
          <w:rFonts w:ascii="宋体" w:eastAsia="宋体" w:hint="eastAsia"/>
          <w:sz w:val="21"/>
          <w:szCs w:val="20"/>
        </w:rPr>
        <w:t>上电调度与设备注册：</w:t>
      </w:r>
    </w:p>
    <w:p w14:paraId="66BE9FBD" w14:textId="77777777" w:rsidR="007056B3" w:rsidRDefault="00D719DD">
      <w:pPr>
        <w:numPr>
          <w:ilvl w:val="0"/>
          <w:numId w:val="125"/>
        </w:numPr>
        <w:tabs>
          <w:tab w:val="clear" w:pos="840"/>
          <w:tab w:val="left" w:pos="420"/>
        </w:tabs>
        <w:rPr>
          <w:rFonts w:ascii="宋体" w:hAnsi="宋体" w:cs="宋体"/>
          <w:szCs w:val="21"/>
        </w:rPr>
      </w:pPr>
      <w:r>
        <w:rPr>
          <w:rFonts w:ascii="宋体" w:hAnsi="宋体" w:cs="宋体" w:hint="eastAsia"/>
          <w:szCs w:val="21"/>
        </w:rPr>
        <w:t>边子系统节点在云子系统协调交互服务完成节点注册；</w:t>
      </w:r>
    </w:p>
    <w:p w14:paraId="3A031257" w14:textId="77777777" w:rsidR="007056B3" w:rsidRDefault="00D719DD">
      <w:pPr>
        <w:numPr>
          <w:ilvl w:val="0"/>
          <w:numId w:val="125"/>
        </w:numPr>
        <w:tabs>
          <w:tab w:val="clear" w:pos="840"/>
          <w:tab w:val="left" w:pos="420"/>
        </w:tabs>
        <w:rPr>
          <w:rFonts w:ascii="宋体" w:hAnsi="宋体" w:cs="宋体"/>
          <w:szCs w:val="21"/>
        </w:rPr>
      </w:pPr>
      <w:r>
        <w:rPr>
          <w:rFonts w:ascii="宋体" w:hAnsi="宋体" w:cs="宋体" w:hint="eastAsia"/>
          <w:szCs w:val="21"/>
        </w:rPr>
        <w:t>端子系统设备层视频采集设备上电通过直连或间连的方式在</w:t>
      </w:r>
      <w:proofErr w:type="gramStart"/>
      <w:r>
        <w:rPr>
          <w:rFonts w:ascii="宋体" w:hAnsi="宋体" w:cs="宋体" w:hint="eastAsia"/>
          <w:szCs w:val="21"/>
        </w:rPr>
        <w:t>云协调</w:t>
      </w:r>
      <w:proofErr w:type="gramEnd"/>
      <w:r>
        <w:rPr>
          <w:rFonts w:ascii="宋体" w:hAnsi="宋体" w:cs="宋体" w:hint="eastAsia"/>
          <w:szCs w:val="21"/>
        </w:rPr>
        <w:t>交互服务请求分配服务节点信息，并完成设备注册；</w:t>
      </w:r>
    </w:p>
    <w:p w14:paraId="22E3770A" w14:textId="77777777" w:rsidR="007056B3" w:rsidRDefault="00D719DD">
      <w:pPr>
        <w:pStyle w:val="afffffffd"/>
        <w:numPr>
          <w:ilvl w:val="0"/>
          <w:numId w:val="124"/>
        </w:numPr>
        <w:ind w:firstLineChars="0"/>
        <w:rPr>
          <w:rFonts w:ascii="宋体" w:eastAsia="宋体"/>
          <w:sz w:val="21"/>
          <w:szCs w:val="20"/>
        </w:rPr>
      </w:pPr>
      <w:r>
        <w:rPr>
          <w:rFonts w:ascii="宋体" w:eastAsia="宋体" w:hint="eastAsia"/>
          <w:sz w:val="21"/>
          <w:szCs w:val="20"/>
        </w:rPr>
        <w:t>云存储套餐订阅与推送存储：</w:t>
      </w:r>
    </w:p>
    <w:p w14:paraId="0B5A6F89" w14:textId="77777777" w:rsidR="007056B3" w:rsidRDefault="00D719DD">
      <w:pPr>
        <w:numPr>
          <w:ilvl w:val="0"/>
          <w:numId w:val="126"/>
        </w:numPr>
        <w:tabs>
          <w:tab w:val="clear" w:pos="840"/>
          <w:tab w:val="left" w:pos="420"/>
        </w:tabs>
        <w:rPr>
          <w:rFonts w:ascii="宋体" w:hAnsi="宋体" w:cs="宋体"/>
          <w:szCs w:val="21"/>
        </w:rPr>
      </w:pPr>
      <w:r>
        <w:rPr>
          <w:rFonts w:ascii="宋体" w:hAnsi="宋体" w:cs="宋体" w:hint="eastAsia"/>
          <w:szCs w:val="21"/>
        </w:rPr>
        <w:t xml:space="preserve">行业应用层应用系统下发订阅云存储套餐通知至边子系统边缘控制服务，触发端子系统视频采集任务; </w:t>
      </w:r>
    </w:p>
    <w:p w14:paraId="27759763" w14:textId="77777777" w:rsidR="007056B3" w:rsidRDefault="00D719DD">
      <w:pPr>
        <w:numPr>
          <w:ilvl w:val="0"/>
          <w:numId w:val="126"/>
        </w:numPr>
        <w:tabs>
          <w:tab w:val="clear" w:pos="840"/>
          <w:tab w:val="left" w:pos="420"/>
        </w:tabs>
        <w:rPr>
          <w:rFonts w:ascii="宋体" w:hAnsi="宋体" w:cs="宋体"/>
          <w:szCs w:val="21"/>
        </w:rPr>
      </w:pPr>
      <w:r>
        <w:rPr>
          <w:rFonts w:ascii="宋体" w:hAnsi="宋体" w:cs="宋体" w:hint="eastAsia"/>
          <w:szCs w:val="21"/>
        </w:rPr>
        <w:t>端子系统根据接收的视频存储地址推送视频流；</w:t>
      </w:r>
    </w:p>
    <w:p w14:paraId="653D88C7" w14:textId="77777777" w:rsidR="007056B3" w:rsidRDefault="00D719DD">
      <w:pPr>
        <w:numPr>
          <w:ilvl w:val="0"/>
          <w:numId w:val="126"/>
        </w:numPr>
        <w:tabs>
          <w:tab w:val="clear" w:pos="840"/>
          <w:tab w:val="left" w:pos="420"/>
        </w:tabs>
        <w:rPr>
          <w:rFonts w:ascii="宋体" w:hAnsi="宋体" w:cs="宋体"/>
          <w:szCs w:val="21"/>
        </w:rPr>
      </w:pPr>
      <w:r>
        <w:rPr>
          <w:rFonts w:ascii="宋体" w:hAnsi="宋体" w:cs="宋体" w:hint="eastAsia"/>
          <w:szCs w:val="21"/>
        </w:rPr>
        <w:t>边子系统边缘存储服务接收视频数据进行保存；</w:t>
      </w:r>
    </w:p>
    <w:p w14:paraId="04B53601" w14:textId="77777777" w:rsidR="007056B3" w:rsidRDefault="00D719DD">
      <w:pPr>
        <w:pStyle w:val="afffffffd"/>
        <w:numPr>
          <w:ilvl w:val="0"/>
          <w:numId w:val="124"/>
        </w:numPr>
        <w:ind w:firstLineChars="0"/>
        <w:rPr>
          <w:rFonts w:ascii="宋体" w:eastAsia="宋体"/>
          <w:sz w:val="21"/>
          <w:szCs w:val="20"/>
        </w:rPr>
      </w:pPr>
      <w:r>
        <w:rPr>
          <w:rFonts w:ascii="宋体" w:eastAsia="宋体" w:hint="eastAsia"/>
          <w:sz w:val="21"/>
          <w:szCs w:val="20"/>
        </w:rPr>
        <w:t>AI套餐订阅与任务分析：</w:t>
      </w:r>
    </w:p>
    <w:p w14:paraId="36E57392" w14:textId="77777777" w:rsidR="007056B3" w:rsidRDefault="00D719DD">
      <w:pPr>
        <w:numPr>
          <w:ilvl w:val="0"/>
          <w:numId w:val="127"/>
        </w:numPr>
        <w:tabs>
          <w:tab w:val="clear" w:pos="840"/>
          <w:tab w:val="left" w:pos="420"/>
        </w:tabs>
        <w:rPr>
          <w:rFonts w:ascii="宋体" w:hAnsi="宋体" w:cs="宋体"/>
          <w:szCs w:val="21"/>
        </w:rPr>
      </w:pPr>
      <w:r>
        <w:rPr>
          <w:rFonts w:ascii="宋体" w:hAnsi="宋体" w:cs="宋体" w:hint="eastAsia"/>
          <w:szCs w:val="21"/>
        </w:rPr>
        <w:t>行业应用层应用系统下发订阅AI套餐任务至边子系统边缘计算服务，边缘计算服务下发</w:t>
      </w:r>
      <w:r>
        <w:rPr>
          <w:rFonts w:ascii="宋体" w:hAnsi="宋体" w:cs="宋体" w:hint="eastAsia"/>
          <w:szCs w:val="21"/>
        </w:rPr>
        <w:lastRenderedPageBreak/>
        <w:t>分析任务和算法模型至端子系统设备；</w:t>
      </w:r>
    </w:p>
    <w:p w14:paraId="1B8F6C27" w14:textId="77777777" w:rsidR="007056B3" w:rsidRDefault="00D719DD">
      <w:pPr>
        <w:numPr>
          <w:ilvl w:val="0"/>
          <w:numId w:val="127"/>
        </w:numPr>
        <w:tabs>
          <w:tab w:val="clear" w:pos="840"/>
          <w:tab w:val="left" w:pos="420"/>
        </w:tabs>
        <w:rPr>
          <w:rFonts w:ascii="宋体" w:hAnsi="宋体" w:cs="宋体"/>
          <w:szCs w:val="21"/>
        </w:rPr>
      </w:pPr>
      <w:r>
        <w:rPr>
          <w:rFonts w:ascii="宋体" w:hAnsi="宋体" w:cs="宋体" w:hint="eastAsia"/>
          <w:szCs w:val="21"/>
        </w:rPr>
        <w:t>端子系统设备根据任务配置信息调取人脸/车辆检测模型对视频流进行推理；</w:t>
      </w:r>
    </w:p>
    <w:p w14:paraId="6834CBEA" w14:textId="77777777" w:rsidR="007056B3" w:rsidRDefault="00D719DD">
      <w:pPr>
        <w:numPr>
          <w:ilvl w:val="0"/>
          <w:numId w:val="127"/>
        </w:numPr>
        <w:tabs>
          <w:tab w:val="clear" w:pos="840"/>
          <w:tab w:val="left" w:pos="420"/>
        </w:tabs>
        <w:rPr>
          <w:rFonts w:ascii="宋体" w:hAnsi="宋体" w:cs="宋体"/>
          <w:szCs w:val="21"/>
        </w:rPr>
      </w:pPr>
      <w:r>
        <w:rPr>
          <w:rFonts w:ascii="宋体" w:hAnsi="宋体" w:cs="宋体" w:hint="eastAsia"/>
          <w:szCs w:val="21"/>
        </w:rPr>
        <w:t>端子系统设备将视频流和特征流上报至边缘存储服务，并将对应结果流上报至云子系统云存储服务进行保存；</w:t>
      </w:r>
    </w:p>
    <w:p w14:paraId="4C7FAF3E" w14:textId="77777777" w:rsidR="007056B3" w:rsidRDefault="00D719DD">
      <w:pPr>
        <w:pStyle w:val="afffffffd"/>
        <w:numPr>
          <w:ilvl w:val="0"/>
          <w:numId w:val="124"/>
        </w:numPr>
        <w:ind w:firstLineChars="0"/>
        <w:rPr>
          <w:rFonts w:ascii="宋体" w:eastAsia="宋体"/>
          <w:sz w:val="21"/>
          <w:szCs w:val="20"/>
        </w:rPr>
      </w:pPr>
      <w:r>
        <w:rPr>
          <w:rFonts w:ascii="宋体" w:eastAsia="宋体" w:hint="eastAsia"/>
          <w:sz w:val="21"/>
          <w:szCs w:val="20"/>
        </w:rPr>
        <w:t>事件预警：</w:t>
      </w:r>
    </w:p>
    <w:p w14:paraId="5972B231" w14:textId="77777777" w:rsidR="007056B3" w:rsidRDefault="00D719DD">
      <w:pPr>
        <w:numPr>
          <w:ilvl w:val="0"/>
          <w:numId w:val="128"/>
        </w:numPr>
        <w:tabs>
          <w:tab w:val="clear" w:pos="840"/>
          <w:tab w:val="left" w:pos="420"/>
        </w:tabs>
        <w:rPr>
          <w:rFonts w:ascii="宋体" w:hAnsi="宋体" w:cs="宋体"/>
          <w:szCs w:val="21"/>
        </w:rPr>
      </w:pPr>
      <w:r>
        <w:rPr>
          <w:rFonts w:ascii="宋体" w:hAnsi="宋体" w:cs="宋体" w:hint="eastAsia"/>
          <w:szCs w:val="21"/>
        </w:rPr>
        <w:t>云子系统云存储服务将事件通过结果流推送至应用层应用系统；</w:t>
      </w:r>
    </w:p>
    <w:p w14:paraId="202AE562" w14:textId="77777777" w:rsidR="007056B3" w:rsidRDefault="00D719DD">
      <w:pPr>
        <w:numPr>
          <w:ilvl w:val="0"/>
          <w:numId w:val="128"/>
        </w:numPr>
        <w:tabs>
          <w:tab w:val="clear" w:pos="840"/>
          <w:tab w:val="left" w:pos="420"/>
        </w:tabs>
        <w:rPr>
          <w:rFonts w:ascii="宋体" w:hAnsi="宋体" w:cs="宋体"/>
          <w:szCs w:val="21"/>
        </w:rPr>
      </w:pPr>
      <w:r>
        <w:rPr>
          <w:rFonts w:ascii="宋体" w:hAnsi="宋体" w:cs="宋体" w:hint="eastAsia"/>
          <w:szCs w:val="21"/>
        </w:rPr>
        <w:t>应用系统接收云子系统</w:t>
      </w:r>
      <w:proofErr w:type="gramStart"/>
      <w:r>
        <w:rPr>
          <w:rFonts w:ascii="宋体" w:hAnsi="宋体" w:cs="宋体" w:hint="eastAsia"/>
          <w:szCs w:val="21"/>
        </w:rPr>
        <w:t>云服务</w:t>
      </w:r>
      <w:proofErr w:type="gramEnd"/>
      <w:r>
        <w:rPr>
          <w:rFonts w:ascii="宋体" w:hAnsi="宋体" w:cs="宋体" w:hint="eastAsia"/>
          <w:szCs w:val="21"/>
        </w:rPr>
        <w:t>的结果流进行告警消息展示，通过云存储服务视频请求可查看事件发生时间内的原始视频或直接调用实时视频流，以支持治理与调度。</w:t>
      </w:r>
    </w:p>
    <w:p w14:paraId="28AEA370" w14:textId="77777777" w:rsidR="007056B3" w:rsidRDefault="00D719DD">
      <w:pPr>
        <w:widowControl/>
        <w:jc w:val="left"/>
        <w:rPr>
          <w:kern w:val="0"/>
          <w:sz w:val="20"/>
          <w:szCs w:val="20"/>
        </w:rPr>
      </w:pPr>
      <w:r>
        <w:rPr>
          <w:kern w:val="0"/>
          <w:sz w:val="20"/>
          <w:szCs w:val="20"/>
        </w:rPr>
        <w:br w:type="page"/>
      </w:r>
    </w:p>
    <w:p w14:paraId="4EC0DA6D" w14:textId="77777777" w:rsidR="007056B3" w:rsidRDefault="00D719DD">
      <w:pPr>
        <w:pStyle w:val="afffff4"/>
        <w:widowControl w:val="0"/>
        <w:ind w:firstLine="1050"/>
      </w:pPr>
      <w:bookmarkStart w:id="197" w:name="_Toc191893411"/>
      <w:bookmarkStart w:id="198" w:name="_Toc184805476"/>
      <w:bookmarkStart w:id="199" w:name="_Toc184749103"/>
      <w:bookmarkStart w:id="200" w:name="_Toc88837478"/>
      <w:bookmarkStart w:id="201" w:name="_Toc214639894"/>
      <w:bookmarkStart w:id="202" w:name="_Toc165904960"/>
      <w:bookmarkStart w:id="203" w:name="_Toc122042444"/>
      <w:bookmarkStart w:id="204" w:name="_Toc119414770"/>
      <w:bookmarkStart w:id="205" w:name="_Toc181266638"/>
      <w:bookmarkStart w:id="206" w:name="_Toc118398037"/>
      <w:bookmarkStart w:id="207" w:name="_Toc184400141"/>
      <w:bookmarkStart w:id="208" w:name="_Toc117714304"/>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197"/>
      <w:bookmarkEnd w:id="198"/>
      <w:bookmarkEnd w:id="199"/>
      <w:bookmarkEnd w:id="200"/>
      <w:bookmarkEnd w:id="201"/>
    </w:p>
    <w:bookmarkEnd w:id="202"/>
    <w:bookmarkEnd w:id="203"/>
    <w:bookmarkEnd w:id="204"/>
    <w:bookmarkEnd w:id="205"/>
    <w:bookmarkEnd w:id="206"/>
    <w:bookmarkEnd w:id="207"/>
    <w:bookmarkEnd w:id="208"/>
    <w:p w14:paraId="57886029" w14:textId="77777777" w:rsidR="007056B3" w:rsidRDefault="00D719DD">
      <w:pPr>
        <w:pStyle w:val="affffffff0"/>
        <w:numPr>
          <w:ilvl w:val="0"/>
          <w:numId w:val="129"/>
        </w:numPr>
        <w:ind w:firstLineChars="0" w:firstLine="420"/>
      </w:pPr>
      <w:r>
        <w:rPr>
          <w:rFonts w:hint="eastAsia"/>
        </w:rPr>
        <w:t>GB/Z 42759-2023</w:t>
      </w:r>
      <w:r>
        <w:t xml:space="preserve"> </w:t>
      </w:r>
      <w:r>
        <w:rPr>
          <w:rFonts w:hint="eastAsia"/>
        </w:rPr>
        <w:t>智慧城市 人工智能技术应用场景分类指南</w:t>
      </w:r>
    </w:p>
    <w:p w14:paraId="25DDF98F" w14:textId="77777777" w:rsidR="007056B3" w:rsidRDefault="007056B3">
      <w:pPr>
        <w:pStyle w:val="affffffff0"/>
        <w:ind w:firstLine="420"/>
      </w:pPr>
    </w:p>
    <w:p w14:paraId="4FBBB5AB" w14:textId="77777777" w:rsidR="007056B3" w:rsidRDefault="00D719DD">
      <w:pPr>
        <w:pStyle w:val="afffffffa"/>
        <w:framePr w:wrap="around" w:y="1"/>
      </w:pPr>
      <w:bookmarkStart w:id="209" w:name="BookMark8"/>
      <w:r>
        <w:t>_________________________________</w:t>
      </w:r>
    </w:p>
    <w:bookmarkEnd w:id="209"/>
    <w:p w14:paraId="6F354F57" w14:textId="77777777" w:rsidR="007056B3" w:rsidRDefault="007056B3">
      <w:pPr>
        <w:pStyle w:val="affffffff0"/>
        <w:ind w:firstLineChars="0" w:firstLine="0"/>
      </w:pPr>
    </w:p>
    <w:p w14:paraId="6B319DDC" w14:textId="77777777" w:rsidR="007056B3" w:rsidRDefault="007056B3">
      <w:pPr>
        <w:widowControl/>
        <w:jc w:val="left"/>
        <w:rPr>
          <w:kern w:val="0"/>
          <w:sz w:val="20"/>
          <w:szCs w:val="20"/>
        </w:rPr>
      </w:pPr>
    </w:p>
    <w:sectPr w:rsidR="007056B3">
      <w:pgSz w:w="11906" w:h="16838"/>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61E1" w14:textId="77777777" w:rsidR="00776711" w:rsidRDefault="00776711">
      <w:r>
        <w:separator/>
      </w:r>
    </w:p>
  </w:endnote>
  <w:endnote w:type="continuationSeparator" w:id="0">
    <w:p w14:paraId="743518AF" w14:textId="77777777" w:rsidR="00776711" w:rsidRDefault="0077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orndale">
    <w:altName w:val="Times New Roman"/>
    <w:charset w:val="00"/>
    <w:family w:val="roman"/>
    <w:pitch w:val="default"/>
    <w:sig w:usb0="00000000"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B559" w14:textId="77777777" w:rsidR="00D719DD" w:rsidRDefault="00D719DD">
    <w:pPr>
      <w:pStyle w:val="affff9"/>
      <w:jc w:val="left"/>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10</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E5A4" w14:textId="77777777" w:rsidR="00D719DD" w:rsidRDefault="00D719DD">
    <w:pPr>
      <w:pStyle w:val="affff9"/>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11</w:t>
    </w:r>
    <w:r>
      <w:rPr>
        <w:rFonts w:asci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78ADD" w14:textId="77777777" w:rsidR="00776711" w:rsidRDefault="00776711">
      <w:r>
        <w:separator/>
      </w:r>
    </w:p>
  </w:footnote>
  <w:footnote w:type="continuationSeparator" w:id="0">
    <w:p w14:paraId="31D5CCF8" w14:textId="77777777" w:rsidR="00776711" w:rsidRDefault="00776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5088" w14:textId="77777777" w:rsidR="00D719DD" w:rsidRDefault="00D719DD">
    <w:pPr>
      <w:pStyle w:val="affffa"/>
      <w:jc w:val="left"/>
    </w:pPr>
    <w:r>
      <w:t>T</w:t>
    </w:r>
    <w:r>
      <w:rPr>
        <w:rFonts w:hint="eastAsia"/>
      </w:rPr>
      <w:t>/AI</w:t>
    </w:r>
    <w:r>
      <w:t xml:space="preserve"> XXX.XX</w:t>
    </w:r>
    <w:r>
      <w:t>—</w:t>
    </w:r>
    <w: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FCCF" w14:textId="77777777" w:rsidR="00D719DD" w:rsidRDefault="00D719DD">
    <w:pPr>
      <w:pStyle w:val="affffa"/>
    </w:pPr>
    <w:r>
      <w:t>T</w:t>
    </w:r>
    <w:r>
      <w:rPr>
        <w:rFonts w:hint="eastAsia"/>
      </w:rPr>
      <w:t>/AI</w:t>
    </w:r>
    <w:r>
      <w:t xml:space="preserve"> XXX.XX</w:t>
    </w:r>
    <w:r>
      <w:t>—</w:t>
    </w: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EEDEAD"/>
    <w:multiLevelType w:val="multilevel"/>
    <w:tmpl w:val="84EEDEAD"/>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85EB410A"/>
    <w:multiLevelType w:val="multilevel"/>
    <w:tmpl w:val="85EB410A"/>
    <w:lvl w:ilvl="0">
      <w:start w:val="1"/>
      <w:numFmt w:val="lowerLetter"/>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89CA9A97"/>
    <w:multiLevelType w:val="singleLevel"/>
    <w:tmpl w:val="89CA9A97"/>
    <w:lvl w:ilvl="0">
      <w:start w:val="1"/>
      <w:numFmt w:val="decimal"/>
      <w:lvlText w:val="%1)"/>
      <w:lvlJc w:val="left"/>
      <w:pPr>
        <w:tabs>
          <w:tab w:val="left" w:pos="840"/>
        </w:tabs>
        <w:ind w:left="1265" w:hanging="425"/>
      </w:pPr>
      <w:rPr>
        <w:rFonts w:hint="default"/>
      </w:rPr>
    </w:lvl>
  </w:abstractNum>
  <w:abstractNum w:abstractNumId="3" w15:restartNumberingAfterBreak="0">
    <w:nsid w:val="8F9DB55E"/>
    <w:multiLevelType w:val="multilevel"/>
    <w:tmpl w:val="8F9DB55E"/>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97A54004"/>
    <w:multiLevelType w:val="singleLevel"/>
    <w:tmpl w:val="97A54004"/>
    <w:lvl w:ilvl="0">
      <w:start w:val="1"/>
      <w:numFmt w:val="decimal"/>
      <w:lvlText w:val="%1)"/>
      <w:lvlJc w:val="left"/>
      <w:pPr>
        <w:tabs>
          <w:tab w:val="left" w:pos="840"/>
        </w:tabs>
        <w:ind w:left="1265" w:hanging="425"/>
      </w:pPr>
      <w:rPr>
        <w:rFonts w:hint="default"/>
      </w:rPr>
    </w:lvl>
  </w:abstractNum>
  <w:abstractNum w:abstractNumId="5" w15:restartNumberingAfterBreak="0">
    <w:nsid w:val="97E95EDB"/>
    <w:multiLevelType w:val="singleLevel"/>
    <w:tmpl w:val="97E95EDB"/>
    <w:lvl w:ilvl="0">
      <w:start w:val="1"/>
      <w:numFmt w:val="decimal"/>
      <w:lvlText w:val="%1)"/>
      <w:lvlJc w:val="left"/>
      <w:pPr>
        <w:tabs>
          <w:tab w:val="left" w:pos="840"/>
        </w:tabs>
        <w:ind w:left="1265" w:hanging="425"/>
      </w:pPr>
      <w:rPr>
        <w:rFonts w:hint="default"/>
      </w:rPr>
    </w:lvl>
  </w:abstractNum>
  <w:abstractNum w:abstractNumId="6" w15:restartNumberingAfterBreak="0">
    <w:nsid w:val="9833F7F7"/>
    <w:multiLevelType w:val="singleLevel"/>
    <w:tmpl w:val="9833F7F7"/>
    <w:lvl w:ilvl="0">
      <w:start w:val="1"/>
      <w:numFmt w:val="decimal"/>
      <w:lvlText w:val="%1)"/>
      <w:lvlJc w:val="left"/>
      <w:pPr>
        <w:tabs>
          <w:tab w:val="left" w:pos="840"/>
        </w:tabs>
        <w:ind w:left="1265" w:hanging="425"/>
      </w:pPr>
      <w:rPr>
        <w:rFonts w:hint="default"/>
      </w:rPr>
    </w:lvl>
  </w:abstractNum>
  <w:abstractNum w:abstractNumId="7" w15:restartNumberingAfterBreak="0">
    <w:nsid w:val="9C4081F6"/>
    <w:multiLevelType w:val="singleLevel"/>
    <w:tmpl w:val="9C4081F6"/>
    <w:lvl w:ilvl="0">
      <w:start w:val="1"/>
      <w:numFmt w:val="decimal"/>
      <w:lvlText w:val="%1)"/>
      <w:lvlJc w:val="left"/>
      <w:pPr>
        <w:tabs>
          <w:tab w:val="left" w:pos="840"/>
        </w:tabs>
        <w:ind w:left="1265" w:hanging="425"/>
      </w:pPr>
      <w:rPr>
        <w:rFonts w:hint="default"/>
      </w:rPr>
    </w:lvl>
  </w:abstractNum>
  <w:abstractNum w:abstractNumId="8" w15:restartNumberingAfterBreak="0">
    <w:nsid w:val="A1D7A441"/>
    <w:multiLevelType w:val="singleLevel"/>
    <w:tmpl w:val="A1D7A441"/>
    <w:lvl w:ilvl="0">
      <w:start w:val="1"/>
      <w:numFmt w:val="decimal"/>
      <w:suff w:val="space"/>
      <w:lvlText w:val="[%1]"/>
      <w:lvlJc w:val="left"/>
    </w:lvl>
  </w:abstractNum>
  <w:abstractNum w:abstractNumId="9" w15:restartNumberingAfterBreak="0">
    <w:nsid w:val="A63F24BC"/>
    <w:multiLevelType w:val="multilevel"/>
    <w:tmpl w:val="A63F24BC"/>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A89A0A63"/>
    <w:multiLevelType w:val="singleLevel"/>
    <w:tmpl w:val="A89A0A63"/>
    <w:lvl w:ilvl="0">
      <w:start w:val="1"/>
      <w:numFmt w:val="decimal"/>
      <w:lvlText w:val="%1)"/>
      <w:lvlJc w:val="left"/>
      <w:pPr>
        <w:tabs>
          <w:tab w:val="left" w:pos="840"/>
        </w:tabs>
        <w:ind w:left="1265" w:hanging="425"/>
      </w:pPr>
      <w:rPr>
        <w:rFonts w:hint="default"/>
      </w:rPr>
    </w:lvl>
  </w:abstractNum>
  <w:abstractNum w:abstractNumId="11" w15:restartNumberingAfterBreak="0">
    <w:nsid w:val="AAA21E1E"/>
    <w:multiLevelType w:val="singleLevel"/>
    <w:tmpl w:val="AAA21E1E"/>
    <w:lvl w:ilvl="0">
      <w:start w:val="1"/>
      <w:numFmt w:val="decimal"/>
      <w:lvlText w:val="%1)"/>
      <w:lvlJc w:val="left"/>
      <w:pPr>
        <w:tabs>
          <w:tab w:val="left" w:pos="840"/>
        </w:tabs>
        <w:ind w:left="1265" w:hanging="425"/>
      </w:pPr>
      <w:rPr>
        <w:rFonts w:hint="default"/>
      </w:rPr>
    </w:lvl>
  </w:abstractNum>
  <w:abstractNum w:abstractNumId="12" w15:restartNumberingAfterBreak="0">
    <w:nsid w:val="AC2D1B8D"/>
    <w:multiLevelType w:val="singleLevel"/>
    <w:tmpl w:val="AC2D1B8D"/>
    <w:lvl w:ilvl="0">
      <w:start w:val="1"/>
      <w:numFmt w:val="decimal"/>
      <w:lvlText w:val="%1)"/>
      <w:lvlJc w:val="left"/>
      <w:pPr>
        <w:tabs>
          <w:tab w:val="left" w:pos="840"/>
        </w:tabs>
        <w:ind w:left="1265" w:hanging="425"/>
      </w:pPr>
      <w:rPr>
        <w:rFonts w:hint="default"/>
      </w:rPr>
    </w:lvl>
  </w:abstractNum>
  <w:abstractNum w:abstractNumId="13" w15:restartNumberingAfterBreak="0">
    <w:nsid w:val="AF87166D"/>
    <w:multiLevelType w:val="singleLevel"/>
    <w:tmpl w:val="AF87166D"/>
    <w:lvl w:ilvl="0">
      <w:start w:val="1"/>
      <w:numFmt w:val="decimal"/>
      <w:lvlText w:val="%1)"/>
      <w:lvlJc w:val="left"/>
      <w:pPr>
        <w:tabs>
          <w:tab w:val="left" w:pos="840"/>
        </w:tabs>
        <w:ind w:left="1265" w:hanging="425"/>
      </w:pPr>
      <w:rPr>
        <w:rFonts w:hint="default"/>
      </w:rPr>
    </w:lvl>
  </w:abstractNum>
  <w:abstractNum w:abstractNumId="14" w15:restartNumberingAfterBreak="0">
    <w:nsid w:val="B2124FEB"/>
    <w:multiLevelType w:val="multilevel"/>
    <w:tmpl w:val="B2124FEB"/>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B72AC6DC"/>
    <w:multiLevelType w:val="multilevel"/>
    <w:tmpl w:val="B72AC6DC"/>
    <w:lvl w:ilvl="0">
      <w:start w:val="1"/>
      <w:numFmt w:val="lowerLetter"/>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B9A3924F"/>
    <w:multiLevelType w:val="singleLevel"/>
    <w:tmpl w:val="B9A3924F"/>
    <w:lvl w:ilvl="0">
      <w:start w:val="1"/>
      <w:numFmt w:val="decimal"/>
      <w:lvlText w:val="%1)"/>
      <w:lvlJc w:val="left"/>
      <w:pPr>
        <w:tabs>
          <w:tab w:val="left" w:pos="840"/>
        </w:tabs>
        <w:ind w:left="1265" w:hanging="425"/>
      </w:pPr>
      <w:rPr>
        <w:rFonts w:hint="default"/>
      </w:rPr>
    </w:lvl>
  </w:abstractNum>
  <w:abstractNum w:abstractNumId="17" w15:restartNumberingAfterBreak="0">
    <w:nsid w:val="BCE0F13C"/>
    <w:multiLevelType w:val="singleLevel"/>
    <w:tmpl w:val="BCE0F13C"/>
    <w:lvl w:ilvl="0">
      <w:start w:val="1"/>
      <w:numFmt w:val="decimal"/>
      <w:lvlText w:val="%1)"/>
      <w:lvlJc w:val="left"/>
      <w:pPr>
        <w:tabs>
          <w:tab w:val="left" w:pos="840"/>
        </w:tabs>
        <w:ind w:left="1265" w:hanging="425"/>
      </w:pPr>
      <w:rPr>
        <w:rFonts w:hint="default"/>
      </w:rPr>
    </w:lvl>
  </w:abstractNum>
  <w:abstractNum w:abstractNumId="18" w15:restartNumberingAfterBreak="0">
    <w:nsid w:val="BF777362"/>
    <w:multiLevelType w:val="singleLevel"/>
    <w:tmpl w:val="BF777362"/>
    <w:lvl w:ilvl="0">
      <w:start w:val="1"/>
      <w:numFmt w:val="decimal"/>
      <w:lvlText w:val="%1)"/>
      <w:lvlJc w:val="left"/>
      <w:pPr>
        <w:tabs>
          <w:tab w:val="left" w:pos="840"/>
        </w:tabs>
        <w:ind w:left="1265" w:hanging="425"/>
      </w:pPr>
      <w:rPr>
        <w:rFonts w:hint="default"/>
      </w:rPr>
    </w:lvl>
  </w:abstractNum>
  <w:abstractNum w:abstractNumId="19" w15:restartNumberingAfterBreak="0">
    <w:nsid w:val="C4198067"/>
    <w:multiLevelType w:val="singleLevel"/>
    <w:tmpl w:val="C4198067"/>
    <w:lvl w:ilvl="0">
      <w:start w:val="1"/>
      <w:numFmt w:val="decimal"/>
      <w:lvlText w:val="%1)"/>
      <w:lvlJc w:val="left"/>
      <w:pPr>
        <w:tabs>
          <w:tab w:val="left" w:pos="840"/>
        </w:tabs>
        <w:ind w:left="1265" w:hanging="425"/>
      </w:pPr>
      <w:rPr>
        <w:rFonts w:hint="default"/>
      </w:rPr>
    </w:lvl>
  </w:abstractNum>
  <w:abstractNum w:abstractNumId="20" w15:restartNumberingAfterBreak="0">
    <w:nsid w:val="C54CB627"/>
    <w:multiLevelType w:val="singleLevel"/>
    <w:tmpl w:val="C54CB627"/>
    <w:lvl w:ilvl="0">
      <w:start w:val="1"/>
      <w:numFmt w:val="decimal"/>
      <w:lvlText w:val="%1)"/>
      <w:lvlJc w:val="left"/>
      <w:pPr>
        <w:tabs>
          <w:tab w:val="left" w:pos="840"/>
        </w:tabs>
        <w:ind w:left="1265" w:hanging="425"/>
      </w:pPr>
      <w:rPr>
        <w:rFonts w:hint="default"/>
      </w:rPr>
    </w:lvl>
  </w:abstractNum>
  <w:abstractNum w:abstractNumId="21" w15:restartNumberingAfterBreak="0">
    <w:nsid w:val="C7304827"/>
    <w:multiLevelType w:val="multilevel"/>
    <w:tmpl w:val="C7304827"/>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C8CA6427"/>
    <w:multiLevelType w:val="multilevel"/>
    <w:tmpl w:val="C8CA6427"/>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CABDCB58"/>
    <w:multiLevelType w:val="multilevel"/>
    <w:tmpl w:val="CABDCB58"/>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CCD0717C"/>
    <w:multiLevelType w:val="multilevel"/>
    <w:tmpl w:val="CCD0717C"/>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CDBB77BE"/>
    <w:multiLevelType w:val="singleLevel"/>
    <w:tmpl w:val="CDBB77BE"/>
    <w:lvl w:ilvl="0">
      <w:start w:val="1"/>
      <w:numFmt w:val="decimal"/>
      <w:lvlText w:val="%1)"/>
      <w:lvlJc w:val="left"/>
      <w:pPr>
        <w:tabs>
          <w:tab w:val="left" w:pos="840"/>
        </w:tabs>
        <w:ind w:left="1265" w:hanging="425"/>
      </w:pPr>
      <w:rPr>
        <w:rFonts w:hint="default"/>
      </w:rPr>
    </w:lvl>
  </w:abstractNum>
  <w:abstractNum w:abstractNumId="26" w15:restartNumberingAfterBreak="0">
    <w:nsid w:val="D134018E"/>
    <w:multiLevelType w:val="singleLevel"/>
    <w:tmpl w:val="D134018E"/>
    <w:lvl w:ilvl="0">
      <w:start w:val="1"/>
      <w:numFmt w:val="decimal"/>
      <w:lvlText w:val="%1)"/>
      <w:lvlJc w:val="left"/>
      <w:pPr>
        <w:tabs>
          <w:tab w:val="left" w:pos="840"/>
        </w:tabs>
        <w:ind w:left="1265" w:hanging="425"/>
      </w:pPr>
      <w:rPr>
        <w:rFonts w:hint="default"/>
      </w:rPr>
    </w:lvl>
  </w:abstractNum>
  <w:abstractNum w:abstractNumId="27" w15:restartNumberingAfterBreak="0">
    <w:nsid w:val="D2613DFB"/>
    <w:multiLevelType w:val="singleLevel"/>
    <w:tmpl w:val="D2613DFB"/>
    <w:lvl w:ilvl="0">
      <w:start w:val="1"/>
      <w:numFmt w:val="decimal"/>
      <w:lvlText w:val="%1)"/>
      <w:lvlJc w:val="left"/>
      <w:pPr>
        <w:tabs>
          <w:tab w:val="left" w:pos="840"/>
        </w:tabs>
        <w:ind w:left="1265" w:hanging="425"/>
      </w:pPr>
      <w:rPr>
        <w:rFonts w:hint="default"/>
      </w:rPr>
    </w:lvl>
  </w:abstractNum>
  <w:abstractNum w:abstractNumId="28" w15:restartNumberingAfterBreak="0">
    <w:nsid w:val="D431A90D"/>
    <w:multiLevelType w:val="singleLevel"/>
    <w:tmpl w:val="D431A90D"/>
    <w:lvl w:ilvl="0">
      <w:start w:val="1"/>
      <w:numFmt w:val="decimal"/>
      <w:lvlText w:val="%1)"/>
      <w:lvlJc w:val="left"/>
      <w:pPr>
        <w:tabs>
          <w:tab w:val="left" w:pos="840"/>
        </w:tabs>
        <w:ind w:left="1265" w:hanging="425"/>
      </w:pPr>
      <w:rPr>
        <w:rFonts w:hint="default"/>
      </w:rPr>
    </w:lvl>
  </w:abstractNum>
  <w:abstractNum w:abstractNumId="29" w15:restartNumberingAfterBreak="0">
    <w:nsid w:val="D4EAB47C"/>
    <w:multiLevelType w:val="singleLevel"/>
    <w:tmpl w:val="D4EAB47C"/>
    <w:lvl w:ilvl="0">
      <w:start w:val="1"/>
      <w:numFmt w:val="decimal"/>
      <w:lvlText w:val="%1)"/>
      <w:lvlJc w:val="left"/>
      <w:pPr>
        <w:tabs>
          <w:tab w:val="left" w:pos="840"/>
        </w:tabs>
        <w:ind w:left="1265" w:hanging="425"/>
      </w:pPr>
      <w:rPr>
        <w:rFonts w:hint="default"/>
      </w:rPr>
    </w:lvl>
  </w:abstractNum>
  <w:abstractNum w:abstractNumId="30" w15:restartNumberingAfterBreak="0">
    <w:nsid w:val="D736EA2A"/>
    <w:multiLevelType w:val="singleLevel"/>
    <w:tmpl w:val="D736EA2A"/>
    <w:lvl w:ilvl="0">
      <w:start w:val="1"/>
      <w:numFmt w:val="decimal"/>
      <w:lvlText w:val="%1)"/>
      <w:lvlJc w:val="left"/>
      <w:pPr>
        <w:tabs>
          <w:tab w:val="left" w:pos="840"/>
        </w:tabs>
        <w:ind w:left="1265" w:hanging="425"/>
      </w:pPr>
      <w:rPr>
        <w:rFonts w:hint="default"/>
      </w:rPr>
    </w:lvl>
  </w:abstractNum>
  <w:abstractNum w:abstractNumId="31" w15:restartNumberingAfterBreak="0">
    <w:nsid w:val="DB27880E"/>
    <w:multiLevelType w:val="singleLevel"/>
    <w:tmpl w:val="DB27880E"/>
    <w:lvl w:ilvl="0">
      <w:start w:val="1"/>
      <w:numFmt w:val="decimal"/>
      <w:lvlText w:val="%1)"/>
      <w:lvlJc w:val="left"/>
      <w:pPr>
        <w:tabs>
          <w:tab w:val="left" w:pos="840"/>
        </w:tabs>
        <w:ind w:left="1265" w:hanging="425"/>
      </w:pPr>
      <w:rPr>
        <w:rFonts w:hint="default"/>
      </w:rPr>
    </w:lvl>
  </w:abstractNum>
  <w:abstractNum w:abstractNumId="32" w15:restartNumberingAfterBreak="0">
    <w:nsid w:val="DB80A3A3"/>
    <w:multiLevelType w:val="singleLevel"/>
    <w:tmpl w:val="DB80A3A3"/>
    <w:lvl w:ilvl="0">
      <w:start w:val="1"/>
      <w:numFmt w:val="decimal"/>
      <w:lvlText w:val="%1)"/>
      <w:lvlJc w:val="left"/>
      <w:pPr>
        <w:tabs>
          <w:tab w:val="left" w:pos="840"/>
        </w:tabs>
        <w:ind w:left="1265" w:hanging="425"/>
      </w:pPr>
      <w:rPr>
        <w:rFonts w:hint="default"/>
      </w:rPr>
    </w:lvl>
  </w:abstractNum>
  <w:abstractNum w:abstractNumId="33" w15:restartNumberingAfterBreak="0">
    <w:nsid w:val="E00FA83E"/>
    <w:multiLevelType w:val="singleLevel"/>
    <w:tmpl w:val="E00FA83E"/>
    <w:lvl w:ilvl="0">
      <w:start w:val="1"/>
      <w:numFmt w:val="decimal"/>
      <w:lvlText w:val="%1)"/>
      <w:lvlJc w:val="left"/>
      <w:pPr>
        <w:tabs>
          <w:tab w:val="left" w:pos="840"/>
        </w:tabs>
        <w:ind w:left="1265" w:hanging="425"/>
      </w:pPr>
      <w:rPr>
        <w:rFonts w:hint="default"/>
      </w:rPr>
    </w:lvl>
  </w:abstractNum>
  <w:abstractNum w:abstractNumId="34" w15:restartNumberingAfterBreak="0">
    <w:nsid w:val="E19FE554"/>
    <w:multiLevelType w:val="singleLevel"/>
    <w:tmpl w:val="E19FE554"/>
    <w:lvl w:ilvl="0">
      <w:start w:val="1"/>
      <w:numFmt w:val="decimal"/>
      <w:lvlText w:val="%1)"/>
      <w:lvlJc w:val="left"/>
      <w:pPr>
        <w:tabs>
          <w:tab w:val="left" w:pos="840"/>
        </w:tabs>
        <w:ind w:left="1265" w:hanging="425"/>
      </w:pPr>
      <w:rPr>
        <w:rFonts w:hint="default"/>
      </w:rPr>
    </w:lvl>
  </w:abstractNum>
  <w:abstractNum w:abstractNumId="35" w15:restartNumberingAfterBreak="0">
    <w:nsid w:val="E1B21C85"/>
    <w:multiLevelType w:val="singleLevel"/>
    <w:tmpl w:val="E1B21C85"/>
    <w:lvl w:ilvl="0">
      <w:start w:val="1"/>
      <w:numFmt w:val="decimal"/>
      <w:lvlText w:val="%1)"/>
      <w:lvlJc w:val="left"/>
      <w:pPr>
        <w:tabs>
          <w:tab w:val="left" w:pos="840"/>
        </w:tabs>
        <w:ind w:left="1265" w:hanging="425"/>
      </w:pPr>
      <w:rPr>
        <w:rFonts w:hint="default"/>
      </w:rPr>
    </w:lvl>
  </w:abstractNum>
  <w:abstractNum w:abstractNumId="36" w15:restartNumberingAfterBreak="0">
    <w:nsid w:val="E64FDF22"/>
    <w:multiLevelType w:val="singleLevel"/>
    <w:tmpl w:val="E64FDF22"/>
    <w:lvl w:ilvl="0">
      <w:start w:val="1"/>
      <w:numFmt w:val="decimal"/>
      <w:lvlText w:val="%1)"/>
      <w:lvlJc w:val="left"/>
      <w:pPr>
        <w:tabs>
          <w:tab w:val="left" w:pos="840"/>
        </w:tabs>
        <w:ind w:left="1265" w:hanging="425"/>
      </w:pPr>
      <w:rPr>
        <w:rFonts w:hint="default"/>
      </w:rPr>
    </w:lvl>
  </w:abstractNum>
  <w:abstractNum w:abstractNumId="37" w15:restartNumberingAfterBreak="0">
    <w:nsid w:val="E8ACE171"/>
    <w:multiLevelType w:val="singleLevel"/>
    <w:tmpl w:val="E8ACE171"/>
    <w:lvl w:ilvl="0">
      <w:start w:val="1"/>
      <w:numFmt w:val="decimal"/>
      <w:lvlText w:val="%1)"/>
      <w:lvlJc w:val="left"/>
      <w:pPr>
        <w:tabs>
          <w:tab w:val="left" w:pos="840"/>
        </w:tabs>
        <w:ind w:left="1265" w:hanging="425"/>
      </w:pPr>
      <w:rPr>
        <w:rFonts w:hint="default"/>
      </w:rPr>
    </w:lvl>
  </w:abstractNum>
  <w:abstractNum w:abstractNumId="38" w15:restartNumberingAfterBreak="0">
    <w:nsid w:val="EA15B22C"/>
    <w:multiLevelType w:val="singleLevel"/>
    <w:tmpl w:val="EA15B22C"/>
    <w:lvl w:ilvl="0">
      <w:start w:val="1"/>
      <w:numFmt w:val="decimal"/>
      <w:lvlText w:val="%1)"/>
      <w:lvlJc w:val="left"/>
      <w:pPr>
        <w:tabs>
          <w:tab w:val="left" w:pos="840"/>
        </w:tabs>
        <w:ind w:left="1265" w:hanging="425"/>
      </w:pPr>
      <w:rPr>
        <w:rFonts w:hint="default"/>
      </w:rPr>
    </w:lvl>
  </w:abstractNum>
  <w:abstractNum w:abstractNumId="39" w15:restartNumberingAfterBreak="0">
    <w:nsid w:val="EA91E0F7"/>
    <w:multiLevelType w:val="singleLevel"/>
    <w:tmpl w:val="EA91E0F7"/>
    <w:lvl w:ilvl="0">
      <w:start w:val="1"/>
      <w:numFmt w:val="decimal"/>
      <w:lvlText w:val="%1)"/>
      <w:lvlJc w:val="left"/>
      <w:pPr>
        <w:tabs>
          <w:tab w:val="left" w:pos="840"/>
        </w:tabs>
        <w:ind w:left="1265" w:hanging="425"/>
      </w:pPr>
      <w:rPr>
        <w:rFonts w:hint="default"/>
      </w:rPr>
    </w:lvl>
  </w:abstractNum>
  <w:abstractNum w:abstractNumId="40" w15:restartNumberingAfterBreak="0">
    <w:nsid w:val="ED7F509E"/>
    <w:multiLevelType w:val="singleLevel"/>
    <w:tmpl w:val="ED7F509E"/>
    <w:lvl w:ilvl="0">
      <w:start w:val="1"/>
      <w:numFmt w:val="decimal"/>
      <w:lvlText w:val="%1)"/>
      <w:lvlJc w:val="left"/>
      <w:pPr>
        <w:tabs>
          <w:tab w:val="left" w:pos="840"/>
        </w:tabs>
        <w:ind w:left="1265" w:hanging="425"/>
      </w:pPr>
      <w:rPr>
        <w:rFonts w:hint="default"/>
      </w:rPr>
    </w:lvl>
  </w:abstractNum>
  <w:abstractNum w:abstractNumId="41" w15:restartNumberingAfterBreak="0">
    <w:nsid w:val="EDA033B2"/>
    <w:multiLevelType w:val="multilevel"/>
    <w:tmpl w:val="EDA033B2"/>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15:restartNumberingAfterBreak="0">
    <w:nsid w:val="F201C024"/>
    <w:multiLevelType w:val="singleLevel"/>
    <w:tmpl w:val="F201C024"/>
    <w:lvl w:ilvl="0">
      <w:start w:val="1"/>
      <w:numFmt w:val="decimal"/>
      <w:lvlText w:val="%1)"/>
      <w:lvlJc w:val="left"/>
      <w:pPr>
        <w:tabs>
          <w:tab w:val="left" w:pos="840"/>
        </w:tabs>
        <w:ind w:left="1265" w:hanging="425"/>
      </w:pPr>
      <w:rPr>
        <w:rFonts w:hint="default"/>
      </w:rPr>
    </w:lvl>
  </w:abstractNum>
  <w:abstractNum w:abstractNumId="43" w15:restartNumberingAfterBreak="0">
    <w:nsid w:val="F2997F74"/>
    <w:multiLevelType w:val="multilevel"/>
    <w:tmpl w:val="F2997F74"/>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4" w15:restartNumberingAfterBreak="0">
    <w:nsid w:val="F315E73E"/>
    <w:multiLevelType w:val="singleLevel"/>
    <w:tmpl w:val="F315E73E"/>
    <w:lvl w:ilvl="0">
      <w:start w:val="1"/>
      <w:numFmt w:val="decimal"/>
      <w:lvlText w:val="%1)"/>
      <w:lvlJc w:val="left"/>
      <w:pPr>
        <w:tabs>
          <w:tab w:val="left" w:pos="840"/>
        </w:tabs>
        <w:ind w:left="1265" w:hanging="425"/>
      </w:pPr>
      <w:rPr>
        <w:rFonts w:hint="default"/>
      </w:rPr>
    </w:lvl>
  </w:abstractNum>
  <w:abstractNum w:abstractNumId="45" w15:restartNumberingAfterBreak="0">
    <w:nsid w:val="F70E802F"/>
    <w:multiLevelType w:val="singleLevel"/>
    <w:tmpl w:val="F70E802F"/>
    <w:lvl w:ilvl="0">
      <w:start w:val="1"/>
      <w:numFmt w:val="decimal"/>
      <w:lvlText w:val="%1)"/>
      <w:lvlJc w:val="left"/>
      <w:pPr>
        <w:tabs>
          <w:tab w:val="left" w:pos="840"/>
        </w:tabs>
        <w:ind w:left="1265" w:hanging="425"/>
      </w:pPr>
      <w:rPr>
        <w:rFonts w:hint="default"/>
      </w:rPr>
    </w:lvl>
  </w:abstractNum>
  <w:abstractNum w:abstractNumId="46" w15:restartNumberingAfterBreak="0">
    <w:nsid w:val="F730EF1B"/>
    <w:multiLevelType w:val="singleLevel"/>
    <w:tmpl w:val="F730EF1B"/>
    <w:lvl w:ilvl="0">
      <w:start w:val="1"/>
      <w:numFmt w:val="decimal"/>
      <w:lvlText w:val="%1)"/>
      <w:lvlJc w:val="left"/>
      <w:pPr>
        <w:tabs>
          <w:tab w:val="left" w:pos="840"/>
        </w:tabs>
        <w:ind w:left="1265" w:hanging="425"/>
      </w:pPr>
      <w:rPr>
        <w:rFonts w:hint="default"/>
      </w:rPr>
    </w:lvl>
  </w:abstractNum>
  <w:abstractNum w:abstractNumId="47" w15:restartNumberingAfterBreak="0">
    <w:nsid w:val="F7732DEC"/>
    <w:multiLevelType w:val="multilevel"/>
    <w:tmpl w:val="F7732DEC"/>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8" w15:restartNumberingAfterBreak="0">
    <w:nsid w:val="F7F671E4"/>
    <w:multiLevelType w:val="singleLevel"/>
    <w:tmpl w:val="F7F671E4"/>
    <w:lvl w:ilvl="0">
      <w:start w:val="1"/>
      <w:numFmt w:val="decimal"/>
      <w:lvlText w:val="%1)"/>
      <w:lvlJc w:val="left"/>
      <w:pPr>
        <w:tabs>
          <w:tab w:val="left" w:pos="840"/>
        </w:tabs>
        <w:ind w:left="1265" w:hanging="425"/>
      </w:pPr>
      <w:rPr>
        <w:rFonts w:hint="default"/>
      </w:rPr>
    </w:lvl>
  </w:abstractNum>
  <w:abstractNum w:abstractNumId="49" w15:restartNumberingAfterBreak="0">
    <w:nsid w:val="FBE0AFD0"/>
    <w:multiLevelType w:val="singleLevel"/>
    <w:tmpl w:val="FBE0AFD0"/>
    <w:lvl w:ilvl="0">
      <w:start w:val="1"/>
      <w:numFmt w:val="decimal"/>
      <w:lvlText w:val="%1)"/>
      <w:lvlJc w:val="left"/>
      <w:pPr>
        <w:tabs>
          <w:tab w:val="left" w:pos="840"/>
        </w:tabs>
        <w:ind w:left="1265" w:hanging="425"/>
      </w:pPr>
      <w:rPr>
        <w:rFonts w:hint="default"/>
      </w:rPr>
    </w:lvl>
  </w:abstractNum>
  <w:abstractNum w:abstractNumId="50" w15:restartNumberingAfterBreak="0">
    <w:nsid w:val="FC6D966B"/>
    <w:multiLevelType w:val="singleLevel"/>
    <w:tmpl w:val="FC6D966B"/>
    <w:lvl w:ilvl="0">
      <w:start w:val="1"/>
      <w:numFmt w:val="decimal"/>
      <w:lvlText w:val="%1)"/>
      <w:lvlJc w:val="left"/>
      <w:pPr>
        <w:tabs>
          <w:tab w:val="left" w:pos="840"/>
        </w:tabs>
        <w:ind w:left="1265" w:hanging="425"/>
      </w:pPr>
      <w:rPr>
        <w:rFonts w:hint="default"/>
      </w:rPr>
    </w:lvl>
  </w:abstractNum>
  <w:abstractNum w:abstractNumId="51" w15:restartNumberingAfterBreak="0">
    <w:nsid w:val="FE28B30D"/>
    <w:multiLevelType w:val="multilevel"/>
    <w:tmpl w:val="FE28B30D"/>
    <w:lvl w:ilvl="0">
      <w:start w:val="1"/>
      <w:numFmt w:val="lowerLetter"/>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2" w15:restartNumberingAfterBreak="0">
    <w:nsid w:val="00502DF6"/>
    <w:multiLevelType w:val="multilevel"/>
    <w:tmpl w:val="68E2FC46"/>
    <w:lvl w:ilvl="0">
      <w:start w:val="1"/>
      <w:numFmt w:val="decimal"/>
      <w:lvlText w:val="%1）"/>
      <w:lvlJc w:val="left"/>
      <w:pPr>
        <w:ind w:left="840" w:hanging="420"/>
      </w:pPr>
      <w:rPr>
        <w:rFonts w:ascii="宋体" w:eastAsia="宋体" w:hAnsi="Times New Roman" w:cs="Times New Roman"/>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3" w15:restartNumberingAfterBreak="0">
    <w:nsid w:val="0158EAE6"/>
    <w:multiLevelType w:val="multilevel"/>
    <w:tmpl w:val="0158EAE6"/>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4"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5" w15:restartNumberingAfterBreak="0">
    <w:nsid w:val="05F3C912"/>
    <w:multiLevelType w:val="singleLevel"/>
    <w:tmpl w:val="05F3C912"/>
    <w:lvl w:ilvl="0">
      <w:start w:val="1"/>
      <w:numFmt w:val="decimal"/>
      <w:lvlText w:val="%1)"/>
      <w:lvlJc w:val="left"/>
      <w:pPr>
        <w:tabs>
          <w:tab w:val="left" w:pos="840"/>
        </w:tabs>
        <w:ind w:left="1265" w:hanging="425"/>
      </w:pPr>
      <w:rPr>
        <w:rFonts w:hint="default"/>
      </w:rPr>
    </w:lvl>
  </w:abstractNum>
  <w:abstractNum w:abstractNumId="56" w15:restartNumberingAfterBreak="0">
    <w:nsid w:val="06640E2C"/>
    <w:multiLevelType w:val="singleLevel"/>
    <w:tmpl w:val="06640E2C"/>
    <w:lvl w:ilvl="0">
      <w:start w:val="1"/>
      <w:numFmt w:val="decimal"/>
      <w:lvlText w:val="%1)"/>
      <w:lvlJc w:val="left"/>
      <w:pPr>
        <w:tabs>
          <w:tab w:val="left" w:pos="840"/>
        </w:tabs>
        <w:ind w:left="1265" w:hanging="425"/>
      </w:pPr>
      <w:rPr>
        <w:rFonts w:hint="default"/>
      </w:rPr>
    </w:lvl>
  </w:abstractNum>
  <w:abstractNum w:abstractNumId="57" w15:restartNumberingAfterBreak="0">
    <w:nsid w:val="079102AD"/>
    <w:multiLevelType w:val="multilevel"/>
    <w:tmpl w:val="079102AD"/>
    <w:lvl w:ilvl="0">
      <w:start w:val="1"/>
      <w:numFmt w:val="decimal"/>
      <w:pStyle w:val="a4"/>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8" w15:restartNumberingAfterBreak="0">
    <w:nsid w:val="093C6778"/>
    <w:multiLevelType w:val="multilevel"/>
    <w:tmpl w:val="093C6778"/>
    <w:lvl w:ilvl="0">
      <w:start w:val="1"/>
      <w:numFmt w:val="decimal"/>
      <w:pStyle w:val="a5"/>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9" w15:restartNumberingAfterBreak="0">
    <w:nsid w:val="0AE367E9"/>
    <w:multiLevelType w:val="multilevel"/>
    <w:tmpl w:val="0AE367E9"/>
    <w:lvl w:ilvl="0">
      <w:start w:val="1"/>
      <w:numFmt w:val="none"/>
      <w:pStyle w:val="a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0" w15:restartNumberingAfterBreak="0">
    <w:nsid w:val="0BB6E46D"/>
    <w:multiLevelType w:val="multilevel"/>
    <w:tmpl w:val="0BB6E46D"/>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1" w15:restartNumberingAfterBreak="0">
    <w:nsid w:val="0C47BE96"/>
    <w:multiLevelType w:val="multilevel"/>
    <w:tmpl w:val="0C47BE96"/>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2" w15:restartNumberingAfterBreak="0">
    <w:nsid w:val="0DDE2B46"/>
    <w:multiLevelType w:val="multilevel"/>
    <w:tmpl w:val="0DDE2B46"/>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3" w15:restartNumberingAfterBreak="0">
    <w:nsid w:val="10619030"/>
    <w:multiLevelType w:val="singleLevel"/>
    <w:tmpl w:val="10619030"/>
    <w:lvl w:ilvl="0">
      <w:start w:val="1"/>
      <w:numFmt w:val="decimal"/>
      <w:lvlText w:val="%1)"/>
      <w:lvlJc w:val="left"/>
      <w:pPr>
        <w:tabs>
          <w:tab w:val="left" w:pos="840"/>
        </w:tabs>
        <w:ind w:left="1265" w:hanging="425"/>
      </w:pPr>
      <w:rPr>
        <w:rFonts w:hint="default"/>
      </w:rPr>
    </w:lvl>
  </w:abstractNum>
  <w:abstractNum w:abstractNumId="64" w15:restartNumberingAfterBreak="0">
    <w:nsid w:val="117277E4"/>
    <w:multiLevelType w:val="multilevel"/>
    <w:tmpl w:val="117277E4"/>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5" w15:restartNumberingAfterBreak="0">
    <w:nsid w:val="125156D6"/>
    <w:multiLevelType w:val="multilevel"/>
    <w:tmpl w:val="125156D6"/>
    <w:lvl w:ilvl="0">
      <w:start w:val="1"/>
      <w:numFmt w:val="lowerLetter"/>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6" w15:restartNumberingAfterBreak="0">
    <w:nsid w:val="12A718C8"/>
    <w:multiLevelType w:val="singleLevel"/>
    <w:tmpl w:val="12A718C8"/>
    <w:lvl w:ilvl="0">
      <w:start w:val="1"/>
      <w:numFmt w:val="decimal"/>
      <w:lvlText w:val="%1)"/>
      <w:lvlJc w:val="left"/>
      <w:pPr>
        <w:tabs>
          <w:tab w:val="left" w:pos="840"/>
        </w:tabs>
        <w:ind w:left="1265" w:hanging="425"/>
      </w:pPr>
      <w:rPr>
        <w:rFonts w:hint="default"/>
      </w:rPr>
    </w:lvl>
  </w:abstractNum>
  <w:abstractNum w:abstractNumId="67" w15:restartNumberingAfterBreak="0">
    <w:nsid w:val="13E44BE7"/>
    <w:multiLevelType w:val="multilevel"/>
    <w:tmpl w:val="13E44BE7"/>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8" w15:restartNumberingAfterBreak="0">
    <w:nsid w:val="17E323EF"/>
    <w:multiLevelType w:val="multilevel"/>
    <w:tmpl w:val="17E323EF"/>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9" w15:restartNumberingAfterBreak="0">
    <w:nsid w:val="1C662601"/>
    <w:multiLevelType w:val="singleLevel"/>
    <w:tmpl w:val="1C662601"/>
    <w:lvl w:ilvl="0">
      <w:start w:val="1"/>
      <w:numFmt w:val="decimal"/>
      <w:lvlText w:val="%1)"/>
      <w:lvlJc w:val="left"/>
      <w:pPr>
        <w:tabs>
          <w:tab w:val="left" w:pos="840"/>
        </w:tabs>
        <w:ind w:left="1265" w:hanging="425"/>
      </w:pPr>
      <w:rPr>
        <w:rFonts w:hint="default"/>
      </w:rPr>
    </w:lvl>
  </w:abstractNum>
  <w:abstractNum w:abstractNumId="70" w15:restartNumberingAfterBreak="0">
    <w:nsid w:val="1CED3A6D"/>
    <w:multiLevelType w:val="singleLevel"/>
    <w:tmpl w:val="1CED3A6D"/>
    <w:lvl w:ilvl="0">
      <w:start w:val="1"/>
      <w:numFmt w:val="decimal"/>
      <w:lvlText w:val="%1)"/>
      <w:lvlJc w:val="left"/>
      <w:pPr>
        <w:tabs>
          <w:tab w:val="left" w:pos="840"/>
        </w:tabs>
        <w:ind w:left="1265" w:hanging="425"/>
      </w:pPr>
      <w:rPr>
        <w:rFonts w:hint="default"/>
      </w:rPr>
    </w:lvl>
  </w:abstractNum>
  <w:abstractNum w:abstractNumId="71" w15:restartNumberingAfterBreak="0">
    <w:nsid w:val="1DA32354"/>
    <w:multiLevelType w:val="multilevel"/>
    <w:tmpl w:val="1DA32354"/>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2" w15:restartNumberingAfterBreak="0">
    <w:nsid w:val="1DBF583A"/>
    <w:multiLevelType w:val="multilevel"/>
    <w:tmpl w:val="1DBF583A"/>
    <w:lvl w:ilvl="0">
      <w:start w:val="1"/>
      <w:numFmt w:val="decimal"/>
      <w:pStyle w:val="a8"/>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3" w15:restartNumberingAfterBreak="0">
    <w:nsid w:val="1E006B63"/>
    <w:multiLevelType w:val="singleLevel"/>
    <w:tmpl w:val="1E006B63"/>
    <w:lvl w:ilvl="0">
      <w:start w:val="1"/>
      <w:numFmt w:val="decimal"/>
      <w:lvlText w:val="%1)"/>
      <w:lvlJc w:val="left"/>
      <w:pPr>
        <w:tabs>
          <w:tab w:val="left" w:pos="840"/>
        </w:tabs>
        <w:ind w:left="1265" w:hanging="425"/>
      </w:pPr>
      <w:rPr>
        <w:rFonts w:hint="default"/>
      </w:rPr>
    </w:lvl>
  </w:abstractNum>
  <w:abstractNum w:abstractNumId="74" w15:restartNumberingAfterBreak="0">
    <w:nsid w:val="1F6D63CF"/>
    <w:multiLevelType w:val="singleLevel"/>
    <w:tmpl w:val="1F6D63CF"/>
    <w:lvl w:ilvl="0">
      <w:start w:val="1"/>
      <w:numFmt w:val="decimal"/>
      <w:lvlText w:val="%1)"/>
      <w:lvlJc w:val="left"/>
      <w:pPr>
        <w:tabs>
          <w:tab w:val="left" w:pos="840"/>
        </w:tabs>
        <w:ind w:left="1265" w:hanging="425"/>
      </w:pPr>
      <w:rPr>
        <w:rFonts w:hint="default"/>
      </w:rPr>
    </w:lvl>
  </w:abstractNum>
  <w:abstractNum w:abstractNumId="75" w15:restartNumberingAfterBreak="0">
    <w:nsid w:val="1FC91163"/>
    <w:multiLevelType w:val="multilevel"/>
    <w:tmpl w:val="1FC91163"/>
    <w:lvl w:ilvl="0">
      <w:start w:val="1"/>
      <w:numFmt w:val="decimal"/>
      <w:pStyle w:val="a9"/>
      <w:suff w:val="nothing"/>
      <w:lvlText w:val="%1　"/>
      <w:lvlJc w:val="left"/>
      <w:pPr>
        <w:ind w:left="0" w:firstLine="0"/>
      </w:pPr>
      <w:rPr>
        <w:rFonts w:ascii="黑体" w:eastAsia="黑体" w:hAnsi="Times New Roman" w:hint="eastAsia"/>
        <w:b w:val="0"/>
        <w:i w:val="0"/>
        <w:sz w:val="21"/>
        <w:szCs w:val="21"/>
      </w:rPr>
    </w:lvl>
    <w:lvl w:ilvl="1">
      <w:start w:val="1"/>
      <w:numFmt w:val="decimal"/>
      <w:pStyle w:val="a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b"/>
      <w:suff w:val="nothing"/>
      <w:lvlText w:val="%1.%2.%3　"/>
      <w:lvlJc w:val="left"/>
      <w:pPr>
        <w:ind w:left="0" w:firstLine="0"/>
      </w:pPr>
      <w:rPr>
        <w:rFonts w:ascii="黑体" w:eastAsia="黑体" w:hAnsi="Times New Roman" w:hint="eastAsia"/>
        <w:b w:val="0"/>
        <w:i w:val="0"/>
        <w:sz w:val="21"/>
      </w:rPr>
    </w:lvl>
    <w:lvl w:ilvl="3">
      <w:start w:val="1"/>
      <w:numFmt w:val="decimal"/>
      <w:pStyle w:val="ac"/>
      <w:suff w:val="nothing"/>
      <w:lvlText w:val="%1.%2.%3.%4　"/>
      <w:lvlJc w:val="left"/>
      <w:pPr>
        <w:ind w:left="0" w:firstLine="0"/>
      </w:pPr>
      <w:rPr>
        <w:rFonts w:ascii="黑体" w:eastAsia="黑体" w:hAnsi="Times New Roman" w:hint="eastAsia"/>
        <w:b w:val="0"/>
        <w:i w:val="0"/>
        <w:sz w:val="21"/>
      </w:rPr>
    </w:lvl>
    <w:lvl w:ilvl="4">
      <w:start w:val="1"/>
      <w:numFmt w:val="decimal"/>
      <w:pStyle w:val="ad"/>
      <w:suff w:val="nothing"/>
      <w:lvlText w:val="%1.%2.%3.%4.%5　"/>
      <w:lvlJc w:val="left"/>
      <w:pPr>
        <w:ind w:left="0" w:firstLine="0"/>
      </w:pPr>
      <w:rPr>
        <w:rFonts w:ascii="黑体" w:eastAsia="黑体" w:hAnsi="Times New Roman" w:hint="eastAsia"/>
        <w:b w:val="0"/>
        <w:i w:val="0"/>
        <w:sz w:val="21"/>
      </w:rPr>
    </w:lvl>
    <w:lvl w:ilvl="5">
      <w:start w:val="1"/>
      <w:numFmt w:val="decimal"/>
      <w:pStyle w:val="ae"/>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6" w15:restartNumberingAfterBreak="0">
    <w:nsid w:val="21B7717A"/>
    <w:multiLevelType w:val="multilevel"/>
    <w:tmpl w:val="21B7717A"/>
    <w:lvl w:ilvl="0">
      <w:start w:val="1"/>
      <w:numFmt w:val="lowerLetter"/>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7" w15:restartNumberingAfterBreak="0">
    <w:nsid w:val="21BDD200"/>
    <w:multiLevelType w:val="singleLevel"/>
    <w:tmpl w:val="21BDD200"/>
    <w:lvl w:ilvl="0">
      <w:start w:val="1"/>
      <w:numFmt w:val="decimal"/>
      <w:lvlText w:val="%1)"/>
      <w:lvlJc w:val="left"/>
      <w:pPr>
        <w:tabs>
          <w:tab w:val="left" w:pos="840"/>
        </w:tabs>
        <w:ind w:left="1265" w:hanging="425"/>
      </w:pPr>
      <w:rPr>
        <w:rFonts w:hint="default"/>
      </w:rPr>
    </w:lvl>
  </w:abstractNum>
  <w:abstractNum w:abstractNumId="78" w15:restartNumberingAfterBreak="0">
    <w:nsid w:val="2318A64C"/>
    <w:multiLevelType w:val="singleLevel"/>
    <w:tmpl w:val="2318A64C"/>
    <w:lvl w:ilvl="0">
      <w:start w:val="1"/>
      <w:numFmt w:val="decimal"/>
      <w:lvlText w:val="%1)"/>
      <w:lvlJc w:val="left"/>
      <w:pPr>
        <w:tabs>
          <w:tab w:val="left" w:pos="840"/>
        </w:tabs>
        <w:ind w:left="1265" w:hanging="425"/>
      </w:pPr>
      <w:rPr>
        <w:rFonts w:hint="default"/>
      </w:rPr>
    </w:lvl>
  </w:abstractNum>
  <w:abstractNum w:abstractNumId="79" w15:restartNumberingAfterBreak="0">
    <w:nsid w:val="25542A5C"/>
    <w:multiLevelType w:val="multilevel"/>
    <w:tmpl w:val="25542A5C"/>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0" w15:restartNumberingAfterBreak="0">
    <w:nsid w:val="26D40ED4"/>
    <w:multiLevelType w:val="singleLevel"/>
    <w:tmpl w:val="26D40ED4"/>
    <w:lvl w:ilvl="0">
      <w:start w:val="1"/>
      <w:numFmt w:val="decimal"/>
      <w:lvlText w:val="%1)"/>
      <w:lvlJc w:val="left"/>
      <w:pPr>
        <w:tabs>
          <w:tab w:val="left" w:pos="840"/>
        </w:tabs>
        <w:ind w:left="1265" w:hanging="425"/>
      </w:pPr>
      <w:rPr>
        <w:rFonts w:hint="default"/>
      </w:rPr>
    </w:lvl>
  </w:abstractNum>
  <w:abstractNum w:abstractNumId="81" w15:restartNumberingAfterBreak="0">
    <w:nsid w:val="2A8F7113"/>
    <w:multiLevelType w:val="multilevel"/>
    <w:tmpl w:val="2A8F7113"/>
    <w:lvl w:ilvl="0">
      <w:start w:val="1"/>
      <w:numFmt w:val="upperLetter"/>
      <w:pStyle w:val="af"/>
      <w:suff w:val="space"/>
      <w:lvlText w:val="%1"/>
      <w:lvlJc w:val="left"/>
      <w:pPr>
        <w:ind w:left="623" w:hanging="425"/>
      </w:pPr>
      <w:rPr>
        <w:rFonts w:hint="eastAsia"/>
      </w:rPr>
    </w:lvl>
    <w:lvl w:ilvl="1">
      <w:start w:val="1"/>
      <w:numFmt w:val="decimal"/>
      <w:pStyle w:val="af0"/>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82" w15:restartNumberingAfterBreak="0">
    <w:nsid w:val="2AEDCA85"/>
    <w:multiLevelType w:val="singleLevel"/>
    <w:tmpl w:val="2AEDCA85"/>
    <w:lvl w:ilvl="0">
      <w:start w:val="1"/>
      <w:numFmt w:val="decimal"/>
      <w:lvlText w:val="%1)"/>
      <w:lvlJc w:val="left"/>
      <w:pPr>
        <w:tabs>
          <w:tab w:val="left" w:pos="840"/>
        </w:tabs>
        <w:ind w:left="1265" w:hanging="425"/>
      </w:pPr>
      <w:rPr>
        <w:rFonts w:hint="default"/>
      </w:rPr>
    </w:lvl>
  </w:abstractNum>
  <w:abstractNum w:abstractNumId="83" w15:restartNumberingAfterBreak="0">
    <w:nsid w:val="2C5917C3"/>
    <w:multiLevelType w:val="multilevel"/>
    <w:tmpl w:val="2C5917C3"/>
    <w:lvl w:ilvl="0">
      <w:start w:val="1"/>
      <w:numFmt w:val="none"/>
      <w:pStyle w:val="af1"/>
      <w:suff w:val="nothing"/>
      <w:lvlText w:val="%1——"/>
      <w:lvlJc w:val="left"/>
      <w:pPr>
        <w:ind w:left="833" w:hanging="408"/>
      </w:pPr>
      <w:rPr>
        <w:rFonts w:hint="eastAsia"/>
      </w:rPr>
    </w:lvl>
    <w:lvl w:ilvl="1">
      <w:start w:val="1"/>
      <w:numFmt w:val="bullet"/>
      <w:pStyle w:val="af2"/>
      <w:lvlText w:val=""/>
      <w:lvlJc w:val="left"/>
      <w:pPr>
        <w:tabs>
          <w:tab w:val="left" w:pos="760"/>
        </w:tabs>
        <w:ind w:left="1264" w:hanging="413"/>
      </w:pPr>
      <w:rPr>
        <w:rFonts w:ascii="Symbol" w:hAnsi="Symbol" w:hint="default"/>
        <w:color w:val="auto"/>
      </w:rPr>
    </w:lvl>
    <w:lvl w:ilvl="2">
      <w:start w:val="1"/>
      <w:numFmt w:val="bullet"/>
      <w:pStyle w:val="af3"/>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4" w15:restartNumberingAfterBreak="0">
    <w:nsid w:val="30A66D3E"/>
    <w:multiLevelType w:val="multilevel"/>
    <w:tmpl w:val="30A66D3E"/>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5" w15:restartNumberingAfterBreak="0">
    <w:nsid w:val="31186A8F"/>
    <w:multiLevelType w:val="singleLevel"/>
    <w:tmpl w:val="31186A8F"/>
    <w:lvl w:ilvl="0">
      <w:start w:val="1"/>
      <w:numFmt w:val="decimal"/>
      <w:lvlText w:val="%1)"/>
      <w:lvlJc w:val="left"/>
      <w:pPr>
        <w:tabs>
          <w:tab w:val="left" w:pos="840"/>
        </w:tabs>
        <w:ind w:left="1265" w:hanging="425"/>
      </w:pPr>
      <w:rPr>
        <w:rFonts w:hint="default"/>
      </w:rPr>
    </w:lvl>
  </w:abstractNum>
  <w:abstractNum w:abstractNumId="86" w15:restartNumberingAfterBreak="0">
    <w:nsid w:val="31798573"/>
    <w:multiLevelType w:val="singleLevel"/>
    <w:tmpl w:val="31798573"/>
    <w:lvl w:ilvl="0">
      <w:start w:val="1"/>
      <w:numFmt w:val="decimal"/>
      <w:lvlText w:val="%1)"/>
      <w:lvlJc w:val="left"/>
      <w:pPr>
        <w:tabs>
          <w:tab w:val="left" w:pos="840"/>
        </w:tabs>
        <w:ind w:left="1265" w:hanging="425"/>
      </w:pPr>
      <w:rPr>
        <w:rFonts w:hint="default"/>
      </w:rPr>
    </w:lvl>
  </w:abstractNum>
  <w:abstractNum w:abstractNumId="87" w15:restartNumberingAfterBreak="0">
    <w:nsid w:val="36720B5D"/>
    <w:multiLevelType w:val="singleLevel"/>
    <w:tmpl w:val="36720B5D"/>
    <w:lvl w:ilvl="0">
      <w:start w:val="1"/>
      <w:numFmt w:val="decimal"/>
      <w:lvlText w:val="%1)"/>
      <w:lvlJc w:val="left"/>
      <w:pPr>
        <w:tabs>
          <w:tab w:val="left" w:pos="840"/>
        </w:tabs>
        <w:ind w:left="1265" w:hanging="425"/>
      </w:pPr>
      <w:rPr>
        <w:rFonts w:hint="default"/>
      </w:rPr>
    </w:lvl>
  </w:abstractNum>
  <w:abstractNum w:abstractNumId="88" w15:restartNumberingAfterBreak="0">
    <w:nsid w:val="3A254BCB"/>
    <w:multiLevelType w:val="singleLevel"/>
    <w:tmpl w:val="3A254BCB"/>
    <w:lvl w:ilvl="0">
      <w:start w:val="1"/>
      <w:numFmt w:val="decimal"/>
      <w:lvlText w:val="%1)"/>
      <w:lvlJc w:val="left"/>
      <w:pPr>
        <w:tabs>
          <w:tab w:val="left" w:pos="840"/>
        </w:tabs>
        <w:ind w:left="1265" w:hanging="425"/>
      </w:pPr>
      <w:rPr>
        <w:rFonts w:hint="default"/>
      </w:rPr>
    </w:lvl>
  </w:abstractNum>
  <w:abstractNum w:abstractNumId="89" w15:restartNumberingAfterBreak="0">
    <w:nsid w:val="3C390082"/>
    <w:multiLevelType w:val="singleLevel"/>
    <w:tmpl w:val="3C390082"/>
    <w:lvl w:ilvl="0">
      <w:start w:val="1"/>
      <w:numFmt w:val="decimal"/>
      <w:lvlText w:val="%1)"/>
      <w:lvlJc w:val="left"/>
      <w:pPr>
        <w:tabs>
          <w:tab w:val="left" w:pos="840"/>
        </w:tabs>
        <w:ind w:left="1265" w:hanging="425"/>
      </w:pPr>
      <w:rPr>
        <w:rFonts w:hint="default"/>
      </w:rPr>
    </w:lvl>
  </w:abstractNum>
  <w:abstractNum w:abstractNumId="90" w15:restartNumberingAfterBreak="0">
    <w:nsid w:val="3D733618"/>
    <w:multiLevelType w:val="multilevel"/>
    <w:tmpl w:val="3D733618"/>
    <w:lvl w:ilvl="0">
      <w:start w:val="1"/>
      <w:numFmt w:val="decimal"/>
      <w:pStyle w:val="af4"/>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1" w15:restartNumberingAfterBreak="0">
    <w:nsid w:val="40122B47"/>
    <w:multiLevelType w:val="singleLevel"/>
    <w:tmpl w:val="40122B47"/>
    <w:lvl w:ilvl="0">
      <w:start w:val="1"/>
      <w:numFmt w:val="decimal"/>
      <w:lvlText w:val="%1)"/>
      <w:lvlJc w:val="left"/>
      <w:pPr>
        <w:tabs>
          <w:tab w:val="left" w:pos="840"/>
        </w:tabs>
        <w:ind w:left="1265" w:hanging="425"/>
      </w:pPr>
      <w:rPr>
        <w:rFonts w:hint="default"/>
      </w:rPr>
    </w:lvl>
  </w:abstractNum>
  <w:abstractNum w:abstractNumId="92" w15:restartNumberingAfterBreak="0">
    <w:nsid w:val="40CD4FF1"/>
    <w:multiLevelType w:val="multilevel"/>
    <w:tmpl w:val="40CD4FF1"/>
    <w:lvl w:ilvl="0">
      <w:start w:val="1"/>
      <w:numFmt w:val="lowerLetter"/>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3" w15:restartNumberingAfterBreak="0">
    <w:nsid w:val="43B2A61A"/>
    <w:multiLevelType w:val="multilevel"/>
    <w:tmpl w:val="43B2A61A"/>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4" w15:restartNumberingAfterBreak="0">
    <w:nsid w:val="4433B68A"/>
    <w:multiLevelType w:val="singleLevel"/>
    <w:tmpl w:val="4433B68A"/>
    <w:lvl w:ilvl="0">
      <w:start w:val="1"/>
      <w:numFmt w:val="decimal"/>
      <w:lvlText w:val="%1)"/>
      <w:lvlJc w:val="left"/>
      <w:pPr>
        <w:tabs>
          <w:tab w:val="left" w:pos="840"/>
        </w:tabs>
        <w:ind w:left="1265" w:hanging="425"/>
      </w:pPr>
      <w:rPr>
        <w:rFonts w:hint="default"/>
      </w:rPr>
    </w:lvl>
  </w:abstractNum>
  <w:abstractNum w:abstractNumId="95" w15:restartNumberingAfterBreak="0">
    <w:nsid w:val="44C50F90"/>
    <w:multiLevelType w:val="multilevel"/>
    <w:tmpl w:val="44C50F90"/>
    <w:lvl w:ilvl="0">
      <w:start w:val="1"/>
      <w:numFmt w:val="lowerLetter"/>
      <w:pStyle w:val="af5"/>
      <w:lvlText w:val="%1)"/>
      <w:lvlJc w:val="left"/>
      <w:pPr>
        <w:tabs>
          <w:tab w:val="left" w:pos="840"/>
        </w:tabs>
        <w:ind w:left="839" w:hanging="419"/>
      </w:pPr>
      <w:rPr>
        <w:rFonts w:ascii="宋体" w:eastAsia="宋体" w:hint="eastAsia"/>
        <w:b w:val="0"/>
        <w:i w:val="0"/>
        <w:sz w:val="21"/>
        <w:szCs w:val="21"/>
      </w:rPr>
    </w:lvl>
    <w:lvl w:ilvl="1">
      <w:start w:val="1"/>
      <w:numFmt w:val="decimal"/>
      <w:pStyle w:val="af6"/>
      <w:lvlText w:val="%2)"/>
      <w:lvlJc w:val="left"/>
      <w:pPr>
        <w:tabs>
          <w:tab w:val="left" w:pos="1260"/>
        </w:tabs>
        <w:ind w:left="1259" w:hanging="419"/>
      </w:pPr>
      <w:rPr>
        <w:rFonts w:hint="eastAsia"/>
      </w:rPr>
    </w:lvl>
    <w:lvl w:ilvl="2">
      <w:start w:val="1"/>
      <w:numFmt w:val="decimal"/>
      <w:pStyle w:val="af7"/>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6" w15:restartNumberingAfterBreak="0">
    <w:nsid w:val="4562B249"/>
    <w:multiLevelType w:val="singleLevel"/>
    <w:tmpl w:val="4562B249"/>
    <w:lvl w:ilvl="0">
      <w:start w:val="1"/>
      <w:numFmt w:val="decimal"/>
      <w:lvlText w:val="%1)"/>
      <w:lvlJc w:val="left"/>
      <w:pPr>
        <w:tabs>
          <w:tab w:val="left" w:pos="840"/>
        </w:tabs>
        <w:ind w:left="1265" w:hanging="425"/>
      </w:pPr>
      <w:rPr>
        <w:rFonts w:hint="default"/>
      </w:rPr>
    </w:lvl>
  </w:abstractNum>
  <w:abstractNum w:abstractNumId="97" w15:restartNumberingAfterBreak="0">
    <w:nsid w:val="479B3D7B"/>
    <w:multiLevelType w:val="singleLevel"/>
    <w:tmpl w:val="479B3D7B"/>
    <w:lvl w:ilvl="0">
      <w:start w:val="1"/>
      <w:numFmt w:val="decimal"/>
      <w:lvlText w:val="%1)"/>
      <w:lvlJc w:val="left"/>
      <w:pPr>
        <w:tabs>
          <w:tab w:val="left" w:pos="840"/>
        </w:tabs>
        <w:ind w:left="1265" w:hanging="425"/>
      </w:pPr>
      <w:rPr>
        <w:rFonts w:hint="default"/>
      </w:rPr>
    </w:lvl>
  </w:abstractNum>
  <w:abstractNum w:abstractNumId="98" w15:restartNumberingAfterBreak="0">
    <w:nsid w:val="4AA40E63"/>
    <w:multiLevelType w:val="multilevel"/>
    <w:tmpl w:val="4AA40E63"/>
    <w:lvl w:ilvl="0">
      <w:start w:val="1"/>
      <w:numFmt w:val="lowerLetter"/>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9" w15:restartNumberingAfterBreak="0">
    <w:nsid w:val="4B7337B4"/>
    <w:multiLevelType w:val="singleLevel"/>
    <w:tmpl w:val="4B7337B4"/>
    <w:lvl w:ilvl="0">
      <w:start w:val="1"/>
      <w:numFmt w:val="decimal"/>
      <w:lvlText w:val="%1)"/>
      <w:lvlJc w:val="left"/>
      <w:pPr>
        <w:tabs>
          <w:tab w:val="left" w:pos="840"/>
        </w:tabs>
        <w:ind w:left="1265" w:hanging="425"/>
      </w:pPr>
      <w:rPr>
        <w:rFonts w:hint="default"/>
      </w:rPr>
    </w:lvl>
  </w:abstractNum>
  <w:abstractNum w:abstractNumId="100" w15:restartNumberingAfterBreak="0">
    <w:nsid w:val="4B733A5F"/>
    <w:multiLevelType w:val="multilevel"/>
    <w:tmpl w:val="4B733A5F"/>
    <w:lvl w:ilvl="0">
      <w:start w:val="1"/>
      <w:numFmt w:val="decimal"/>
      <w:pStyle w:val="af8"/>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01" w15:restartNumberingAfterBreak="0">
    <w:nsid w:val="4BB8B8D4"/>
    <w:multiLevelType w:val="singleLevel"/>
    <w:tmpl w:val="4BB8B8D4"/>
    <w:lvl w:ilvl="0">
      <w:start w:val="1"/>
      <w:numFmt w:val="decimal"/>
      <w:lvlText w:val="%1)"/>
      <w:lvlJc w:val="left"/>
      <w:pPr>
        <w:tabs>
          <w:tab w:val="left" w:pos="840"/>
        </w:tabs>
        <w:ind w:left="1265" w:hanging="425"/>
      </w:pPr>
      <w:rPr>
        <w:rFonts w:hint="default"/>
      </w:rPr>
    </w:lvl>
  </w:abstractNum>
  <w:abstractNum w:abstractNumId="102" w15:restartNumberingAfterBreak="0">
    <w:nsid w:val="528392DA"/>
    <w:multiLevelType w:val="singleLevel"/>
    <w:tmpl w:val="528392DA"/>
    <w:lvl w:ilvl="0">
      <w:start w:val="1"/>
      <w:numFmt w:val="decimal"/>
      <w:lvlText w:val="%1)"/>
      <w:lvlJc w:val="left"/>
      <w:pPr>
        <w:tabs>
          <w:tab w:val="left" w:pos="840"/>
        </w:tabs>
        <w:ind w:left="1265" w:hanging="425"/>
      </w:pPr>
      <w:rPr>
        <w:rFonts w:hint="default"/>
      </w:rPr>
    </w:lvl>
  </w:abstractNum>
  <w:abstractNum w:abstractNumId="103" w15:restartNumberingAfterBreak="0">
    <w:nsid w:val="53319A5C"/>
    <w:multiLevelType w:val="singleLevel"/>
    <w:tmpl w:val="53319A5C"/>
    <w:lvl w:ilvl="0">
      <w:start w:val="1"/>
      <w:numFmt w:val="decimal"/>
      <w:lvlText w:val="%1)"/>
      <w:lvlJc w:val="left"/>
      <w:pPr>
        <w:tabs>
          <w:tab w:val="left" w:pos="840"/>
        </w:tabs>
        <w:ind w:left="1265" w:hanging="425"/>
      </w:pPr>
      <w:rPr>
        <w:rFonts w:hint="default"/>
      </w:rPr>
    </w:lvl>
  </w:abstractNum>
  <w:abstractNum w:abstractNumId="104" w15:restartNumberingAfterBreak="0">
    <w:nsid w:val="557862DE"/>
    <w:multiLevelType w:val="singleLevel"/>
    <w:tmpl w:val="557862DE"/>
    <w:lvl w:ilvl="0">
      <w:start w:val="1"/>
      <w:numFmt w:val="decimal"/>
      <w:lvlText w:val="%1)"/>
      <w:lvlJc w:val="left"/>
      <w:pPr>
        <w:tabs>
          <w:tab w:val="left" w:pos="840"/>
        </w:tabs>
        <w:ind w:left="1265" w:hanging="425"/>
      </w:pPr>
      <w:rPr>
        <w:rFonts w:hint="default"/>
      </w:rPr>
    </w:lvl>
  </w:abstractNum>
  <w:abstractNum w:abstractNumId="105" w15:restartNumberingAfterBreak="0">
    <w:nsid w:val="557C2AF5"/>
    <w:multiLevelType w:val="multilevel"/>
    <w:tmpl w:val="557C2AF5"/>
    <w:lvl w:ilvl="0">
      <w:start w:val="1"/>
      <w:numFmt w:val="decimal"/>
      <w:pStyle w:val="af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6" w15:restartNumberingAfterBreak="0">
    <w:nsid w:val="56029D51"/>
    <w:multiLevelType w:val="multilevel"/>
    <w:tmpl w:val="56029D51"/>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7" w15:restartNumberingAfterBreak="0">
    <w:nsid w:val="56AF0AA6"/>
    <w:multiLevelType w:val="singleLevel"/>
    <w:tmpl w:val="56AF0AA6"/>
    <w:lvl w:ilvl="0">
      <w:start w:val="1"/>
      <w:numFmt w:val="decimal"/>
      <w:lvlText w:val="%1)"/>
      <w:lvlJc w:val="left"/>
      <w:pPr>
        <w:tabs>
          <w:tab w:val="left" w:pos="840"/>
        </w:tabs>
        <w:ind w:left="1265" w:hanging="425"/>
      </w:pPr>
      <w:rPr>
        <w:rFonts w:hint="default"/>
      </w:rPr>
    </w:lvl>
  </w:abstractNum>
  <w:abstractNum w:abstractNumId="108" w15:restartNumberingAfterBreak="0">
    <w:nsid w:val="5EF227C4"/>
    <w:multiLevelType w:val="multilevel"/>
    <w:tmpl w:val="5EF227C4"/>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9" w15:restartNumberingAfterBreak="0">
    <w:nsid w:val="5F0D5356"/>
    <w:multiLevelType w:val="multilevel"/>
    <w:tmpl w:val="5F0D5356"/>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0" w15:restartNumberingAfterBreak="0">
    <w:nsid w:val="5FFEDB59"/>
    <w:multiLevelType w:val="multilevel"/>
    <w:tmpl w:val="5FFEDB59"/>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1" w15:restartNumberingAfterBreak="0">
    <w:nsid w:val="60B55DC2"/>
    <w:multiLevelType w:val="multilevel"/>
    <w:tmpl w:val="60B55DC2"/>
    <w:lvl w:ilvl="0">
      <w:start w:val="1"/>
      <w:numFmt w:val="upperLetter"/>
      <w:pStyle w:val="afa"/>
      <w:lvlText w:val="%1"/>
      <w:lvlJc w:val="left"/>
      <w:pPr>
        <w:tabs>
          <w:tab w:val="left" w:pos="0"/>
        </w:tabs>
        <w:ind w:left="0" w:hanging="425"/>
      </w:pPr>
      <w:rPr>
        <w:rFonts w:hint="eastAsia"/>
      </w:rPr>
    </w:lvl>
    <w:lvl w:ilvl="1">
      <w:start w:val="1"/>
      <w:numFmt w:val="decimal"/>
      <w:pStyle w:val="afb"/>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12" w15:restartNumberingAfterBreak="0">
    <w:nsid w:val="61754B00"/>
    <w:multiLevelType w:val="multilevel"/>
    <w:tmpl w:val="61754B00"/>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3" w15:restartNumberingAfterBreak="0">
    <w:nsid w:val="62EFBDB8"/>
    <w:multiLevelType w:val="singleLevel"/>
    <w:tmpl w:val="62EFBDB8"/>
    <w:lvl w:ilvl="0">
      <w:start w:val="1"/>
      <w:numFmt w:val="decimal"/>
      <w:lvlText w:val="%1)"/>
      <w:lvlJc w:val="left"/>
      <w:pPr>
        <w:tabs>
          <w:tab w:val="left" w:pos="840"/>
        </w:tabs>
        <w:ind w:left="1265" w:hanging="425"/>
      </w:pPr>
      <w:rPr>
        <w:rFonts w:hint="default"/>
      </w:rPr>
    </w:lvl>
  </w:abstractNum>
  <w:abstractNum w:abstractNumId="114" w15:restartNumberingAfterBreak="0">
    <w:nsid w:val="636027CA"/>
    <w:multiLevelType w:val="multilevel"/>
    <w:tmpl w:val="636027CA"/>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5" w15:restartNumberingAfterBreak="0">
    <w:nsid w:val="646260FA"/>
    <w:multiLevelType w:val="multilevel"/>
    <w:tmpl w:val="646260FA"/>
    <w:lvl w:ilvl="0">
      <w:start w:val="1"/>
      <w:numFmt w:val="decimal"/>
      <w:pStyle w:val="afc"/>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6" w15:restartNumberingAfterBreak="0">
    <w:nsid w:val="64FBF497"/>
    <w:multiLevelType w:val="multilevel"/>
    <w:tmpl w:val="64FBF497"/>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7" w15:restartNumberingAfterBreak="0">
    <w:nsid w:val="657D3FBC"/>
    <w:multiLevelType w:val="multilevel"/>
    <w:tmpl w:val="657D3FBC"/>
    <w:lvl w:ilvl="0">
      <w:start w:val="1"/>
      <w:numFmt w:val="upperLetter"/>
      <w:pStyle w:val="afd"/>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e"/>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
      <w:suff w:val="nothing"/>
      <w:lvlText w:val="%1.%2.%3　"/>
      <w:lvlJc w:val="left"/>
      <w:pPr>
        <w:ind w:left="0" w:firstLine="0"/>
      </w:pPr>
      <w:rPr>
        <w:rFonts w:ascii="黑体" w:eastAsia="黑体" w:hAnsi="Times New Roman" w:hint="eastAsia"/>
        <w:b w:val="0"/>
        <w:i w:val="0"/>
        <w:sz w:val="21"/>
      </w:rPr>
    </w:lvl>
    <w:lvl w:ilvl="3">
      <w:start w:val="1"/>
      <w:numFmt w:val="decimal"/>
      <w:pStyle w:val="aff0"/>
      <w:suff w:val="nothing"/>
      <w:lvlText w:val="%1.%2.%3.%4　"/>
      <w:lvlJc w:val="left"/>
      <w:pPr>
        <w:ind w:left="0" w:firstLine="0"/>
      </w:pPr>
      <w:rPr>
        <w:rFonts w:ascii="黑体" w:eastAsia="黑体" w:hAnsi="Times New Roman" w:hint="eastAsia"/>
        <w:b w:val="0"/>
        <w:i w:val="0"/>
        <w:sz w:val="21"/>
      </w:rPr>
    </w:lvl>
    <w:lvl w:ilvl="4">
      <w:start w:val="1"/>
      <w:numFmt w:val="decimal"/>
      <w:pStyle w:val="aff1"/>
      <w:suff w:val="nothing"/>
      <w:lvlText w:val="%1.%2.%3.%4.%5　"/>
      <w:lvlJc w:val="left"/>
      <w:pPr>
        <w:ind w:left="0" w:firstLine="0"/>
      </w:pPr>
      <w:rPr>
        <w:rFonts w:ascii="黑体" w:eastAsia="黑体" w:hAnsi="Times New Roman" w:hint="eastAsia"/>
        <w:b w:val="0"/>
        <w:i w:val="0"/>
        <w:sz w:val="21"/>
      </w:rPr>
    </w:lvl>
    <w:lvl w:ilvl="5">
      <w:start w:val="1"/>
      <w:numFmt w:val="decimal"/>
      <w:pStyle w:val="aff2"/>
      <w:suff w:val="nothing"/>
      <w:lvlText w:val="%1.%2.%3.%4.%5.%6　"/>
      <w:lvlJc w:val="left"/>
      <w:pPr>
        <w:ind w:left="0" w:firstLine="0"/>
      </w:pPr>
      <w:rPr>
        <w:rFonts w:ascii="黑体" w:eastAsia="黑体" w:hAnsi="Times New Roman" w:hint="eastAsia"/>
        <w:b w:val="0"/>
        <w:i w:val="0"/>
        <w:sz w:val="21"/>
      </w:rPr>
    </w:lvl>
    <w:lvl w:ilvl="6">
      <w:start w:val="1"/>
      <w:numFmt w:val="decimal"/>
      <w:pStyle w:val="af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8" w15:restartNumberingAfterBreak="0">
    <w:nsid w:val="66E4CC21"/>
    <w:multiLevelType w:val="singleLevel"/>
    <w:tmpl w:val="66E4CC21"/>
    <w:lvl w:ilvl="0">
      <w:start w:val="1"/>
      <w:numFmt w:val="decimal"/>
      <w:lvlText w:val="%1)"/>
      <w:lvlJc w:val="left"/>
      <w:pPr>
        <w:tabs>
          <w:tab w:val="left" w:pos="840"/>
        </w:tabs>
        <w:ind w:left="1265" w:hanging="425"/>
      </w:pPr>
      <w:rPr>
        <w:rFonts w:hint="default"/>
      </w:rPr>
    </w:lvl>
  </w:abstractNum>
  <w:abstractNum w:abstractNumId="119" w15:restartNumberingAfterBreak="0">
    <w:nsid w:val="6858D867"/>
    <w:multiLevelType w:val="singleLevel"/>
    <w:tmpl w:val="6858D867"/>
    <w:lvl w:ilvl="0">
      <w:start w:val="1"/>
      <w:numFmt w:val="decimal"/>
      <w:lvlText w:val="%1)"/>
      <w:lvlJc w:val="left"/>
      <w:pPr>
        <w:tabs>
          <w:tab w:val="left" w:pos="840"/>
        </w:tabs>
        <w:ind w:left="1265" w:hanging="425"/>
      </w:pPr>
      <w:rPr>
        <w:rFonts w:hint="default"/>
      </w:rPr>
    </w:lvl>
  </w:abstractNum>
  <w:abstractNum w:abstractNumId="120" w15:restartNumberingAfterBreak="0">
    <w:nsid w:val="69F4C0CE"/>
    <w:multiLevelType w:val="singleLevel"/>
    <w:tmpl w:val="69F4C0CE"/>
    <w:lvl w:ilvl="0">
      <w:start w:val="1"/>
      <w:numFmt w:val="decimal"/>
      <w:lvlText w:val="%1)"/>
      <w:lvlJc w:val="left"/>
      <w:pPr>
        <w:tabs>
          <w:tab w:val="left" w:pos="840"/>
        </w:tabs>
        <w:ind w:left="1265" w:hanging="425"/>
      </w:pPr>
      <w:rPr>
        <w:rFonts w:hint="default"/>
      </w:rPr>
    </w:lvl>
  </w:abstractNum>
  <w:abstractNum w:abstractNumId="121" w15:restartNumberingAfterBreak="0">
    <w:nsid w:val="6D6C07CD"/>
    <w:multiLevelType w:val="multilevel"/>
    <w:tmpl w:val="6D6C07CD"/>
    <w:lvl w:ilvl="0">
      <w:start w:val="1"/>
      <w:numFmt w:val="lowerLetter"/>
      <w:pStyle w:val="aff4"/>
      <w:lvlText w:val="%1)"/>
      <w:lvlJc w:val="left"/>
      <w:pPr>
        <w:tabs>
          <w:tab w:val="left" w:pos="839"/>
        </w:tabs>
        <w:ind w:left="839" w:hanging="419"/>
      </w:pPr>
      <w:rPr>
        <w:rFonts w:ascii="宋体" w:eastAsia="宋体" w:hint="eastAsia"/>
        <w:b w:val="0"/>
        <w:i w:val="0"/>
        <w:sz w:val="21"/>
      </w:rPr>
    </w:lvl>
    <w:lvl w:ilvl="1">
      <w:start w:val="1"/>
      <w:numFmt w:val="decimal"/>
      <w:pStyle w:val="aff5"/>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22" w15:restartNumberingAfterBreak="0">
    <w:nsid w:val="6DBF04F4"/>
    <w:multiLevelType w:val="multilevel"/>
    <w:tmpl w:val="6DBF04F4"/>
    <w:lvl w:ilvl="0">
      <w:start w:val="1"/>
      <w:numFmt w:val="none"/>
      <w:pStyle w:val="aff6"/>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23" w15:restartNumberingAfterBreak="0">
    <w:nsid w:val="6DE09F9A"/>
    <w:multiLevelType w:val="multilevel"/>
    <w:tmpl w:val="6DE09F9A"/>
    <w:lvl w:ilvl="0">
      <w:start w:val="1"/>
      <w:numFmt w:val="lowerLetter"/>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4" w15:restartNumberingAfterBreak="0">
    <w:nsid w:val="70B4B6D2"/>
    <w:multiLevelType w:val="singleLevel"/>
    <w:tmpl w:val="70B4B6D2"/>
    <w:lvl w:ilvl="0">
      <w:start w:val="1"/>
      <w:numFmt w:val="decimal"/>
      <w:lvlText w:val="%1)"/>
      <w:lvlJc w:val="left"/>
      <w:pPr>
        <w:tabs>
          <w:tab w:val="left" w:pos="840"/>
        </w:tabs>
        <w:ind w:left="1265" w:hanging="425"/>
      </w:pPr>
      <w:rPr>
        <w:rFonts w:hint="default"/>
      </w:rPr>
    </w:lvl>
  </w:abstractNum>
  <w:abstractNum w:abstractNumId="125" w15:restartNumberingAfterBreak="0">
    <w:nsid w:val="74335E53"/>
    <w:multiLevelType w:val="singleLevel"/>
    <w:tmpl w:val="74335E53"/>
    <w:lvl w:ilvl="0">
      <w:start w:val="1"/>
      <w:numFmt w:val="decimal"/>
      <w:lvlText w:val="%1)"/>
      <w:lvlJc w:val="left"/>
      <w:pPr>
        <w:tabs>
          <w:tab w:val="left" w:pos="840"/>
        </w:tabs>
        <w:ind w:left="1265" w:hanging="425"/>
      </w:pPr>
      <w:rPr>
        <w:rFonts w:hint="default"/>
      </w:rPr>
    </w:lvl>
  </w:abstractNum>
  <w:abstractNum w:abstractNumId="126" w15:restartNumberingAfterBreak="0">
    <w:nsid w:val="75395846"/>
    <w:multiLevelType w:val="multilevel"/>
    <w:tmpl w:val="75395846"/>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7" w15:restartNumberingAfterBreak="0">
    <w:nsid w:val="767D616F"/>
    <w:multiLevelType w:val="singleLevel"/>
    <w:tmpl w:val="767D616F"/>
    <w:lvl w:ilvl="0">
      <w:start w:val="1"/>
      <w:numFmt w:val="decimal"/>
      <w:lvlText w:val="%1)"/>
      <w:lvlJc w:val="left"/>
      <w:pPr>
        <w:tabs>
          <w:tab w:val="left" w:pos="840"/>
        </w:tabs>
        <w:ind w:left="1265" w:hanging="425"/>
      </w:pPr>
      <w:rPr>
        <w:rFonts w:hint="default"/>
      </w:rPr>
    </w:lvl>
  </w:abstractNum>
  <w:abstractNum w:abstractNumId="128" w15:restartNumberingAfterBreak="0">
    <w:nsid w:val="78CC9BFE"/>
    <w:multiLevelType w:val="singleLevel"/>
    <w:tmpl w:val="78CC9BFE"/>
    <w:lvl w:ilvl="0">
      <w:start w:val="1"/>
      <w:numFmt w:val="decimal"/>
      <w:lvlText w:val="%1)"/>
      <w:lvlJc w:val="left"/>
      <w:pPr>
        <w:tabs>
          <w:tab w:val="left" w:pos="840"/>
        </w:tabs>
        <w:ind w:left="1265" w:hanging="425"/>
      </w:pPr>
      <w:rPr>
        <w:rFonts w:hint="default"/>
      </w:rPr>
    </w:lvl>
  </w:abstractNum>
  <w:num w:numId="1" w16cid:durableId="543752469">
    <w:abstractNumId w:val="90"/>
  </w:num>
  <w:num w:numId="2" w16cid:durableId="1506168416">
    <w:abstractNumId w:val="75"/>
  </w:num>
  <w:num w:numId="3" w16cid:durableId="949749266">
    <w:abstractNumId w:val="83"/>
  </w:num>
  <w:num w:numId="4" w16cid:durableId="1634208927">
    <w:abstractNumId w:val="59"/>
  </w:num>
  <w:num w:numId="5" w16cid:durableId="1358265668">
    <w:abstractNumId w:val="95"/>
  </w:num>
  <w:num w:numId="6" w16cid:durableId="1135294811">
    <w:abstractNumId w:val="122"/>
  </w:num>
  <w:num w:numId="7" w16cid:durableId="638338598">
    <w:abstractNumId w:val="57"/>
  </w:num>
  <w:num w:numId="8" w16cid:durableId="1467044711">
    <w:abstractNumId w:val="100"/>
  </w:num>
  <w:num w:numId="9" w16cid:durableId="873809235">
    <w:abstractNumId w:val="72"/>
  </w:num>
  <w:num w:numId="10" w16cid:durableId="1364095900">
    <w:abstractNumId w:val="117"/>
  </w:num>
  <w:num w:numId="11" w16cid:durableId="2086107696">
    <w:abstractNumId w:val="111"/>
  </w:num>
  <w:num w:numId="12" w16cid:durableId="1670600809">
    <w:abstractNumId w:val="121"/>
  </w:num>
  <w:num w:numId="13" w16cid:durableId="233660688">
    <w:abstractNumId w:val="81"/>
  </w:num>
  <w:num w:numId="14" w16cid:durableId="1377971054">
    <w:abstractNumId w:val="58"/>
  </w:num>
  <w:num w:numId="15" w16cid:durableId="292755178">
    <w:abstractNumId w:val="62"/>
  </w:num>
  <w:num w:numId="16" w16cid:durableId="1172137827">
    <w:abstractNumId w:val="115"/>
  </w:num>
  <w:num w:numId="17" w16cid:durableId="1187601609">
    <w:abstractNumId w:val="105"/>
  </w:num>
  <w:num w:numId="18" w16cid:durableId="178735711">
    <w:abstractNumId w:val="54"/>
  </w:num>
  <w:num w:numId="19" w16cid:durableId="922761094">
    <w:abstractNumId w:val="76"/>
  </w:num>
  <w:num w:numId="20" w16cid:durableId="801310886">
    <w:abstractNumId w:val="123"/>
  </w:num>
  <w:num w:numId="21" w16cid:durableId="843252130">
    <w:abstractNumId w:val="15"/>
  </w:num>
  <w:num w:numId="22" w16cid:durableId="388774526">
    <w:abstractNumId w:val="98"/>
  </w:num>
  <w:num w:numId="23" w16cid:durableId="327753534">
    <w:abstractNumId w:val="1"/>
  </w:num>
  <w:num w:numId="24" w16cid:durableId="129710545">
    <w:abstractNumId w:val="65"/>
  </w:num>
  <w:num w:numId="25" w16cid:durableId="1789936058">
    <w:abstractNumId w:val="92"/>
  </w:num>
  <w:num w:numId="26" w16cid:durableId="1112433393">
    <w:abstractNumId w:val="51"/>
  </w:num>
  <w:num w:numId="27" w16cid:durableId="623273105">
    <w:abstractNumId w:val="114"/>
  </w:num>
  <w:num w:numId="28" w16cid:durableId="132187547">
    <w:abstractNumId w:val="109"/>
  </w:num>
  <w:num w:numId="29" w16cid:durableId="923144690">
    <w:abstractNumId w:val="64"/>
  </w:num>
  <w:num w:numId="30" w16cid:durableId="350381516">
    <w:abstractNumId w:val="31"/>
  </w:num>
  <w:num w:numId="31" w16cid:durableId="784495679">
    <w:abstractNumId w:val="19"/>
  </w:num>
  <w:num w:numId="32" w16cid:durableId="9377729">
    <w:abstractNumId w:val="127"/>
  </w:num>
  <w:num w:numId="33" w16cid:durableId="729352464">
    <w:abstractNumId w:val="126"/>
  </w:num>
  <w:num w:numId="34" w16cid:durableId="782725231">
    <w:abstractNumId w:val="11"/>
  </w:num>
  <w:num w:numId="35" w16cid:durableId="1124733292">
    <w:abstractNumId w:val="88"/>
  </w:num>
  <w:num w:numId="36" w16cid:durableId="532960896">
    <w:abstractNumId w:val="35"/>
  </w:num>
  <w:num w:numId="37" w16cid:durableId="56713787">
    <w:abstractNumId w:val="125"/>
  </w:num>
  <w:num w:numId="38" w16cid:durableId="2124375897">
    <w:abstractNumId w:val="93"/>
  </w:num>
  <w:num w:numId="39" w16cid:durableId="1973974884">
    <w:abstractNumId w:val="3"/>
  </w:num>
  <w:num w:numId="40" w16cid:durableId="252978540">
    <w:abstractNumId w:val="116"/>
  </w:num>
  <w:num w:numId="41" w16cid:durableId="46030372">
    <w:abstractNumId w:val="6"/>
  </w:num>
  <w:num w:numId="42" w16cid:durableId="454449893">
    <w:abstractNumId w:val="120"/>
  </w:num>
  <w:num w:numId="43" w16cid:durableId="320038320">
    <w:abstractNumId w:val="42"/>
  </w:num>
  <w:num w:numId="44" w16cid:durableId="328219211">
    <w:abstractNumId w:val="21"/>
  </w:num>
  <w:num w:numId="45" w16cid:durableId="59793389">
    <w:abstractNumId w:val="44"/>
  </w:num>
  <w:num w:numId="46" w16cid:durableId="531264353">
    <w:abstractNumId w:val="99"/>
  </w:num>
  <w:num w:numId="47" w16cid:durableId="1058941473">
    <w:abstractNumId w:val="2"/>
  </w:num>
  <w:num w:numId="48" w16cid:durableId="119962277">
    <w:abstractNumId w:val="49"/>
  </w:num>
  <w:num w:numId="49" w16cid:durableId="560335895">
    <w:abstractNumId w:val="82"/>
  </w:num>
  <w:num w:numId="50" w16cid:durableId="1879587450">
    <w:abstractNumId w:val="9"/>
  </w:num>
  <w:num w:numId="51" w16cid:durableId="2145391905">
    <w:abstractNumId w:val="23"/>
  </w:num>
  <w:num w:numId="52" w16cid:durableId="1562056359">
    <w:abstractNumId w:val="84"/>
  </w:num>
  <w:num w:numId="53" w16cid:durableId="576787397">
    <w:abstractNumId w:val="86"/>
  </w:num>
  <w:num w:numId="54" w16cid:durableId="217011340">
    <w:abstractNumId w:val="10"/>
  </w:num>
  <w:num w:numId="55" w16cid:durableId="601760846">
    <w:abstractNumId w:val="34"/>
  </w:num>
  <w:num w:numId="56" w16cid:durableId="1496074419">
    <w:abstractNumId w:val="79"/>
  </w:num>
  <w:num w:numId="57" w16cid:durableId="838276752">
    <w:abstractNumId w:val="66"/>
  </w:num>
  <w:num w:numId="58" w16cid:durableId="640113949">
    <w:abstractNumId w:val="124"/>
  </w:num>
  <w:num w:numId="59" w16cid:durableId="1198466085">
    <w:abstractNumId w:val="89"/>
  </w:num>
  <w:num w:numId="60" w16cid:durableId="1899128289">
    <w:abstractNumId w:val="85"/>
  </w:num>
  <w:num w:numId="61" w16cid:durableId="1285504858">
    <w:abstractNumId w:val="0"/>
  </w:num>
  <w:num w:numId="62" w16cid:durableId="1664620531">
    <w:abstractNumId w:val="96"/>
  </w:num>
  <w:num w:numId="63" w16cid:durableId="361513620">
    <w:abstractNumId w:val="55"/>
  </w:num>
  <w:num w:numId="64" w16cid:durableId="577323626">
    <w:abstractNumId w:val="33"/>
  </w:num>
  <w:num w:numId="65" w16cid:durableId="395706579">
    <w:abstractNumId w:val="94"/>
  </w:num>
  <w:num w:numId="66" w16cid:durableId="2066677770">
    <w:abstractNumId w:val="29"/>
  </w:num>
  <w:num w:numId="67" w16cid:durableId="861087443">
    <w:abstractNumId w:val="71"/>
  </w:num>
  <w:num w:numId="68" w16cid:durableId="233591534">
    <w:abstractNumId w:val="52"/>
  </w:num>
  <w:num w:numId="69" w16cid:durableId="1510019812">
    <w:abstractNumId w:val="67"/>
  </w:num>
  <w:num w:numId="70" w16cid:durableId="375392173">
    <w:abstractNumId w:val="12"/>
  </w:num>
  <w:num w:numId="71" w16cid:durableId="1794860408">
    <w:abstractNumId w:val="63"/>
  </w:num>
  <w:num w:numId="72" w16cid:durableId="1571962554">
    <w:abstractNumId w:val="70"/>
  </w:num>
  <w:num w:numId="73" w16cid:durableId="1956397993">
    <w:abstractNumId w:val="24"/>
  </w:num>
  <w:num w:numId="74" w16cid:durableId="1299647849">
    <w:abstractNumId w:val="18"/>
  </w:num>
  <w:num w:numId="75" w16cid:durableId="972949015">
    <w:abstractNumId w:val="45"/>
  </w:num>
  <w:num w:numId="76" w16cid:durableId="424224928">
    <w:abstractNumId w:val="97"/>
  </w:num>
  <w:num w:numId="77" w16cid:durableId="4287333">
    <w:abstractNumId w:val="13"/>
  </w:num>
  <w:num w:numId="78" w16cid:durableId="1715811319">
    <w:abstractNumId w:val="43"/>
  </w:num>
  <w:num w:numId="79" w16cid:durableId="941301452">
    <w:abstractNumId w:val="37"/>
  </w:num>
  <w:num w:numId="80" w16cid:durableId="1903443377">
    <w:abstractNumId w:val="36"/>
  </w:num>
  <w:num w:numId="81" w16cid:durableId="1407067647">
    <w:abstractNumId w:val="28"/>
  </w:num>
  <w:num w:numId="82" w16cid:durableId="7604422">
    <w:abstractNumId w:val="119"/>
  </w:num>
  <w:num w:numId="83" w16cid:durableId="1713918176">
    <w:abstractNumId w:val="69"/>
  </w:num>
  <w:num w:numId="84" w16cid:durableId="1748383534">
    <w:abstractNumId w:val="14"/>
  </w:num>
  <w:num w:numId="85" w16cid:durableId="2087527793">
    <w:abstractNumId w:val="103"/>
  </w:num>
  <w:num w:numId="86" w16cid:durableId="178550497">
    <w:abstractNumId w:val="113"/>
  </w:num>
  <w:num w:numId="87" w16cid:durableId="170993737">
    <w:abstractNumId w:val="53"/>
  </w:num>
  <w:num w:numId="88" w16cid:durableId="663512567">
    <w:abstractNumId w:val="91"/>
  </w:num>
  <w:num w:numId="89" w16cid:durableId="1992635889">
    <w:abstractNumId w:val="74"/>
  </w:num>
  <w:num w:numId="90" w16cid:durableId="1229419452">
    <w:abstractNumId w:val="47"/>
  </w:num>
  <w:num w:numId="91" w16cid:durableId="1721442143">
    <w:abstractNumId w:val="102"/>
  </w:num>
  <w:num w:numId="92" w16cid:durableId="1843349788">
    <w:abstractNumId w:val="17"/>
  </w:num>
  <w:num w:numId="93" w16cid:durableId="1290623235">
    <w:abstractNumId w:val="108"/>
  </w:num>
  <w:num w:numId="94" w16cid:durableId="585572726">
    <w:abstractNumId w:val="5"/>
  </w:num>
  <w:num w:numId="95" w16cid:durableId="1442188214">
    <w:abstractNumId w:val="78"/>
  </w:num>
  <w:num w:numId="96" w16cid:durableId="2070687438">
    <w:abstractNumId w:val="4"/>
  </w:num>
  <w:num w:numId="97" w16cid:durableId="1778672051">
    <w:abstractNumId w:val="106"/>
  </w:num>
  <w:num w:numId="98" w16cid:durableId="880823327">
    <w:abstractNumId w:val="48"/>
  </w:num>
  <w:num w:numId="99" w16cid:durableId="553928630">
    <w:abstractNumId w:val="77"/>
  </w:num>
  <w:num w:numId="100" w16cid:durableId="710307251">
    <w:abstractNumId w:val="118"/>
  </w:num>
  <w:num w:numId="101" w16cid:durableId="1680110493">
    <w:abstractNumId w:val="68"/>
  </w:num>
  <w:num w:numId="102" w16cid:durableId="616956966">
    <w:abstractNumId w:val="7"/>
  </w:num>
  <w:num w:numId="103" w16cid:durableId="869487578">
    <w:abstractNumId w:val="107"/>
  </w:num>
  <w:num w:numId="104" w16cid:durableId="1354454295">
    <w:abstractNumId w:val="101"/>
  </w:num>
  <w:num w:numId="105" w16cid:durableId="1007244943">
    <w:abstractNumId w:val="112"/>
  </w:num>
  <w:num w:numId="106" w16cid:durableId="1888880666">
    <w:abstractNumId w:val="46"/>
  </w:num>
  <w:num w:numId="107" w16cid:durableId="970133371">
    <w:abstractNumId w:val="25"/>
  </w:num>
  <w:num w:numId="108" w16cid:durableId="814956641">
    <w:abstractNumId w:val="22"/>
  </w:num>
  <w:num w:numId="109" w16cid:durableId="1210653495">
    <w:abstractNumId w:val="73"/>
  </w:num>
  <w:num w:numId="110" w16cid:durableId="779027077">
    <w:abstractNumId w:val="87"/>
  </w:num>
  <w:num w:numId="111" w16cid:durableId="594439568">
    <w:abstractNumId w:val="61"/>
  </w:num>
  <w:num w:numId="112" w16cid:durableId="1488471801">
    <w:abstractNumId w:val="16"/>
  </w:num>
  <w:num w:numId="113" w16cid:durableId="1492602218">
    <w:abstractNumId w:val="80"/>
  </w:num>
  <w:num w:numId="114" w16cid:durableId="849564771">
    <w:abstractNumId w:val="41"/>
  </w:num>
  <w:num w:numId="115" w16cid:durableId="767191843">
    <w:abstractNumId w:val="26"/>
  </w:num>
  <w:num w:numId="116" w16cid:durableId="1116023053">
    <w:abstractNumId w:val="39"/>
  </w:num>
  <w:num w:numId="117" w16cid:durableId="1056733893">
    <w:abstractNumId w:val="128"/>
  </w:num>
  <w:num w:numId="118" w16cid:durableId="227885397">
    <w:abstractNumId w:val="30"/>
  </w:num>
  <w:num w:numId="119" w16cid:durableId="1742630772">
    <w:abstractNumId w:val="60"/>
  </w:num>
  <w:num w:numId="120" w16cid:durableId="1464812059">
    <w:abstractNumId w:val="56"/>
  </w:num>
  <w:num w:numId="121" w16cid:durableId="1693260727">
    <w:abstractNumId w:val="38"/>
  </w:num>
  <w:num w:numId="122" w16cid:durableId="1167593720">
    <w:abstractNumId w:val="40"/>
  </w:num>
  <w:num w:numId="123" w16cid:durableId="1887791772">
    <w:abstractNumId w:val="27"/>
  </w:num>
  <w:num w:numId="124" w16cid:durableId="2128965171">
    <w:abstractNumId w:val="110"/>
  </w:num>
  <w:num w:numId="125" w16cid:durableId="1185634745">
    <w:abstractNumId w:val="32"/>
  </w:num>
  <w:num w:numId="126" w16cid:durableId="332758862">
    <w:abstractNumId w:val="104"/>
  </w:num>
  <w:num w:numId="127" w16cid:durableId="1235747622">
    <w:abstractNumId w:val="50"/>
  </w:num>
  <w:num w:numId="128" w16cid:durableId="1515270270">
    <w:abstractNumId w:val="20"/>
  </w:num>
  <w:num w:numId="129" w16cid:durableId="126356022">
    <w:abstractNumId w:val="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JhN2RhYzVhMDc1YWYxYjdlMWQ3Nzc5N2JiMjI2YWEifQ=="/>
  </w:docVars>
  <w:rsids>
    <w:rsidRoot w:val="005E02E7"/>
    <w:rsid w:val="A4BB35CB"/>
    <w:rsid w:val="BFF938DB"/>
    <w:rsid w:val="E79F81C5"/>
    <w:rsid w:val="F5BEA319"/>
    <w:rsid w:val="F72FE772"/>
    <w:rsid w:val="F7ECF7D0"/>
    <w:rsid w:val="FBD72EC9"/>
    <w:rsid w:val="FFF67534"/>
    <w:rsid w:val="00000244"/>
    <w:rsid w:val="00000603"/>
    <w:rsid w:val="000013F7"/>
    <w:rsid w:val="0000185F"/>
    <w:rsid w:val="00002C27"/>
    <w:rsid w:val="0000572D"/>
    <w:rsid w:val="0000586F"/>
    <w:rsid w:val="0001049E"/>
    <w:rsid w:val="00011F39"/>
    <w:rsid w:val="000123CC"/>
    <w:rsid w:val="000135F9"/>
    <w:rsid w:val="00013D86"/>
    <w:rsid w:val="00013E02"/>
    <w:rsid w:val="00014AFD"/>
    <w:rsid w:val="00016594"/>
    <w:rsid w:val="00016A45"/>
    <w:rsid w:val="0002143C"/>
    <w:rsid w:val="00022FEB"/>
    <w:rsid w:val="00024210"/>
    <w:rsid w:val="000244A5"/>
    <w:rsid w:val="00025666"/>
    <w:rsid w:val="00025A65"/>
    <w:rsid w:val="00026784"/>
    <w:rsid w:val="00026C31"/>
    <w:rsid w:val="000271BD"/>
    <w:rsid w:val="00027280"/>
    <w:rsid w:val="0003061C"/>
    <w:rsid w:val="00030F0C"/>
    <w:rsid w:val="000320A7"/>
    <w:rsid w:val="00034C96"/>
    <w:rsid w:val="00035925"/>
    <w:rsid w:val="000367CB"/>
    <w:rsid w:val="00040B74"/>
    <w:rsid w:val="00040D1E"/>
    <w:rsid w:val="0004107C"/>
    <w:rsid w:val="000420DA"/>
    <w:rsid w:val="00044DFC"/>
    <w:rsid w:val="00045060"/>
    <w:rsid w:val="0005034E"/>
    <w:rsid w:val="00051AF5"/>
    <w:rsid w:val="00051D20"/>
    <w:rsid w:val="00052EC4"/>
    <w:rsid w:val="00053C56"/>
    <w:rsid w:val="0005400C"/>
    <w:rsid w:val="0006033B"/>
    <w:rsid w:val="000613A7"/>
    <w:rsid w:val="00061B34"/>
    <w:rsid w:val="000633C4"/>
    <w:rsid w:val="00064846"/>
    <w:rsid w:val="00067CDF"/>
    <w:rsid w:val="00070BEE"/>
    <w:rsid w:val="00071904"/>
    <w:rsid w:val="000728BF"/>
    <w:rsid w:val="000731A0"/>
    <w:rsid w:val="000743DD"/>
    <w:rsid w:val="00074FBE"/>
    <w:rsid w:val="00077272"/>
    <w:rsid w:val="00077860"/>
    <w:rsid w:val="00080830"/>
    <w:rsid w:val="0008087B"/>
    <w:rsid w:val="00080ABC"/>
    <w:rsid w:val="000830A3"/>
    <w:rsid w:val="00083934"/>
    <w:rsid w:val="00083A09"/>
    <w:rsid w:val="00085749"/>
    <w:rsid w:val="00085BA4"/>
    <w:rsid w:val="000870F7"/>
    <w:rsid w:val="0008794F"/>
    <w:rsid w:val="0009005E"/>
    <w:rsid w:val="000901F7"/>
    <w:rsid w:val="000919A1"/>
    <w:rsid w:val="00092474"/>
    <w:rsid w:val="00092857"/>
    <w:rsid w:val="00092C6E"/>
    <w:rsid w:val="00094659"/>
    <w:rsid w:val="00094663"/>
    <w:rsid w:val="00094E8B"/>
    <w:rsid w:val="00095BF3"/>
    <w:rsid w:val="000969CC"/>
    <w:rsid w:val="000977A5"/>
    <w:rsid w:val="000A032A"/>
    <w:rsid w:val="000A0715"/>
    <w:rsid w:val="000A11F9"/>
    <w:rsid w:val="000A1EEF"/>
    <w:rsid w:val="000A20A9"/>
    <w:rsid w:val="000A23EC"/>
    <w:rsid w:val="000A332D"/>
    <w:rsid w:val="000A46FE"/>
    <w:rsid w:val="000A48B1"/>
    <w:rsid w:val="000A652D"/>
    <w:rsid w:val="000A6ED6"/>
    <w:rsid w:val="000B0B41"/>
    <w:rsid w:val="000B3143"/>
    <w:rsid w:val="000B5331"/>
    <w:rsid w:val="000B64B6"/>
    <w:rsid w:val="000B6DB7"/>
    <w:rsid w:val="000C10F3"/>
    <w:rsid w:val="000C2980"/>
    <w:rsid w:val="000C30F8"/>
    <w:rsid w:val="000C32E8"/>
    <w:rsid w:val="000C4FDC"/>
    <w:rsid w:val="000C6B05"/>
    <w:rsid w:val="000C6DD6"/>
    <w:rsid w:val="000C73D4"/>
    <w:rsid w:val="000C782D"/>
    <w:rsid w:val="000D1421"/>
    <w:rsid w:val="000D1C10"/>
    <w:rsid w:val="000D2598"/>
    <w:rsid w:val="000D3D4C"/>
    <w:rsid w:val="000D419F"/>
    <w:rsid w:val="000D4BAA"/>
    <w:rsid w:val="000D4F51"/>
    <w:rsid w:val="000D51D7"/>
    <w:rsid w:val="000D64C1"/>
    <w:rsid w:val="000D718B"/>
    <w:rsid w:val="000E0C46"/>
    <w:rsid w:val="000E2091"/>
    <w:rsid w:val="000E3229"/>
    <w:rsid w:val="000E38F0"/>
    <w:rsid w:val="000E4561"/>
    <w:rsid w:val="000E53BA"/>
    <w:rsid w:val="000E5BD7"/>
    <w:rsid w:val="000E6436"/>
    <w:rsid w:val="000F030C"/>
    <w:rsid w:val="000F129C"/>
    <w:rsid w:val="000F1366"/>
    <w:rsid w:val="000F1D7F"/>
    <w:rsid w:val="000F4962"/>
    <w:rsid w:val="000F4A32"/>
    <w:rsid w:val="000F6259"/>
    <w:rsid w:val="000F7F40"/>
    <w:rsid w:val="00100E82"/>
    <w:rsid w:val="00101AE9"/>
    <w:rsid w:val="00101DF7"/>
    <w:rsid w:val="001056DE"/>
    <w:rsid w:val="00105CA6"/>
    <w:rsid w:val="00106DE7"/>
    <w:rsid w:val="001073BF"/>
    <w:rsid w:val="00110575"/>
    <w:rsid w:val="001115A5"/>
    <w:rsid w:val="00112041"/>
    <w:rsid w:val="001124C0"/>
    <w:rsid w:val="00114016"/>
    <w:rsid w:val="00115172"/>
    <w:rsid w:val="00115296"/>
    <w:rsid w:val="001155BB"/>
    <w:rsid w:val="001163A8"/>
    <w:rsid w:val="001203E3"/>
    <w:rsid w:val="00121917"/>
    <w:rsid w:val="001234E8"/>
    <w:rsid w:val="00124CD2"/>
    <w:rsid w:val="00124FDE"/>
    <w:rsid w:val="001261D6"/>
    <w:rsid w:val="00126419"/>
    <w:rsid w:val="00126F76"/>
    <w:rsid w:val="001277DE"/>
    <w:rsid w:val="00127826"/>
    <w:rsid w:val="00127E3E"/>
    <w:rsid w:val="0013175F"/>
    <w:rsid w:val="001319A8"/>
    <w:rsid w:val="00132B3E"/>
    <w:rsid w:val="001337FE"/>
    <w:rsid w:val="00134224"/>
    <w:rsid w:val="00134AD7"/>
    <w:rsid w:val="00136CF6"/>
    <w:rsid w:val="00137DCE"/>
    <w:rsid w:val="00143CEC"/>
    <w:rsid w:val="00144584"/>
    <w:rsid w:val="0014677B"/>
    <w:rsid w:val="001512B4"/>
    <w:rsid w:val="00153493"/>
    <w:rsid w:val="00153A86"/>
    <w:rsid w:val="00154C00"/>
    <w:rsid w:val="00154CBF"/>
    <w:rsid w:val="00155754"/>
    <w:rsid w:val="00156166"/>
    <w:rsid w:val="00160DB1"/>
    <w:rsid w:val="00160DDD"/>
    <w:rsid w:val="001618E7"/>
    <w:rsid w:val="001620A5"/>
    <w:rsid w:val="00162325"/>
    <w:rsid w:val="00163513"/>
    <w:rsid w:val="00164C26"/>
    <w:rsid w:val="00164E53"/>
    <w:rsid w:val="0016699D"/>
    <w:rsid w:val="0016735D"/>
    <w:rsid w:val="001679EA"/>
    <w:rsid w:val="00167BE3"/>
    <w:rsid w:val="00170083"/>
    <w:rsid w:val="001703BA"/>
    <w:rsid w:val="00171191"/>
    <w:rsid w:val="00171306"/>
    <w:rsid w:val="001731F1"/>
    <w:rsid w:val="001734B4"/>
    <w:rsid w:val="00174122"/>
    <w:rsid w:val="00174559"/>
    <w:rsid w:val="00175159"/>
    <w:rsid w:val="00176208"/>
    <w:rsid w:val="0018049D"/>
    <w:rsid w:val="0018171D"/>
    <w:rsid w:val="00181CDE"/>
    <w:rsid w:val="0018211B"/>
    <w:rsid w:val="0018231E"/>
    <w:rsid w:val="00182A07"/>
    <w:rsid w:val="001840D3"/>
    <w:rsid w:val="00185B85"/>
    <w:rsid w:val="00187018"/>
    <w:rsid w:val="001900F8"/>
    <w:rsid w:val="00190216"/>
    <w:rsid w:val="00191075"/>
    <w:rsid w:val="00191258"/>
    <w:rsid w:val="00192189"/>
    <w:rsid w:val="001921E9"/>
    <w:rsid w:val="00192680"/>
    <w:rsid w:val="00193037"/>
    <w:rsid w:val="00193226"/>
    <w:rsid w:val="001932CB"/>
    <w:rsid w:val="0019335F"/>
    <w:rsid w:val="00193A2C"/>
    <w:rsid w:val="001950EB"/>
    <w:rsid w:val="00195A4F"/>
    <w:rsid w:val="001A0CCC"/>
    <w:rsid w:val="001A0DB0"/>
    <w:rsid w:val="001A1346"/>
    <w:rsid w:val="001A1FD6"/>
    <w:rsid w:val="001A288E"/>
    <w:rsid w:val="001A4336"/>
    <w:rsid w:val="001A447F"/>
    <w:rsid w:val="001A4490"/>
    <w:rsid w:val="001A7D74"/>
    <w:rsid w:val="001B1A1B"/>
    <w:rsid w:val="001B39BC"/>
    <w:rsid w:val="001B455C"/>
    <w:rsid w:val="001B4A93"/>
    <w:rsid w:val="001B5B34"/>
    <w:rsid w:val="001B6DC2"/>
    <w:rsid w:val="001B79C1"/>
    <w:rsid w:val="001C106D"/>
    <w:rsid w:val="001C12BA"/>
    <w:rsid w:val="001C149C"/>
    <w:rsid w:val="001C21AC"/>
    <w:rsid w:val="001C2C6E"/>
    <w:rsid w:val="001C2F34"/>
    <w:rsid w:val="001C360B"/>
    <w:rsid w:val="001C47BA"/>
    <w:rsid w:val="001C59EA"/>
    <w:rsid w:val="001C5B94"/>
    <w:rsid w:val="001C66E6"/>
    <w:rsid w:val="001D0C2B"/>
    <w:rsid w:val="001D0C43"/>
    <w:rsid w:val="001D28A6"/>
    <w:rsid w:val="001D3E79"/>
    <w:rsid w:val="001D406C"/>
    <w:rsid w:val="001D41EE"/>
    <w:rsid w:val="001D622E"/>
    <w:rsid w:val="001D73F6"/>
    <w:rsid w:val="001E0380"/>
    <w:rsid w:val="001E13B1"/>
    <w:rsid w:val="001E3217"/>
    <w:rsid w:val="001E34BD"/>
    <w:rsid w:val="001E5305"/>
    <w:rsid w:val="001E573E"/>
    <w:rsid w:val="001E5CB9"/>
    <w:rsid w:val="001E5F4A"/>
    <w:rsid w:val="001E6F9A"/>
    <w:rsid w:val="001F0116"/>
    <w:rsid w:val="001F162F"/>
    <w:rsid w:val="001F262D"/>
    <w:rsid w:val="001F3041"/>
    <w:rsid w:val="001F38CC"/>
    <w:rsid w:val="001F3A19"/>
    <w:rsid w:val="001F3D99"/>
    <w:rsid w:val="001F477B"/>
    <w:rsid w:val="001F49B4"/>
    <w:rsid w:val="001F49F5"/>
    <w:rsid w:val="001F51A3"/>
    <w:rsid w:val="001F5FF6"/>
    <w:rsid w:val="001F6753"/>
    <w:rsid w:val="00200DBA"/>
    <w:rsid w:val="00205672"/>
    <w:rsid w:val="00211183"/>
    <w:rsid w:val="0021273E"/>
    <w:rsid w:val="0021289D"/>
    <w:rsid w:val="00212F4F"/>
    <w:rsid w:val="00213506"/>
    <w:rsid w:val="002135D5"/>
    <w:rsid w:val="002156BC"/>
    <w:rsid w:val="00215DCC"/>
    <w:rsid w:val="002174C0"/>
    <w:rsid w:val="002207E4"/>
    <w:rsid w:val="00224A63"/>
    <w:rsid w:val="00225358"/>
    <w:rsid w:val="00227EFA"/>
    <w:rsid w:val="00233491"/>
    <w:rsid w:val="00233955"/>
    <w:rsid w:val="00234467"/>
    <w:rsid w:val="00237D8D"/>
    <w:rsid w:val="0024153D"/>
    <w:rsid w:val="00241DA2"/>
    <w:rsid w:val="002425E1"/>
    <w:rsid w:val="002439D8"/>
    <w:rsid w:val="00244096"/>
    <w:rsid w:val="002452D7"/>
    <w:rsid w:val="00245EA8"/>
    <w:rsid w:val="002470A2"/>
    <w:rsid w:val="00247FEE"/>
    <w:rsid w:val="00250A53"/>
    <w:rsid w:val="00250B4D"/>
    <w:rsid w:val="00250E7D"/>
    <w:rsid w:val="00252B57"/>
    <w:rsid w:val="00252CF3"/>
    <w:rsid w:val="00255FB6"/>
    <w:rsid w:val="002565D5"/>
    <w:rsid w:val="00256A94"/>
    <w:rsid w:val="00257E77"/>
    <w:rsid w:val="0026016B"/>
    <w:rsid w:val="002612CD"/>
    <w:rsid w:val="0026130D"/>
    <w:rsid w:val="002622C0"/>
    <w:rsid w:val="00262405"/>
    <w:rsid w:val="00262417"/>
    <w:rsid w:val="0026358D"/>
    <w:rsid w:val="00266277"/>
    <w:rsid w:val="00266690"/>
    <w:rsid w:val="0026764F"/>
    <w:rsid w:val="002709DA"/>
    <w:rsid w:val="00271557"/>
    <w:rsid w:val="00271F49"/>
    <w:rsid w:val="00272BAA"/>
    <w:rsid w:val="0027402F"/>
    <w:rsid w:val="002757FB"/>
    <w:rsid w:val="0027580D"/>
    <w:rsid w:val="00275C9A"/>
    <w:rsid w:val="00276239"/>
    <w:rsid w:val="002775C1"/>
    <w:rsid w:val="002778AE"/>
    <w:rsid w:val="0027797B"/>
    <w:rsid w:val="00277EFA"/>
    <w:rsid w:val="002804F0"/>
    <w:rsid w:val="0028269A"/>
    <w:rsid w:val="00282FB3"/>
    <w:rsid w:val="00283590"/>
    <w:rsid w:val="002848CE"/>
    <w:rsid w:val="00286973"/>
    <w:rsid w:val="002869DF"/>
    <w:rsid w:val="0029115D"/>
    <w:rsid w:val="002911C4"/>
    <w:rsid w:val="0029435C"/>
    <w:rsid w:val="002948B1"/>
    <w:rsid w:val="00294E41"/>
    <w:rsid w:val="00294E70"/>
    <w:rsid w:val="00296F84"/>
    <w:rsid w:val="002A0195"/>
    <w:rsid w:val="002A1924"/>
    <w:rsid w:val="002A3ACC"/>
    <w:rsid w:val="002A3FB7"/>
    <w:rsid w:val="002A49C2"/>
    <w:rsid w:val="002A4EDD"/>
    <w:rsid w:val="002A5615"/>
    <w:rsid w:val="002A7420"/>
    <w:rsid w:val="002B0598"/>
    <w:rsid w:val="002B0F12"/>
    <w:rsid w:val="002B1308"/>
    <w:rsid w:val="002B1F3E"/>
    <w:rsid w:val="002B4554"/>
    <w:rsid w:val="002B4C0B"/>
    <w:rsid w:val="002B4FB7"/>
    <w:rsid w:val="002B601F"/>
    <w:rsid w:val="002B60CB"/>
    <w:rsid w:val="002B6161"/>
    <w:rsid w:val="002B6E2B"/>
    <w:rsid w:val="002C173B"/>
    <w:rsid w:val="002C29D2"/>
    <w:rsid w:val="002C30B0"/>
    <w:rsid w:val="002C43C9"/>
    <w:rsid w:val="002C5C87"/>
    <w:rsid w:val="002C72D8"/>
    <w:rsid w:val="002D04B3"/>
    <w:rsid w:val="002D11FA"/>
    <w:rsid w:val="002D174A"/>
    <w:rsid w:val="002D252E"/>
    <w:rsid w:val="002D2CCC"/>
    <w:rsid w:val="002D3864"/>
    <w:rsid w:val="002D3AB8"/>
    <w:rsid w:val="002D5401"/>
    <w:rsid w:val="002D5B79"/>
    <w:rsid w:val="002D6DF6"/>
    <w:rsid w:val="002D6E80"/>
    <w:rsid w:val="002D707C"/>
    <w:rsid w:val="002D77CB"/>
    <w:rsid w:val="002D7864"/>
    <w:rsid w:val="002E0A78"/>
    <w:rsid w:val="002E0BC7"/>
    <w:rsid w:val="002E0DDF"/>
    <w:rsid w:val="002E141D"/>
    <w:rsid w:val="002E2906"/>
    <w:rsid w:val="002E3639"/>
    <w:rsid w:val="002E3CF9"/>
    <w:rsid w:val="002E4D21"/>
    <w:rsid w:val="002E50A2"/>
    <w:rsid w:val="002E5635"/>
    <w:rsid w:val="002E5AE9"/>
    <w:rsid w:val="002E64C3"/>
    <w:rsid w:val="002E6A2C"/>
    <w:rsid w:val="002E6F3A"/>
    <w:rsid w:val="002F1D8C"/>
    <w:rsid w:val="002F21DA"/>
    <w:rsid w:val="002F2404"/>
    <w:rsid w:val="002F2F76"/>
    <w:rsid w:val="002F2FA9"/>
    <w:rsid w:val="002F30B1"/>
    <w:rsid w:val="002F35A6"/>
    <w:rsid w:val="002F55A0"/>
    <w:rsid w:val="003009B6"/>
    <w:rsid w:val="00301F39"/>
    <w:rsid w:val="003056CB"/>
    <w:rsid w:val="00305A8B"/>
    <w:rsid w:val="00307264"/>
    <w:rsid w:val="0031034A"/>
    <w:rsid w:val="00312D15"/>
    <w:rsid w:val="00316A97"/>
    <w:rsid w:val="00316D53"/>
    <w:rsid w:val="00320153"/>
    <w:rsid w:val="0032050D"/>
    <w:rsid w:val="00321CA4"/>
    <w:rsid w:val="00321D60"/>
    <w:rsid w:val="00324729"/>
    <w:rsid w:val="00325926"/>
    <w:rsid w:val="00327A8A"/>
    <w:rsid w:val="0033113E"/>
    <w:rsid w:val="00331C6C"/>
    <w:rsid w:val="003333BC"/>
    <w:rsid w:val="00334728"/>
    <w:rsid w:val="00336610"/>
    <w:rsid w:val="00337B34"/>
    <w:rsid w:val="00337F43"/>
    <w:rsid w:val="00343078"/>
    <w:rsid w:val="00343F73"/>
    <w:rsid w:val="00344318"/>
    <w:rsid w:val="00344ABD"/>
    <w:rsid w:val="00345060"/>
    <w:rsid w:val="00345A57"/>
    <w:rsid w:val="0035211C"/>
    <w:rsid w:val="00352D53"/>
    <w:rsid w:val="00353117"/>
    <w:rsid w:val="0035323B"/>
    <w:rsid w:val="00353849"/>
    <w:rsid w:val="0035441B"/>
    <w:rsid w:val="00355450"/>
    <w:rsid w:val="00355DB9"/>
    <w:rsid w:val="003609D2"/>
    <w:rsid w:val="00360BC0"/>
    <w:rsid w:val="00361CF5"/>
    <w:rsid w:val="00363F22"/>
    <w:rsid w:val="00366198"/>
    <w:rsid w:val="0036697A"/>
    <w:rsid w:val="00366CD3"/>
    <w:rsid w:val="00370082"/>
    <w:rsid w:val="003707EA"/>
    <w:rsid w:val="00371417"/>
    <w:rsid w:val="00371C5D"/>
    <w:rsid w:val="00372608"/>
    <w:rsid w:val="00375564"/>
    <w:rsid w:val="00376E88"/>
    <w:rsid w:val="00377059"/>
    <w:rsid w:val="00377672"/>
    <w:rsid w:val="003815FD"/>
    <w:rsid w:val="00382BB1"/>
    <w:rsid w:val="00383191"/>
    <w:rsid w:val="00383F94"/>
    <w:rsid w:val="003847D0"/>
    <w:rsid w:val="0038482B"/>
    <w:rsid w:val="00385224"/>
    <w:rsid w:val="00385722"/>
    <w:rsid w:val="00385730"/>
    <w:rsid w:val="00385F8E"/>
    <w:rsid w:val="0038657F"/>
    <w:rsid w:val="00386DED"/>
    <w:rsid w:val="0038745E"/>
    <w:rsid w:val="0038757A"/>
    <w:rsid w:val="003879F9"/>
    <w:rsid w:val="00390F95"/>
    <w:rsid w:val="003912E7"/>
    <w:rsid w:val="00391F68"/>
    <w:rsid w:val="00392B5B"/>
    <w:rsid w:val="00393947"/>
    <w:rsid w:val="00393E69"/>
    <w:rsid w:val="003A109D"/>
    <w:rsid w:val="003A1658"/>
    <w:rsid w:val="003A1B48"/>
    <w:rsid w:val="003A2275"/>
    <w:rsid w:val="003A2448"/>
    <w:rsid w:val="003A2A70"/>
    <w:rsid w:val="003A2D7A"/>
    <w:rsid w:val="003A3926"/>
    <w:rsid w:val="003A3A3F"/>
    <w:rsid w:val="003A45D0"/>
    <w:rsid w:val="003A4C90"/>
    <w:rsid w:val="003A5F27"/>
    <w:rsid w:val="003A6A4F"/>
    <w:rsid w:val="003A6EEA"/>
    <w:rsid w:val="003A7088"/>
    <w:rsid w:val="003A729A"/>
    <w:rsid w:val="003B00DF"/>
    <w:rsid w:val="003B0658"/>
    <w:rsid w:val="003B0BFA"/>
    <w:rsid w:val="003B1275"/>
    <w:rsid w:val="003B1778"/>
    <w:rsid w:val="003B2E9C"/>
    <w:rsid w:val="003B43C6"/>
    <w:rsid w:val="003B4960"/>
    <w:rsid w:val="003B4A57"/>
    <w:rsid w:val="003B5157"/>
    <w:rsid w:val="003B63AD"/>
    <w:rsid w:val="003B6D01"/>
    <w:rsid w:val="003B77C7"/>
    <w:rsid w:val="003C0820"/>
    <w:rsid w:val="003C11CB"/>
    <w:rsid w:val="003C2696"/>
    <w:rsid w:val="003C2F9D"/>
    <w:rsid w:val="003C31C4"/>
    <w:rsid w:val="003C3945"/>
    <w:rsid w:val="003C3A22"/>
    <w:rsid w:val="003C4FAD"/>
    <w:rsid w:val="003C73EE"/>
    <w:rsid w:val="003C75F3"/>
    <w:rsid w:val="003C78A3"/>
    <w:rsid w:val="003D40CA"/>
    <w:rsid w:val="003D6616"/>
    <w:rsid w:val="003D71E7"/>
    <w:rsid w:val="003D7A21"/>
    <w:rsid w:val="003E0127"/>
    <w:rsid w:val="003E012E"/>
    <w:rsid w:val="003E039D"/>
    <w:rsid w:val="003E1713"/>
    <w:rsid w:val="003E176C"/>
    <w:rsid w:val="003E1867"/>
    <w:rsid w:val="003E56B8"/>
    <w:rsid w:val="003E5729"/>
    <w:rsid w:val="003E57F3"/>
    <w:rsid w:val="003F062E"/>
    <w:rsid w:val="003F14D7"/>
    <w:rsid w:val="003F2A86"/>
    <w:rsid w:val="003F4EE0"/>
    <w:rsid w:val="003F4FDC"/>
    <w:rsid w:val="003F6A27"/>
    <w:rsid w:val="003F6E71"/>
    <w:rsid w:val="003F76FC"/>
    <w:rsid w:val="003F7EEE"/>
    <w:rsid w:val="0040047C"/>
    <w:rsid w:val="00402087"/>
    <w:rsid w:val="00402153"/>
    <w:rsid w:val="00402FC1"/>
    <w:rsid w:val="0040306D"/>
    <w:rsid w:val="0040394E"/>
    <w:rsid w:val="00406005"/>
    <w:rsid w:val="00406BE4"/>
    <w:rsid w:val="0040764D"/>
    <w:rsid w:val="00412E8D"/>
    <w:rsid w:val="00413950"/>
    <w:rsid w:val="00413E7D"/>
    <w:rsid w:val="00414109"/>
    <w:rsid w:val="00414DF5"/>
    <w:rsid w:val="00415271"/>
    <w:rsid w:val="004178E8"/>
    <w:rsid w:val="00417A99"/>
    <w:rsid w:val="00417E54"/>
    <w:rsid w:val="00420245"/>
    <w:rsid w:val="00420A0C"/>
    <w:rsid w:val="0042134E"/>
    <w:rsid w:val="004214B9"/>
    <w:rsid w:val="00421F91"/>
    <w:rsid w:val="00423E7E"/>
    <w:rsid w:val="00423F76"/>
    <w:rsid w:val="00425082"/>
    <w:rsid w:val="00425F15"/>
    <w:rsid w:val="00430884"/>
    <w:rsid w:val="00430951"/>
    <w:rsid w:val="004319E7"/>
    <w:rsid w:val="00431DEB"/>
    <w:rsid w:val="004328FB"/>
    <w:rsid w:val="00432F7C"/>
    <w:rsid w:val="004333B6"/>
    <w:rsid w:val="0043392F"/>
    <w:rsid w:val="00433CCD"/>
    <w:rsid w:val="004340A8"/>
    <w:rsid w:val="00441D6C"/>
    <w:rsid w:val="00443C96"/>
    <w:rsid w:val="00444F8C"/>
    <w:rsid w:val="00445EE3"/>
    <w:rsid w:val="0044628A"/>
    <w:rsid w:val="004469D3"/>
    <w:rsid w:val="00446B29"/>
    <w:rsid w:val="004479E5"/>
    <w:rsid w:val="00447A55"/>
    <w:rsid w:val="00451324"/>
    <w:rsid w:val="00451E71"/>
    <w:rsid w:val="0045237C"/>
    <w:rsid w:val="00453937"/>
    <w:rsid w:val="00453F9A"/>
    <w:rsid w:val="00455909"/>
    <w:rsid w:val="00456875"/>
    <w:rsid w:val="00456B1C"/>
    <w:rsid w:val="004612BA"/>
    <w:rsid w:val="0046322A"/>
    <w:rsid w:val="00463B69"/>
    <w:rsid w:val="00470CA8"/>
    <w:rsid w:val="004711CA"/>
    <w:rsid w:val="00471E91"/>
    <w:rsid w:val="00471EAC"/>
    <w:rsid w:val="004720E4"/>
    <w:rsid w:val="00472CE4"/>
    <w:rsid w:val="00474675"/>
    <w:rsid w:val="0047470C"/>
    <w:rsid w:val="00476944"/>
    <w:rsid w:val="00476C71"/>
    <w:rsid w:val="00476E46"/>
    <w:rsid w:val="004801C7"/>
    <w:rsid w:val="00481BEA"/>
    <w:rsid w:val="00481D67"/>
    <w:rsid w:val="0048329A"/>
    <w:rsid w:val="004874D5"/>
    <w:rsid w:val="004875E7"/>
    <w:rsid w:val="00487A37"/>
    <w:rsid w:val="00490CAE"/>
    <w:rsid w:val="00491E0C"/>
    <w:rsid w:val="00493733"/>
    <w:rsid w:val="00494707"/>
    <w:rsid w:val="004953C7"/>
    <w:rsid w:val="00495A57"/>
    <w:rsid w:val="00495BA5"/>
    <w:rsid w:val="004963CA"/>
    <w:rsid w:val="004964CE"/>
    <w:rsid w:val="004A0974"/>
    <w:rsid w:val="004A32E6"/>
    <w:rsid w:val="004A35F9"/>
    <w:rsid w:val="004A48A4"/>
    <w:rsid w:val="004A5292"/>
    <w:rsid w:val="004B08C7"/>
    <w:rsid w:val="004B24C1"/>
    <w:rsid w:val="004B5189"/>
    <w:rsid w:val="004B7161"/>
    <w:rsid w:val="004B72A8"/>
    <w:rsid w:val="004B7EDB"/>
    <w:rsid w:val="004C292F"/>
    <w:rsid w:val="004C4A28"/>
    <w:rsid w:val="004C4C77"/>
    <w:rsid w:val="004C4E68"/>
    <w:rsid w:val="004C52A6"/>
    <w:rsid w:val="004C5401"/>
    <w:rsid w:val="004C5FEA"/>
    <w:rsid w:val="004C6B92"/>
    <w:rsid w:val="004C6E82"/>
    <w:rsid w:val="004D084F"/>
    <w:rsid w:val="004D0989"/>
    <w:rsid w:val="004D3909"/>
    <w:rsid w:val="004D572D"/>
    <w:rsid w:val="004E07CE"/>
    <w:rsid w:val="004E2EAC"/>
    <w:rsid w:val="004E30EE"/>
    <w:rsid w:val="004E499A"/>
    <w:rsid w:val="004E594B"/>
    <w:rsid w:val="004E67CD"/>
    <w:rsid w:val="004F05C4"/>
    <w:rsid w:val="004F2639"/>
    <w:rsid w:val="004F31A5"/>
    <w:rsid w:val="004F39CD"/>
    <w:rsid w:val="004F4474"/>
    <w:rsid w:val="004F555C"/>
    <w:rsid w:val="004F6AFD"/>
    <w:rsid w:val="004F6F32"/>
    <w:rsid w:val="004F705D"/>
    <w:rsid w:val="004F783F"/>
    <w:rsid w:val="004F79E6"/>
    <w:rsid w:val="004F7B8C"/>
    <w:rsid w:val="00500877"/>
    <w:rsid w:val="00501270"/>
    <w:rsid w:val="00501FBF"/>
    <w:rsid w:val="00502777"/>
    <w:rsid w:val="0050334E"/>
    <w:rsid w:val="005040B5"/>
    <w:rsid w:val="00504AF3"/>
    <w:rsid w:val="0050730B"/>
    <w:rsid w:val="0050773A"/>
    <w:rsid w:val="00510280"/>
    <w:rsid w:val="00511232"/>
    <w:rsid w:val="00511E04"/>
    <w:rsid w:val="005125A9"/>
    <w:rsid w:val="00512FAF"/>
    <w:rsid w:val="00513323"/>
    <w:rsid w:val="00513A2E"/>
    <w:rsid w:val="00513D44"/>
    <w:rsid w:val="00513D73"/>
    <w:rsid w:val="00514A43"/>
    <w:rsid w:val="00514CC3"/>
    <w:rsid w:val="00516ED3"/>
    <w:rsid w:val="00516FA0"/>
    <w:rsid w:val="005174E5"/>
    <w:rsid w:val="005179E5"/>
    <w:rsid w:val="005201B5"/>
    <w:rsid w:val="005205B4"/>
    <w:rsid w:val="00521304"/>
    <w:rsid w:val="00521D36"/>
    <w:rsid w:val="00522034"/>
    <w:rsid w:val="00522068"/>
    <w:rsid w:val="00522393"/>
    <w:rsid w:val="00522394"/>
    <w:rsid w:val="00522620"/>
    <w:rsid w:val="00522F66"/>
    <w:rsid w:val="0052324E"/>
    <w:rsid w:val="00523FB6"/>
    <w:rsid w:val="0052478E"/>
    <w:rsid w:val="00524E7C"/>
    <w:rsid w:val="00524EDF"/>
    <w:rsid w:val="00524F83"/>
    <w:rsid w:val="00525656"/>
    <w:rsid w:val="00525C66"/>
    <w:rsid w:val="00525F67"/>
    <w:rsid w:val="00532E5F"/>
    <w:rsid w:val="005338DE"/>
    <w:rsid w:val="005340E2"/>
    <w:rsid w:val="00534277"/>
    <w:rsid w:val="00534C02"/>
    <w:rsid w:val="0053603C"/>
    <w:rsid w:val="005362E0"/>
    <w:rsid w:val="00536BFB"/>
    <w:rsid w:val="0053791A"/>
    <w:rsid w:val="00541295"/>
    <w:rsid w:val="00541884"/>
    <w:rsid w:val="00541A6D"/>
    <w:rsid w:val="005424A8"/>
    <w:rsid w:val="0054264B"/>
    <w:rsid w:val="005427B6"/>
    <w:rsid w:val="005434F8"/>
    <w:rsid w:val="00543786"/>
    <w:rsid w:val="005438D4"/>
    <w:rsid w:val="00544B9F"/>
    <w:rsid w:val="005459AD"/>
    <w:rsid w:val="00546545"/>
    <w:rsid w:val="00547013"/>
    <w:rsid w:val="0054744F"/>
    <w:rsid w:val="00550F4C"/>
    <w:rsid w:val="00551136"/>
    <w:rsid w:val="0055180B"/>
    <w:rsid w:val="005533D7"/>
    <w:rsid w:val="00554300"/>
    <w:rsid w:val="005546F0"/>
    <w:rsid w:val="0055574E"/>
    <w:rsid w:val="00556DB5"/>
    <w:rsid w:val="00557CC5"/>
    <w:rsid w:val="00560E81"/>
    <w:rsid w:val="00560FE1"/>
    <w:rsid w:val="00561198"/>
    <w:rsid w:val="00561B09"/>
    <w:rsid w:val="00561F95"/>
    <w:rsid w:val="00562E0B"/>
    <w:rsid w:val="005630C0"/>
    <w:rsid w:val="0056379C"/>
    <w:rsid w:val="00564AA6"/>
    <w:rsid w:val="00565E22"/>
    <w:rsid w:val="00567A00"/>
    <w:rsid w:val="005702B0"/>
    <w:rsid w:val="005703DE"/>
    <w:rsid w:val="00571EF5"/>
    <w:rsid w:val="005726E8"/>
    <w:rsid w:val="00573689"/>
    <w:rsid w:val="00575DA4"/>
    <w:rsid w:val="0057629D"/>
    <w:rsid w:val="0057631D"/>
    <w:rsid w:val="0057638B"/>
    <w:rsid w:val="00576D66"/>
    <w:rsid w:val="0057757E"/>
    <w:rsid w:val="00577793"/>
    <w:rsid w:val="00577EE8"/>
    <w:rsid w:val="005805F0"/>
    <w:rsid w:val="00580F9C"/>
    <w:rsid w:val="00581435"/>
    <w:rsid w:val="00581AC4"/>
    <w:rsid w:val="005836BD"/>
    <w:rsid w:val="0058464E"/>
    <w:rsid w:val="005856CD"/>
    <w:rsid w:val="0058609E"/>
    <w:rsid w:val="00587806"/>
    <w:rsid w:val="00587F32"/>
    <w:rsid w:val="0059154E"/>
    <w:rsid w:val="00591614"/>
    <w:rsid w:val="00594E5D"/>
    <w:rsid w:val="005953FF"/>
    <w:rsid w:val="0059634D"/>
    <w:rsid w:val="00596FF6"/>
    <w:rsid w:val="005972DF"/>
    <w:rsid w:val="005A01CB"/>
    <w:rsid w:val="005A0887"/>
    <w:rsid w:val="005A1E1E"/>
    <w:rsid w:val="005A4066"/>
    <w:rsid w:val="005A48AE"/>
    <w:rsid w:val="005A4CE2"/>
    <w:rsid w:val="005A57F9"/>
    <w:rsid w:val="005A58FF"/>
    <w:rsid w:val="005A5EAF"/>
    <w:rsid w:val="005A64C0"/>
    <w:rsid w:val="005A6FAE"/>
    <w:rsid w:val="005B059D"/>
    <w:rsid w:val="005B2EAD"/>
    <w:rsid w:val="005B3C11"/>
    <w:rsid w:val="005B4C18"/>
    <w:rsid w:val="005C1067"/>
    <w:rsid w:val="005C1C28"/>
    <w:rsid w:val="005C37C2"/>
    <w:rsid w:val="005C3A10"/>
    <w:rsid w:val="005C3E04"/>
    <w:rsid w:val="005C4070"/>
    <w:rsid w:val="005C6DB5"/>
    <w:rsid w:val="005C77A0"/>
    <w:rsid w:val="005D0F46"/>
    <w:rsid w:val="005D134C"/>
    <w:rsid w:val="005D17B1"/>
    <w:rsid w:val="005D29DB"/>
    <w:rsid w:val="005D2CAB"/>
    <w:rsid w:val="005D3642"/>
    <w:rsid w:val="005D427A"/>
    <w:rsid w:val="005D42E1"/>
    <w:rsid w:val="005D4F05"/>
    <w:rsid w:val="005D534A"/>
    <w:rsid w:val="005D5C28"/>
    <w:rsid w:val="005D5D19"/>
    <w:rsid w:val="005D6122"/>
    <w:rsid w:val="005D74F0"/>
    <w:rsid w:val="005E02E7"/>
    <w:rsid w:val="005E0893"/>
    <w:rsid w:val="005E19E7"/>
    <w:rsid w:val="005E1C69"/>
    <w:rsid w:val="005E2B48"/>
    <w:rsid w:val="005E2BBD"/>
    <w:rsid w:val="005E4EE5"/>
    <w:rsid w:val="005E51B6"/>
    <w:rsid w:val="005E5C99"/>
    <w:rsid w:val="005E74C9"/>
    <w:rsid w:val="005E79F3"/>
    <w:rsid w:val="005F192D"/>
    <w:rsid w:val="005F297F"/>
    <w:rsid w:val="005F2EB0"/>
    <w:rsid w:val="005F34B7"/>
    <w:rsid w:val="005F3702"/>
    <w:rsid w:val="005F3716"/>
    <w:rsid w:val="005F4338"/>
    <w:rsid w:val="005F5DCE"/>
    <w:rsid w:val="005F6E6D"/>
    <w:rsid w:val="00601BA3"/>
    <w:rsid w:val="00602992"/>
    <w:rsid w:val="00604286"/>
    <w:rsid w:val="00607395"/>
    <w:rsid w:val="00607451"/>
    <w:rsid w:val="00607618"/>
    <w:rsid w:val="00610169"/>
    <w:rsid w:val="00610CA0"/>
    <w:rsid w:val="00616A26"/>
    <w:rsid w:val="0061716C"/>
    <w:rsid w:val="006214BB"/>
    <w:rsid w:val="00622A37"/>
    <w:rsid w:val="00623BD7"/>
    <w:rsid w:val="006243A1"/>
    <w:rsid w:val="0062502E"/>
    <w:rsid w:val="00625294"/>
    <w:rsid w:val="00625380"/>
    <w:rsid w:val="00625D01"/>
    <w:rsid w:val="00625FEE"/>
    <w:rsid w:val="006262AC"/>
    <w:rsid w:val="00626802"/>
    <w:rsid w:val="00626BFB"/>
    <w:rsid w:val="00626F05"/>
    <w:rsid w:val="00631411"/>
    <w:rsid w:val="00632E56"/>
    <w:rsid w:val="00635025"/>
    <w:rsid w:val="00635CBA"/>
    <w:rsid w:val="00637056"/>
    <w:rsid w:val="006379D3"/>
    <w:rsid w:val="0064005D"/>
    <w:rsid w:val="00641B6C"/>
    <w:rsid w:val="00642A0F"/>
    <w:rsid w:val="00642E37"/>
    <w:rsid w:val="0064338B"/>
    <w:rsid w:val="00643F5E"/>
    <w:rsid w:val="00644320"/>
    <w:rsid w:val="00645699"/>
    <w:rsid w:val="0064613C"/>
    <w:rsid w:val="00646542"/>
    <w:rsid w:val="00650126"/>
    <w:rsid w:val="006504F4"/>
    <w:rsid w:val="006507B4"/>
    <w:rsid w:val="006507DE"/>
    <w:rsid w:val="006510EE"/>
    <w:rsid w:val="00651717"/>
    <w:rsid w:val="006529FB"/>
    <w:rsid w:val="00653085"/>
    <w:rsid w:val="006536E2"/>
    <w:rsid w:val="00653F7D"/>
    <w:rsid w:val="006542BF"/>
    <w:rsid w:val="00654BC9"/>
    <w:rsid w:val="006551B1"/>
    <w:rsid w:val="006552FD"/>
    <w:rsid w:val="00656741"/>
    <w:rsid w:val="00656777"/>
    <w:rsid w:val="0066132A"/>
    <w:rsid w:val="00662A34"/>
    <w:rsid w:val="006634E9"/>
    <w:rsid w:val="00663AF3"/>
    <w:rsid w:val="00665064"/>
    <w:rsid w:val="00665DC0"/>
    <w:rsid w:val="00666B6C"/>
    <w:rsid w:val="00666C84"/>
    <w:rsid w:val="0066784A"/>
    <w:rsid w:val="0066795B"/>
    <w:rsid w:val="00670032"/>
    <w:rsid w:val="006720C8"/>
    <w:rsid w:val="006721C2"/>
    <w:rsid w:val="00675894"/>
    <w:rsid w:val="006760C4"/>
    <w:rsid w:val="00677AB4"/>
    <w:rsid w:val="00680D29"/>
    <w:rsid w:val="006816D1"/>
    <w:rsid w:val="00681A91"/>
    <w:rsid w:val="00682682"/>
    <w:rsid w:val="00682702"/>
    <w:rsid w:val="00683CC5"/>
    <w:rsid w:val="00684E10"/>
    <w:rsid w:val="00685A99"/>
    <w:rsid w:val="006867C2"/>
    <w:rsid w:val="00692368"/>
    <w:rsid w:val="00692600"/>
    <w:rsid w:val="00692A53"/>
    <w:rsid w:val="00692EB2"/>
    <w:rsid w:val="00696AF1"/>
    <w:rsid w:val="006A0070"/>
    <w:rsid w:val="006A0C04"/>
    <w:rsid w:val="006A225E"/>
    <w:rsid w:val="006A2EBC"/>
    <w:rsid w:val="006A33E5"/>
    <w:rsid w:val="006A466D"/>
    <w:rsid w:val="006A4985"/>
    <w:rsid w:val="006A5EA0"/>
    <w:rsid w:val="006A65BF"/>
    <w:rsid w:val="006A6FD1"/>
    <w:rsid w:val="006A783B"/>
    <w:rsid w:val="006A7B33"/>
    <w:rsid w:val="006B26F1"/>
    <w:rsid w:val="006B31C3"/>
    <w:rsid w:val="006B34DD"/>
    <w:rsid w:val="006B4E13"/>
    <w:rsid w:val="006B53AD"/>
    <w:rsid w:val="006B650E"/>
    <w:rsid w:val="006B66D0"/>
    <w:rsid w:val="006B75DD"/>
    <w:rsid w:val="006C67E0"/>
    <w:rsid w:val="006C7ABA"/>
    <w:rsid w:val="006C7E47"/>
    <w:rsid w:val="006C7F0B"/>
    <w:rsid w:val="006D023D"/>
    <w:rsid w:val="006D0D60"/>
    <w:rsid w:val="006D1122"/>
    <w:rsid w:val="006D38D4"/>
    <w:rsid w:val="006D3C00"/>
    <w:rsid w:val="006D3E0A"/>
    <w:rsid w:val="006D4B98"/>
    <w:rsid w:val="006D52BB"/>
    <w:rsid w:val="006D74B5"/>
    <w:rsid w:val="006E0726"/>
    <w:rsid w:val="006E0986"/>
    <w:rsid w:val="006E24A3"/>
    <w:rsid w:val="006E3675"/>
    <w:rsid w:val="006E4707"/>
    <w:rsid w:val="006E4A7F"/>
    <w:rsid w:val="006E4C18"/>
    <w:rsid w:val="006E5076"/>
    <w:rsid w:val="006E785E"/>
    <w:rsid w:val="006F020A"/>
    <w:rsid w:val="006F0ECC"/>
    <w:rsid w:val="006F2AB6"/>
    <w:rsid w:val="006F3380"/>
    <w:rsid w:val="006F3887"/>
    <w:rsid w:val="006F3F4F"/>
    <w:rsid w:val="006F46B5"/>
    <w:rsid w:val="006F46EE"/>
    <w:rsid w:val="006F4757"/>
    <w:rsid w:val="006F7548"/>
    <w:rsid w:val="00700096"/>
    <w:rsid w:val="007002EC"/>
    <w:rsid w:val="0070056D"/>
    <w:rsid w:val="00700D28"/>
    <w:rsid w:val="00701393"/>
    <w:rsid w:val="00701BD3"/>
    <w:rsid w:val="007024B3"/>
    <w:rsid w:val="00703688"/>
    <w:rsid w:val="00703777"/>
    <w:rsid w:val="0070460D"/>
    <w:rsid w:val="00704B75"/>
    <w:rsid w:val="00704DF6"/>
    <w:rsid w:val="00704EEE"/>
    <w:rsid w:val="007056B3"/>
    <w:rsid w:val="00705926"/>
    <w:rsid w:val="0070651C"/>
    <w:rsid w:val="00706A98"/>
    <w:rsid w:val="00707E9C"/>
    <w:rsid w:val="007101E3"/>
    <w:rsid w:val="007112BB"/>
    <w:rsid w:val="00713146"/>
    <w:rsid w:val="007132A3"/>
    <w:rsid w:val="00713C79"/>
    <w:rsid w:val="007141AD"/>
    <w:rsid w:val="00714D40"/>
    <w:rsid w:val="00715034"/>
    <w:rsid w:val="00715724"/>
    <w:rsid w:val="00716421"/>
    <w:rsid w:val="00716BD4"/>
    <w:rsid w:val="00720DA4"/>
    <w:rsid w:val="00721AF0"/>
    <w:rsid w:val="00721D0E"/>
    <w:rsid w:val="00722778"/>
    <w:rsid w:val="00723D86"/>
    <w:rsid w:val="00723DA0"/>
    <w:rsid w:val="00724464"/>
    <w:rsid w:val="00724733"/>
    <w:rsid w:val="007247E5"/>
    <w:rsid w:val="00724EFB"/>
    <w:rsid w:val="00725E7F"/>
    <w:rsid w:val="007300AD"/>
    <w:rsid w:val="00730B0F"/>
    <w:rsid w:val="00734FF8"/>
    <w:rsid w:val="0073518B"/>
    <w:rsid w:val="007351E7"/>
    <w:rsid w:val="00737814"/>
    <w:rsid w:val="00737A26"/>
    <w:rsid w:val="00740868"/>
    <w:rsid w:val="00741806"/>
    <w:rsid w:val="00741977"/>
    <w:rsid w:val="007419C3"/>
    <w:rsid w:val="007424F8"/>
    <w:rsid w:val="00743FA5"/>
    <w:rsid w:val="00744127"/>
    <w:rsid w:val="007460BA"/>
    <w:rsid w:val="007465D7"/>
    <w:rsid w:val="007467A7"/>
    <w:rsid w:val="007469DD"/>
    <w:rsid w:val="0074741B"/>
    <w:rsid w:val="0074759E"/>
    <w:rsid w:val="00747781"/>
    <w:rsid w:val="007478EA"/>
    <w:rsid w:val="00747B78"/>
    <w:rsid w:val="007509CF"/>
    <w:rsid w:val="007524C6"/>
    <w:rsid w:val="00752B3A"/>
    <w:rsid w:val="0075415C"/>
    <w:rsid w:val="007541F2"/>
    <w:rsid w:val="00757EB7"/>
    <w:rsid w:val="007609D2"/>
    <w:rsid w:val="00761401"/>
    <w:rsid w:val="00761DA6"/>
    <w:rsid w:val="00763502"/>
    <w:rsid w:val="0076369A"/>
    <w:rsid w:val="00766EBF"/>
    <w:rsid w:val="00770687"/>
    <w:rsid w:val="0077139E"/>
    <w:rsid w:val="00771B91"/>
    <w:rsid w:val="00772595"/>
    <w:rsid w:val="00776711"/>
    <w:rsid w:val="00776AE4"/>
    <w:rsid w:val="00780D03"/>
    <w:rsid w:val="00782F36"/>
    <w:rsid w:val="00783515"/>
    <w:rsid w:val="00783F15"/>
    <w:rsid w:val="0078483F"/>
    <w:rsid w:val="00785405"/>
    <w:rsid w:val="00785CF5"/>
    <w:rsid w:val="0078656B"/>
    <w:rsid w:val="00786C59"/>
    <w:rsid w:val="00786F76"/>
    <w:rsid w:val="00787938"/>
    <w:rsid w:val="00787C59"/>
    <w:rsid w:val="00787F5F"/>
    <w:rsid w:val="00790392"/>
    <w:rsid w:val="007913AB"/>
    <w:rsid w:val="007914F7"/>
    <w:rsid w:val="00792720"/>
    <w:rsid w:val="00792E06"/>
    <w:rsid w:val="00794534"/>
    <w:rsid w:val="00795867"/>
    <w:rsid w:val="0079737E"/>
    <w:rsid w:val="0079768C"/>
    <w:rsid w:val="007A00B7"/>
    <w:rsid w:val="007A0472"/>
    <w:rsid w:val="007A1AFB"/>
    <w:rsid w:val="007A4B88"/>
    <w:rsid w:val="007A4FBF"/>
    <w:rsid w:val="007A5217"/>
    <w:rsid w:val="007A529E"/>
    <w:rsid w:val="007B1625"/>
    <w:rsid w:val="007B217A"/>
    <w:rsid w:val="007B38DD"/>
    <w:rsid w:val="007B465E"/>
    <w:rsid w:val="007B5AAD"/>
    <w:rsid w:val="007B5DCA"/>
    <w:rsid w:val="007B60F0"/>
    <w:rsid w:val="007B64AC"/>
    <w:rsid w:val="007B706E"/>
    <w:rsid w:val="007B71EB"/>
    <w:rsid w:val="007B7848"/>
    <w:rsid w:val="007B793E"/>
    <w:rsid w:val="007B7B27"/>
    <w:rsid w:val="007B7F39"/>
    <w:rsid w:val="007C1EAD"/>
    <w:rsid w:val="007C2BB0"/>
    <w:rsid w:val="007C31B2"/>
    <w:rsid w:val="007C3909"/>
    <w:rsid w:val="007C3E90"/>
    <w:rsid w:val="007C4098"/>
    <w:rsid w:val="007C5ECE"/>
    <w:rsid w:val="007C6205"/>
    <w:rsid w:val="007C652F"/>
    <w:rsid w:val="007C686A"/>
    <w:rsid w:val="007C728E"/>
    <w:rsid w:val="007D03EF"/>
    <w:rsid w:val="007D2C53"/>
    <w:rsid w:val="007D387A"/>
    <w:rsid w:val="007D3D60"/>
    <w:rsid w:val="007D58CB"/>
    <w:rsid w:val="007D6124"/>
    <w:rsid w:val="007D67D7"/>
    <w:rsid w:val="007E156B"/>
    <w:rsid w:val="007E1980"/>
    <w:rsid w:val="007E199F"/>
    <w:rsid w:val="007E1B7E"/>
    <w:rsid w:val="007E2212"/>
    <w:rsid w:val="007E2E69"/>
    <w:rsid w:val="007E4909"/>
    <w:rsid w:val="007E4B76"/>
    <w:rsid w:val="007E53F3"/>
    <w:rsid w:val="007E5EA8"/>
    <w:rsid w:val="007E7032"/>
    <w:rsid w:val="007E719C"/>
    <w:rsid w:val="007F0C16"/>
    <w:rsid w:val="007F0CF1"/>
    <w:rsid w:val="007F12A5"/>
    <w:rsid w:val="007F16E7"/>
    <w:rsid w:val="007F1BE4"/>
    <w:rsid w:val="007F39E3"/>
    <w:rsid w:val="007F4CF1"/>
    <w:rsid w:val="007F5E79"/>
    <w:rsid w:val="007F74FE"/>
    <w:rsid w:val="007F758D"/>
    <w:rsid w:val="007F7D52"/>
    <w:rsid w:val="00800B77"/>
    <w:rsid w:val="00803E38"/>
    <w:rsid w:val="008044CF"/>
    <w:rsid w:val="008047D6"/>
    <w:rsid w:val="008047E9"/>
    <w:rsid w:val="0080496A"/>
    <w:rsid w:val="0080654C"/>
    <w:rsid w:val="008071C6"/>
    <w:rsid w:val="008071E3"/>
    <w:rsid w:val="008102BC"/>
    <w:rsid w:val="00810ADB"/>
    <w:rsid w:val="00813981"/>
    <w:rsid w:val="00813A6C"/>
    <w:rsid w:val="00816D35"/>
    <w:rsid w:val="0081797D"/>
    <w:rsid w:val="00817A00"/>
    <w:rsid w:val="00820E9C"/>
    <w:rsid w:val="00821E7E"/>
    <w:rsid w:val="00822A16"/>
    <w:rsid w:val="0082359E"/>
    <w:rsid w:val="0082397A"/>
    <w:rsid w:val="00823BBE"/>
    <w:rsid w:val="00825BB6"/>
    <w:rsid w:val="0083082E"/>
    <w:rsid w:val="0083191A"/>
    <w:rsid w:val="00835DB3"/>
    <w:rsid w:val="0083617B"/>
    <w:rsid w:val="008369C7"/>
    <w:rsid w:val="008371BD"/>
    <w:rsid w:val="00840E6A"/>
    <w:rsid w:val="00840FFB"/>
    <w:rsid w:val="00841B74"/>
    <w:rsid w:val="008420E9"/>
    <w:rsid w:val="00844E65"/>
    <w:rsid w:val="008503CF"/>
    <w:rsid w:val="008504A8"/>
    <w:rsid w:val="0085154C"/>
    <w:rsid w:val="008524C6"/>
    <w:rsid w:val="0085282E"/>
    <w:rsid w:val="00852A5B"/>
    <w:rsid w:val="00852F46"/>
    <w:rsid w:val="008539C5"/>
    <w:rsid w:val="00853BED"/>
    <w:rsid w:val="0085594A"/>
    <w:rsid w:val="00857B4F"/>
    <w:rsid w:val="00862E1C"/>
    <w:rsid w:val="00867C21"/>
    <w:rsid w:val="00870BAF"/>
    <w:rsid w:val="0087192B"/>
    <w:rsid w:val="0087198C"/>
    <w:rsid w:val="00871FD6"/>
    <w:rsid w:val="008726DC"/>
    <w:rsid w:val="00872734"/>
    <w:rsid w:val="00872C1F"/>
    <w:rsid w:val="00872FB0"/>
    <w:rsid w:val="0087324B"/>
    <w:rsid w:val="00873B42"/>
    <w:rsid w:val="00874181"/>
    <w:rsid w:val="008753DB"/>
    <w:rsid w:val="00880155"/>
    <w:rsid w:val="00880B4B"/>
    <w:rsid w:val="00882C22"/>
    <w:rsid w:val="008852EC"/>
    <w:rsid w:val="008856D8"/>
    <w:rsid w:val="00885FCC"/>
    <w:rsid w:val="00886480"/>
    <w:rsid w:val="00886C79"/>
    <w:rsid w:val="00886F31"/>
    <w:rsid w:val="008872F7"/>
    <w:rsid w:val="008873F8"/>
    <w:rsid w:val="0088740F"/>
    <w:rsid w:val="00890825"/>
    <w:rsid w:val="00891392"/>
    <w:rsid w:val="008913E9"/>
    <w:rsid w:val="00891407"/>
    <w:rsid w:val="00892096"/>
    <w:rsid w:val="00892E82"/>
    <w:rsid w:val="008935DC"/>
    <w:rsid w:val="00893848"/>
    <w:rsid w:val="00894A27"/>
    <w:rsid w:val="00894DFB"/>
    <w:rsid w:val="00896117"/>
    <w:rsid w:val="008A1D1E"/>
    <w:rsid w:val="008A282B"/>
    <w:rsid w:val="008A2EBD"/>
    <w:rsid w:val="008A3067"/>
    <w:rsid w:val="008A4499"/>
    <w:rsid w:val="008A531C"/>
    <w:rsid w:val="008A5646"/>
    <w:rsid w:val="008A6DC9"/>
    <w:rsid w:val="008A7878"/>
    <w:rsid w:val="008B14D3"/>
    <w:rsid w:val="008B21AD"/>
    <w:rsid w:val="008B260D"/>
    <w:rsid w:val="008B344C"/>
    <w:rsid w:val="008B7111"/>
    <w:rsid w:val="008B75CD"/>
    <w:rsid w:val="008C1B58"/>
    <w:rsid w:val="008C1CEF"/>
    <w:rsid w:val="008C39AE"/>
    <w:rsid w:val="008C42B8"/>
    <w:rsid w:val="008C590D"/>
    <w:rsid w:val="008C6551"/>
    <w:rsid w:val="008C6FB1"/>
    <w:rsid w:val="008C6FF1"/>
    <w:rsid w:val="008C7030"/>
    <w:rsid w:val="008D08FA"/>
    <w:rsid w:val="008D2795"/>
    <w:rsid w:val="008D3139"/>
    <w:rsid w:val="008D5D2E"/>
    <w:rsid w:val="008D5DA1"/>
    <w:rsid w:val="008D634A"/>
    <w:rsid w:val="008E031B"/>
    <w:rsid w:val="008E0904"/>
    <w:rsid w:val="008E3330"/>
    <w:rsid w:val="008E40AB"/>
    <w:rsid w:val="008E433A"/>
    <w:rsid w:val="008E5040"/>
    <w:rsid w:val="008E6C4D"/>
    <w:rsid w:val="008E7029"/>
    <w:rsid w:val="008E780C"/>
    <w:rsid w:val="008E7D59"/>
    <w:rsid w:val="008E7EF6"/>
    <w:rsid w:val="008F01E5"/>
    <w:rsid w:val="008F09DA"/>
    <w:rsid w:val="008F0A1E"/>
    <w:rsid w:val="008F1F98"/>
    <w:rsid w:val="008F2D04"/>
    <w:rsid w:val="008F33E1"/>
    <w:rsid w:val="008F6758"/>
    <w:rsid w:val="008F6D96"/>
    <w:rsid w:val="009013C3"/>
    <w:rsid w:val="00901F88"/>
    <w:rsid w:val="009031CA"/>
    <w:rsid w:val="009040DD"/>
    <w:rsid w:val="009043CD"/>
    <w:rsid w:val="00904A78"/>
    <w:rsid w:val="009056D2"/>
    <w:rsid w:val="00905B47"/>
    <w:rsid w:val="0090693E"/>
    <w:rsid w:val="00906C61"/>
    <w:rsid w:val="00906E81"/>
    <w:rsid w:val="0090777E"/>
    <w:rsid w:val="00910850"/>
    <w:rsid w:val="00910D13"/>
    <w:rsid w:val="00912246"/>
    <w:rsid w:val="00912B8F"/>
    <w:rsid w:val="0091331C"/>
    <w:rsid w:val="00913AF1"/>
    <w:rsid w:val="00914170"/>
    <w:rsid w:val="009141BF"/>
    <w:rsid w:val="00914252"/>
    <w:rsid w:val="00917C21"/>
    <w:rsid w:val="009216CC"/>
    <w:rsid w:val="00921BCB"/>
    <w:rsid w:val="009279DE"/>
    <w:rsid w:val="00930116"/>
    <w:rsid w:val="0093038C"/>
    <w:rsid w:val="00930E7D"/>
    <w:rsid w:val="009314FC"/>
    <w:rsid w:val="009318EC"/>
    <w:rsid w:val="00935191"/>
    <w:rsid w:val="00935DD1"/>
    <w:rsid w:val="00937D3A"/>
    <w:rsid w:val="0094088E"/>
    <w:rsid w:val="0094212C"/>
    <w:rsid w:val="0094392A"/>
    <w:rsid w:val="00946719"/>
    <w:rsid w:val="0094706F"/>
    <w:rsid w:val="009478DA"/>
    <w:rsid w:val="0095133C"/>
    <w:rsid w:val="009521CA"/>
    <w:rsid w:val="00952362"/>
    <w:rsid w:val="009526CE"/>
    <w:rsid w:val="009532B4"/>
    <w:rsid w:val="009537F3"/>
    <w:rsid w:val="0095385D"/>
    <w:rsid w:val="0095390B"/>
    <w:rsid w:val="00954689"/>
    <w:rsid w:val="00955FE3"/>
    <w:rsid w:val="009560CF"/>
    <w:rsid w:val="009577FC"/>
    <w:rsid w:val="009617C9"/>
    <w:rsid w:val="00961C93"/>
    <w:rsid w:val="00961D77"/>
    <w:rsid w:val="00963959"/>
    <w:rsid w:val="009640EA"/>
    <w:rsid w:val="00965324"/>
    <w:rsid w:val="00966801"/>
    <w:rsid w:val="0097023F"/>
    <w:rsid w:val="0097047A"/>
    <w:rsid w:val="0097091E"/>
    <w:rsid w:val="009717CB"/>
    <w:rsid w:val="009723D8"/>
    <w:rsid w:val="00973988"/>
    <w:rsid w:val="00973AFF"/>
    <w:rsid w:val="00974462"/>
    <w:rsid w:val="00974B15"/>
    <w:rsid w:val="0097557A"/>
    <w:rsid w:val="00975C53"/>
    <w:rsid w:val="009760D3"/>
    <w:rsid w:val="00976483"/>
    <w:rsid w:val="00977132"/>
    <w:rsid w:val="009778B0"/>
    <w:rsid w:val="00981A4B"/>
    <w:rsid w:val="0098243C"/>
    <w:rsid w:val="00982501"/>
    <w:rsid w:val="009829BC"/>
    <w:rsid w:val="00983E0D"/>
    <w:rsid w:val="00984966"/>
    <w:rsid w:val="00984B5D"/>
    <w:rsid w:val="009864ED"/>
    <w:rsid w:val="00986C37"/>
    <w:rsid w:val="009877D3"/>
    <w:rsid w:val="00991C6A"/>
    <w:rsid w:val="00991FE6"/>
    <w:rsid w:val="00994BFD"/>
    <w:rsid w:val="00994E8F"/>
    <w:rsid w:val="009951DC"/>
    <w:rsid w:val="00995945"/>
    <w:rsid w:val="009959BB"/>
    <w:rsid w:val="00996AF4"/>
    <w:rsid w:val="00997158"/>
    <w:rsid w:val="009A0351"/>
    <w:rsid w:val="009A0F02"/>
    <w:rsid w:val="009A11A3"/>
    <w:rsid w:val="009A2D6A"/>
    <w:rsid w:val="009A3A7C"/>
    <w:rsid w:val="009A429B"/>
    <w:rsid w:val="009A52BA"/>
    <w:rsid w:val="009A5857"/>
    <w:rsid w:val="009A7D3E"/>
    <w:rsid w:val="009B07FE"/>
    <w:rsid w:val="009B0A0D"/>
    <w:rsid w:val="009B1396"/>
    <w:rsid w:val="009B1CAA"/>
    <w:rsid w:val="009B2145"/>
    <w:rsid w:val="009B23A0"/>
    <w:rsid w:val="009B2ADB"/>
    <w:rsid w:val="009B603A"/>
    <w:rsid w:val="009B6139"/>
    <w:rsid w:val="009B6161"/>
    <w:rsid w:val="009B65F8"/>
    <w:rsid w:val="009B7CA0"/>
    <w:rsid w:val="009C0CE3"/>
    <w:rsid w:val="009C1D5C"/>
    <w:rsid w:val="009C1E88"/>
    <w:rsid w:val="009C2848"/>
    <w:rsid w:val="009C2D0E"/>
    <w:rsid w:val="009C3DAC"/>
    <w:rsid w:val="009C42E0"/>
    <w:rsid w:val="009C444F"/>
    <w:rsid w:val="009C47DD"/>
    <w:rsid w:val="009C512B"/>
    <w:rsid w:val="009C6197"/>
    <w:rsid w:val="009C63A9"/>
    <w:rsid w:val="009C6FBC"/>
    <w:rsid w:val="009C7452"/>
    <w:rsid w:val="009C7C4E"/>
    <w:rsid w:val="009D0267"/>
    <w:rsid w:val="009D1CE4"/>
    <w:rsid w:val="009D2887"/>
    <w:rsid w:val="009D39B4"/>
    <w:rsid w:val="009D3B00"/>
    <w:rsid w:val="009D3C5A"/>
    <w:rsid w:val="009D4E63"/>
    <w:rsid w:val="009D5362"/>
    <w:rsid w:val="009D5F2D"/>
    <w:rsid w:val="009D7082"/>
    <w:rsid w:val="009D7B18"/>
    <w:rsid w:val="009E1131"/>
    <w:rsid w:val="009E1415"/>
    <w:rsid w:val="009E1483"/>
    <w:rsid w:val="009E231A"/>
    <w:rsid w:val="009E3CA2"/>
    <w:rsid w:val="009E500A"/>
    <w:rsid w:val="009E5D12"/>
    <w:rsid w:val="009E6116"/>
    <w:rsid w:val="009E7140"/>
    <w:rsid w:val="009F014E"/>
    <w:rsid w:val="009F0BFF"/>
    <w:rsid w:val="009F1ABE"/>
    <w:rsid w:val="009F45E1"/>
    <w:rsid w:val="009F6AA1"/>
    <w:rsid w:val="009F6B42"/>
    <w:rsid w:val="009F6F5F"/>
    <w:rsid w:val="009F70DB"/>
    <w:rsid w:val="00A009F2"/>
    <w:rsid w:val="00A00CB3"/>
    <w:rsid w:val="00A017D5"/>
    <w:rsid w:val="00A02156"/>
    <w:rsid w:val="00A02E43"/>
    <w:rsid w:val="00A02E88"/>
    <w:rsid w:val="00A04077"/>
    <w:rsid w:val="00A046BD"/>
    <w:rsid w:val="00A06157"/>
    <w:rsid w:val="00A06235"/>
    <w:rsid w:val="00A065F9"/>
    <w:rsid w:val="00A07F34"/>
    <w:rsid w:val="00A10D08"/>
    <w:rsid w:val="00A110C1"/>
    <w:rsid w:val="00A13AEE"/>
    <w:rsid w:val="00A13D43"/>
    <w:rsid w:val="00A15DAB"/>
    <w:rsid w:val="00A16B66"/>
    <w:rsid w:val="00A21DD0"/>
    <w:rsid w:val="00A22154"/>
    <w:rsid w:val="00A230A1"/>
    <w:rsid w:val="00A23587"/>
    <w:rsid w:val="00A2369A"/>
    <w:rsid w:val="00A24BF5"/>
    <w:rsid w:val="00A25C38"/>
    <w:rsid w:val="00A260AA"/>
    <w:rsid w:val="00A30C0D"/>
    <w:rsid w:val="00A30F13"/>
    <w:rsid w:val="00A31C71"/>
    <w:rsid w:val="00A31E78"/>
    <w:rsid w:val="00A32A79"/>
    <w:rsid w:val="00A32E2D"/>
    <w:rsid w:val="00A33C29"/>
    <w:rsid w:val="00A341DC"/>
    <w:rsid w:val="00A36BBE"/>
    <w:rsid w:val="00A37908"/>
    <w:rsid w:val="00A41070"/>
    <w:rsid w:val="00A421C9"/>
    <w:rsid w:val="00A426AB"/>
    <w:rsid w:val="00A4307A"/>
    <w:rsid w:val="00A43F4C"/>
    <w:rsid w:val="00A443A7"/>
    <w:rsid w:val="00A44C2C"/>
    <w:rsid w:val="00A44C4F"/>
    <w:rsid w:val="00A457DF"/>
    <w:rsid w:val="00A45CB2"/>
    <w:rsid w:val="00A47E6F"/>
    <w:rsid w:val="00A47EBB"/>
    <w:rsid w:val="00A51CDD"/>
    <w:rsid w:val="00A52A84"/>
    <w:rsid w:val="00A54777"/>
    <w:rsid w:val="00A57045"/>
    <w:rsid w:val="00A631CB"/>
    <w:rsid w:val="00A635F6"/>
    <w:rsid w:val="00A64CD5"/>
    <w:rsid w:val="00A6730D"/>
    <w:rsid w:val="00A70375"/>
    <w:rsid w:val="00A70DBD"/>
    <w:rsid w:val="00A70DC6"/>
    <w:rsid w:val="00A711DC"/>
    <w:rsid w:val="00A71625"/>
    <w:rsid w:val="00A71799"/>
    <w:rsid w:val="00A71B9B"/>
    <w:rsid w:val="00A72EA0"/>
    <w:rsid w:val="00A73243"/>
    <w:rsid w:val="00A74B10"/>
    <w:rsid w:val="00A751C7"/>
    <w:rsid w:val="00A75CEF"/>
    <w:rsid w:val="00A80D55"/>
    <w:rsid w:val="00A80F9F"/>
    <w:rsid w:val="00A80FAC"/>
    <w:rsid w:val="00A81F44"/>
    <w:rsid w:val="00A82CAB"/>
    <w:rsid w:val="00A82D69"/>
    <w:rsid w:val="00A84046"/>
    <w:rsid w:val="00A854AB"/>
    <w:rsid w:val="00A8594D"/>
    <w:rsid w:val="00A85AF5"/>
    <w:rsid w:val="00A86786"/>
    <w:rsid w:val="00A86C0C"/>
    <w:rsid w:val="00A87844"/>
    <w:rsid w:val="00A90762"/>
    <w:rsid w:val="00A90F1D"/>
    <w:rsid w:val="00A92001"/>
    <w:rsid w:val="00A92E84"/>
    <w:rsid w:val="00A93312"/>
    <w:rsid w:val="00A94B4E"/>
    <w:rsid w:val="00A9566A"/>
    <w:rsid w:val="00A967FF"/>
    <w:rsid w:val="00A9742D"/>
    <w:rsid w:val="00AA0372"/>
    <w:rsid w:val="00AA038C"/>
    <w:rsid w:val="00AA0884"/>
    <w:rsid w:val="00AA16B5"/>
    <w:rsid w:val="00AA18B4"/>
    <w:rsid w:val="00AA2618"/>
    <w:rsid w:val="00AA30DC"/>
    <w:rsid w:val="00AA4556"/>
    <w:rsid w:val="00AA4987"/>
    <w:rsid w:val="00AA49B4"/>
    <w:rsid w:val="00AA593C"/>
    <w:rsid w:val="00AA7A09"/>
    <w:rsid w:val="00AA7B5A"/>
    <w:rsid w:val="00AB110B"/>
    <w:rsid w:val="00AB2652"/>
    <w:rsid w:val="00AB26D4"/>
    <w:rsid w:val="00AB3A1F"/>
    <w:rsid w:val="00AB3B50"/>
    <w:rsid w:val="00AB4061"/>
    <w:rsid w:val="00AB43E6"/>
    <w:rsid w:val="00AB49BC"/>
    <w:rsid w:val="00AB4A8E"/>
    <w:rsid w:val="00AB555B"/>
    <w:rsid w:val="00AC047B"/>
    <w:rsid w:val="00AC05B1"/>
    <w:rsid w:val="00AC1512"/>
    <w:rsid w:val="00AC2ED8"/>
    <w:rsid w:val="00AC2EE4"/>
    <w:rsid w:val="00AC53CB"/>
    <w:rsid w:val="00AC58C9"/>
    <w:rsid w:val="00AC5B15"/>
    <w:rsid w:val="00AC69E0"/>
    <w:rsid w:val="00AC76A6"/>
    <w:rsid w:val="00AD356C"/>
    <w:rsid w:val="00AD6204"/>
    <w:rsid w:val="00AD64B8"/>
    <w:rsid w:val="00AE0B16"/>
    <w:rsid w:val="00AE0C11"/>
    <w:rsid w:val="00AE188C"/>
    <w:rsid w:val="00AE2502"/>
    <w:rsid w:val="00AE2914"/>
    <w:rsid w:val="00AE50C4"/>
    <w:rsid w:val="00AE5526"/>
    <w:rsid w:val="00AE6D15"/>
    <w:rsid w:val="00AE775B"/>
    <w:rsid w:val="00AF07E9"/>
    <w:rsid w:val="00AF1E2D"/>
    <w:rsid w:val="00AF2BDD"/>
    <w:rsid w:val="00AF2F02"/>
    <w:rsid w:val="00AF3468"/>
    <w:rsid w:val="00AF5223"/>
    <w:rsid w:val="00AF7162"/>
    <w:rsid w:val="00B01D80"/>
    <w:rsid w:val="00B03105"/>
    <w:rsid w:val="00B04182"/>
    <w:rsid w:val="00B04280"/>
    <w:rsid w:val="00B04EFF"/>
    <w:rsid w:val="00B07AE3"/>
    <w:rsid w:val="00B10558"/>
    <w:rsid w:val="00B1067B"/>
    <w:rsid w:val="00B11430"/>
    <w:rsid w:val="00B12380"/>
    <w:rsid w:val="00B1269D"/>
    <w:rsid w:val="00B1279A"/>
    <w:rsid w:val="00B12C51"/>
    <w:rsid w:val="00B20F13"/>
    <w:rsid w:val="00B21B4A"/>
    <w:rsid w:val="00B22A90"/>
    <w:rsid w:val="00B22F4A"/>
    <w:rsid w:val="00B23820"/>
    <w:rsid w:val="00B23882"/>
    <w:rsid w:val="00B23ABD"/>
    <w:rsid w:val="00B23BA1"/>
    <w:rsid w:val="00B24A52"/>
    <w:rsid w:val="00B2643E"/>
    <w:rsid w:val="00B26E07"/>
    <w:rsid w:val="00B2747F"/>
    <w:rsid w:val="00B3101C"/>
    <w:rsid w:val="00B312C6"/>
    <w:rsid w:val="00B34C6B"/>
    <w:rsid w:val="00B353EB"/>
    <w:rsid w:val="00B40086"/>
    <w:rsid w:val="00B40370"/>
    <w:rsid w:val="00B40707"/>
    <w:rsid w:val="00B408DD"/>
    <w:rsid w:val="00B408FD"/>
    <w:rsid w:val="00B40ACC"/>
    <w:rsid w:val="00B40E1D"/>
    <w:rsid w:val="00B42578"/>
    <w:rsid w:val="00B43304"/>
    <w:rsid w:val="00B439C4"/>
    <w:rsid w:val="00B4429A"/>
    <w:rsid w:val="00B4535E"/>
    <w:rsid w:val="00B453EE"/>
    <w:rsid w:val="00B46DD8"/>
    <w:rsid w:val="00B50B7D"/>
    <w:rsid w:val="00B50EB3"/>
    <w:rsid w:val="00B513BA"/>
    <w:rsid w:val="00B52A8C"/>
    <w:rsid w:val="00B53198"/>
    <w:rsid w:val="00B550C6"/>
    <w:rsid w:val="00B55589"/>
    <w:rsid w:val="00B60263"/>
    <w:rsid w:val="00B61660"/>
    <w:rsid w:val="00B62BF5"/>
    <w:rsid w:val="00B63514"/>
    <w:rsid w:val="00B636A8"/>
    <w:rsid w:val="00B6486B"/>
    <w:rsid w:val="00B64E93"/>
    <w:rsid w:val="00B65A55"/>
    <w:rsid w:val="00B665C6"/>
    <w:rsid w:val="00B720D9"/>
    <w:rsid w:val="00B742FF"/>
    <w:rsid w:val="00B74D50"/>
    <w:rsid w:val="00B74E9E"/>
    <w:rsid w:val="00B76272"/>
    <w:rsid w:val="00B77EF1"/>
    <w:rsid w:val="00B801FD"/>
    <w:rsid w:val="00B805AC"/>
    <w:rsid w:val="00B805AF"/>
    <w:rsid w:val="00B80837"/>
    <w:rsid w:val="00B80E91"/>
    <w:rsid w:val="00B81674"/>
    <w:rsid w:val="00B8623D"/>
    <w:rsid w:val="00B869EC"/>
    <w:rsid w:val="00B91C30"/>
    <w:rsid w:val="00B93704"/>
    <w:rsid w:val="00B9397A"/>
    <w:rsid w:val="00B93E74"/>
    <w:rsid w:val="00B94A34"/>
    <w:rsid w:val="00B94AFF"/>
    <w:rsid w:val="00B961B3"/>
    <w:rsid w:val="00B9633D"/>
    <w:rsid w:val="00B96940"/>
    <w:rsid w:val="00B96ECD"/>
    <w:rsid w:val="00B97132"/>
    <w:rsid w:val="00BA0FD0"/>
    <w:rsid w:val="00BA1F69"/>
    <w:rsid w:val="00BA284C"/>
    <w:rsid w:val="00BA2EBE"/>
    <w:rsid w:val="00BA3C88"/>
    <w:rsid w:val="00BA7E76"/>
    <w:rsid w:val="00BB0F28"/>
    <w:rsid w:val="00BB14F8"/>
    <w:rsid w:val="00BB1B81"/>
    <w:rsid w:val="00BB256A"/>
    <w:rsid w:val="00BB3324"/>
    <w:rsid w:val="00BB458A"/>
    <w:rsid w:val="00BB5E20"/>
    <w:rsid w:val="00BB6117"/>
    <w:rsid w:val="00BB7C0B"/>
    <w:rsid w:val="00BC0583"/>
    <w:rsid w:val="00BC061B"/>
    <w:rsid w:val="00BC0F15"/>
    <w:rsid w:val="00BC141F"/>
    <w:rsid w:val="00BC245A"/>
    <w:rsid w:val="00BC2D9B"/>
    <w:rsid w:val="00BC44E1"/>
    <w:rsid w:val="00BC4507"/>
    <w:rsid w:val="00BC78D8"/>
    <w:rsid w:val="00BD00D3"/>
    <w:rsid w:val="00BD08CE"/>
    <w:rsid w:val="00BD1659"/>
    <w:rsid w:val="00BD3AA9"/>
    <w:rsid w:val="00BD4A18"/>
    <w:rsid w:val="00BD590D"/>
    <w:rsid w:val="00BD6DB2"/>
    <w:rsid w:val="00BD7018"/>
    <w:rsid w:val="00BD7705"/>
    <w:rsid w:val="00BE11CF"/>
    <w:rsid w:val="00BE21AB"/>
    <w:rsid w:val="00BE2963"/>
    <w:rsid w:val="00BE4531"/>
    <w:rsid w:val="00BE4A94"/>
    <w:rsid w:val="00BE4D2F"/>
    <w:rsid w:val="00BE55CB"/>
    <w:rsid w:val="00BE6100"/>
    <w:rsid w:val="00BE7BD1"/>
    <w:rsid w:val="00BE7FA5"/>
    <w:rsid w:val="00BF0FAD"/>
    <w:rsid w:val="00BF1CB0"/>
    <w:rsid w:val="00BF231C"/>
    <w:rsid w:val="00BF2ACC"/>
    <w:rsid w:val="00BF4477"/>
    <w:rsid w:val="00BF45F1"/>
    <w:rsid w:val="00BF4D32"/>
    <w:rsid w:val="00BF617A"/>
    <w:rsid w:val="00C0026D"/>
    <w:rsid w:val="00C00979"/>
    <w:rsid w:val="00C01746"/>
    <w:rsid w:val="00C01D10"/>
    <w:rsid w:val="00C0379D"/>
    <w:rsid w:val="00C03931"/>
    <w:rsid w:val="00C0528B"/>
    <w:rsid w:val="00C05FE3"/>
    <w:rsid w:val="00C06F49"/>
    <w:rsid w:val="00C07242"/>
    <w:rsid w:val="00C13E88"/>
    <w:rsid w:val="00C148C0"/>
    <w:rsid w:val="00C17404"/>
    <w:rsid w:val="00C2136D"/>
    <w:rsid w:val="00C214EE"/>
    <w:rsid w:val="00C2262C"/>
    <w:rsid w:val="00C2303B"/>
    <w:rsid w:val="00C2314B"/>
    <w:rsid w:val="00C24971"/>
    <w:rsid w:val="00C249A2"/>
    <w:rsid w:val="00C26BE5"/>
    <w:rsid w:val="00C26E4D"/>
    <w:rsid w:val="00C27909"/>
    <w:rsid w:val="00C27B03"/>
    <w:rsid w:val="00C312FE"/>
    <w:rsid w:val="00C314E1"/>
    <w:rsid w:val="00C32590"/>
    <w:rsid w:val="00C326A9"/>
    <w:rsid w:val="00C32A83"/>
    <w:rsid w:val="00C34397"/>
    <w:rsid w:val="00C35E8B"/>
    <w:rsid w:val="00C4095D"/>
    <w:rsid w:val="00C40FC6"/>
    <w:rsid w:val="00C417E5"/>
    <w:rsid w:val="00C41D5F"/>
    <w:rsid w:val="00C42ECB"/>
    <w:rsid w:val="00C43EE7"/>
    <w:rsid w:val="00C440A1"/>
    <w:rsid w:val="00C4444C"/>
    <w:rsid w:val="00C45BBD"/>
    <w:rsid w:val="00C45C23"/>
    <w:rsid w:val="00C45D8D"/>
    <w:rsid w:val="00C45F1C"/>
    <w:rsid w:val="00C46A20"/>
    <w:rsid w:val="00C472F3"/>
    <w:rsid w:val="00C47F1E"/>
    <w:rsid w:val="00C504F8"/>
    <w:rsid w:val="00C508BC"/>
    <w:rsid w:val="00C51E2D"/>
    <w:rsid w:val="00C55825"/>
    <w:rsid w:val="00C55835"/>
    <w:rsid w:val="00C56B4B"/>
    <w:rsid w:val="00C601D2"/>
    <w:rsid w:val="00C605C2"/>
    <w:rsid w:val="00C61CEA"/>
    <w:rsid w:val="00C62B29"/>
    <w:rsid w:val="00C64A93"/>
    <w:rsid w:val="00C65688"/>
    <w:rsid w:val="00C657AB"/>
    <w:rsid w:val="00C65BCC"/>
    <w:rsid w:val="00C666D9"/>
    <w:rsid w:val="00C66970"/>
    <w:rsid w:val="00C7089B"/>
    <w:rsid w:val="00C736D5"/>
    <w:rsid w:val="00C73F07"/>
    <w:rsid w:val="00C755D2"/>
    <w:rsid w:val="00C7606B"/>
    <w:rsid w:val="00C763CC"/>
    <w:rsid w:val="00C77AB4"/>
    <w:rsid w:val="00C8114A"/>
    <w:rsid w:val="00C827DD"/>
    <w:rsid w:val="00C85F20"/>
    <w:rsid w:val="00C86544"/>
    <w:rsid w:val="00C8691C"/>
    <w:rsid w:val="00C87038"/>
    <w:rsid w:val="00C875EF"/>
    <w:rsid w:val="00C9018F"/>
    <w:rsid w:val="00C91FC8"/>
    <w:rsid w:val="00C92C1C"/>
    <w:rsid w:val="00C968AF"/>
    <w:rsid w:val="00C96DF5"/>
    <w:rsid w:val="00C9741A"/>
    <w:rsid w:val="00CA11BE"/>
    <w:rsid w:val="00CA14B9"/>
    <w:rsid w:val="00CA168A"/>
    <w:rsid w:val="00CA17EC"/>
    <w:rsid w:val="00CA20AC"/>
    <w:rsid w:val="00CA241B"/>
    <w:rsid w:val="00CA357E"/>
    <w:rsid w:val="00CA4084"/>
    <w:rsid w:val="00CA44F9"/>
    <w:rsid w:val="00CA4A69"/>
    <w:rsid w:val="00CA5CB3"/>
    <w:rsid w:val="00CA69C4"/>
    <w:rsid w:val="00CA7542"/>
    <w:rsid w:val="00CB16E4"/>
    <w:rsid w:val="00CB4D96"/>
    <w:rsid w:val="00CB66A5"/>
    <w:rsid w:val="00CC0600"/>
    <w:rsid w:val="00CC0AF2"/>
    <w:rsid w:val="00CC110E"/>
    <w:rsid w:val="00CC111F"/>
    <w:rsid w:val="00CC1408"/>
    <w:rsid w:val="00CC3E0C"/>
    <w:rsid w:val="00CC499A"/>
    <w:rsid w:val="00CC58D3"/>
    <w:rsid w:val="00CC63F8"/>
    <w:rsid w:val="00CC784D"/>
    <w:rsid w:val="00CD0793"/>
    <w:rsid w:val="00CD3292"/>
    <w:rsid w:val="00CD429C"/>
    <w:rsid w:val="00CD4A47"/>
    <w:rsid w:val="00CD59AA"/>
    <w:rsid w:val="00CD7511"/>
    <w:rsid w:val="00CE0138"/>
    <w:rsid w:val="00CE0D3D"/>
    <w:rsid w:val="00CE0E1A"/>
    <w:rsid w:val="00CE3D32"/>
    <w:rsid w:val="00CE6EB3"/>
    <w:rsid w:val="00CF04EB"/>
    <w:rsid w:val="00CF0C2C"/>
    <w:rsid w:val="00CF162F"/>
    <w:rsid w:val="00CF1F1C"/>
    <w:rsid w:val="00CF41DB"/>
    <w:rsid w:val="00CF63A2"/>
    <w:rsid w:val="00D012B7"/>
    <w:rsid w:val="00D01680"/>
    <w:rsid w:val="00D020E6"/>
    <w:rsid w:val="00D0337B"/>
    <w:rsid w:val="00D04097"/>
    <w:rsid w:val="00D04D07"/>
    <w:rsid w:val="00D051AA"/>
    <w:rsid w:val="00D0639C"/>
    <w:rsid w:val="00D071D9"/>
    <w:rsid w:val="00D07294"/>
    <w:rsid w:val="00D079B2"/>
    <w:rsid w:val="00D114E9"/>
    <w:rsid w:val="00D11C60"/>
    <w:rsid w:val="00D1302F"/>
    <w:rsid w:val="00D141B3"/>
    <w:rsid w:val="00D1459D"/>
    <w:rsid w:val="00D22364"/>
    <w:rsid w:val="00D22ABE"/>
    <w:rsid w:val="00D23AFE"/>
    <w:rsid w:val="00D23FE3"/>
    <w:rsid w:val="00D27C06"/>
    <w:rsid w:val="00D314CD"/>
    <w:rsid w:val="00D3238D"/>
    <w:rsid w:val="00D32B15"/>
    <w:rsid w:val="00D335CC"/>
    <w:rsid w:val="00D34072"/>
    <w:rsid w:val="00D351CB"/>
    <w:rsid w:val="00D356E7"/>
    <w:rsid w:val="00D3645B"/>
    <w:rsid w:val="00D37A2E"/>
    <w:rsid w:val="00D413BE"/>
    <w:rsid w:val="00D41FF3"/>
    <w:rsid w:val="00D429C6"/>
    <w:rsid w:val="00D42BD7"/>
    <w:rsid w:val="00D42CD6"/>
    <w:rsid w:val="00D45F17"/>
    <w:rsid w:val="00D46582"/>
    <w:rsid w:val="00D47748"/>
    <w:rsid w:val="00D5178F"/>
    <w:rsid w:val="00D51D94"/>
    <w:rsid w:val="00D534DE"/>
    <w:rsid w:val="00D53D75"/>
    <w:rsid w:val="00D54CC3"/>
    <w:rsid w:val="00D55927"/>
    <w:rsid w:val="00D564E2"/>
    <w:rsid w:val="00D574FE"/>
    <w:rsid w:val="00D6001A"/>
    <w:rsid w:val="00D6041A"/>
    <w:rsid w:val="00D62D9C"/>
    <w:rsid w:val="00D633EB"/>
    <w:rsid w:val="00D64688"/>
    <w:rsid w:val="00D64F27"/>
    <w:rsid w:val="00D65CA6"/>
    <w:rsid w:val="00D671A1"/>
    <w:rsid w:val="00D71034"/>
    <w:rsid w:val="00D719DD"/>
    <w:rsid w:val="00D72627"/>
    <w:rsid w:val="00D72B40"/>
    <w:rsid w:val="00D734CC"/>
    <w:rsid w:val="00D747FC"/>
    <w:rsid w:val="00D75268"/>
    <w:rsid w:val="00D76233"/>
    <w:rsid w:val="00D773E1"/>
    <w:rsid w:val="00D77825"/>
    <w:rsid w:val="00D80C73"/>
    <w:rsid w:val="00D8125F"/>
    <w:rsid w:val="00D81315"/>
    <w:rsid w:val="00D82FF7"/>
    <w:rsid w:val="00D838EF"/>
    <w:rsid w:val="00D84204"/>
    <w:rsid w:val="00D847FE"/>
    <w:rsid w:val="00D85001"/>
    <w:rsid w:val="00D855FB"/>
    <w:rsid w:val="00D90303"/>
    <w:rsid w:val="00D91ABB"/>
    <w:rsid w:val="00D928B0"/>
    <w:rsid w:val="00D92EFB"/>
    <w:rsid w:val="00D9308B"/>
    <w:rsid w:val="00D93F25"/>
    <w:rsid w:val="00D942BA"/>
    <w:rsid w:val="00D964EA"/>
    <w:rsid w:val="00D9666B"/>
    <w:rsid w:val="00D966D0"/>
    <w:rsid w:val="00DA04B2"/>
    <w:rsid w:val="00DA065E"/>
    <w:rsid w:val="00DA0C59"/>
    <w:rsid w:val="00DA3991"/>
    <w:rsid w:val="00DA55F6"/>
    <w:rsid w:val="00DA6501"/>
    <w:rsid w:val="00DA6E46"/>
    <w:rsid w:val="00DB0C45"/>
    <w:rsid w:val="00DB10EF"/>
    <w:rsid w:val="00DB2579"/>
    <w:rsid w:val="00DB4D54"/>
    <w:rsid w:val="00DB581F"/>
    <w:rsid w:val="00DB6164"/>
    <w:rsid w:val="00DB69B3"/>
    <w:rsid w:val="00DB70A4"/>
    <w:rsid w:val="00DB7B41"/>
    <w:rsid w:val="00DB7E6C"/>
    <w:rsid w:val="00DC37A7"/>
    <w:rsid w:val="00DC58F3"/>
    <w:rsid w:val="00DC6199"/>
    <w:rsid w:val="00DC7428"/>
    <w:rsid w:val="00DC76AC"/>
    <w:rsid w:val="00DD1186"/>
    <w:rsid w:val="00DD1BE6"/>
    <w:rsid w:val="00DD33DC"/>
    <w:rsid w:val="00DD52A2"/>
    <w:rsid w:val="00DD52B9"/>
    <w:rsid w:val="00DD5A29"/>
    <w:rsid w:val="00DD5D9D"/>
    <w:rsid w:val="00DD67E8"/>
    <w:rsid w:val="00DE2358"/>
    <w:rsid w:val="00DE24D7"/>
    <w:rsid w:val="00DE3511"/>
    <w:rsid w:val="00DE35CB"/>
    <w:rsid w:val="00DE37F5"/>
    <w:rsid w:val="00DE385C"/>
    <w:rsid w:val="00DE4DA2"/>
    <w:rsid w:val="00DE57ED"/>
    <w:rsid w:val="00DE608E"/>
    <w:rsid w:val="00DE7F63"/>
    <w:rsid w:val="00DF1E16"/>
    <w:rsid w:val="00DF1E3F"/>
    <w:rsid w:val="00DF21E9"/>
    <w:rsid w:val="00DF2CBE"/>
    <w:rsid w:val="00DF4432"/>
    <w:rsid w:val="00DF449F"/>
    <w:rsid w:val="00DF4FC0"/>
    <w:rsid w:val="00DF5CEE"/>
    <w:rsid w:val="00DF68BA"/>
    <w:rsid w:val="00DF7ADE"/>
    <w:rsid w:val="00E00F14"/>
    <w:rsid w:val="00E02E46"/>
    <w:rsid w:val="00E06386"/>
    <w:rsid w:val="00E067FE"/>
    <w:rsid w:val="00E06993"/>
    <w:rsid w:val="00E112A1"/>
    <w:rsid w:val="00E115CE"/>
    <w:rsid w:val="00E1238A"/>
    <w:rsid w:val="00E13486"/>
    <w:rsid w:val="00E13F98"/>
    <w:rsid w:val="00E14AD5"/>
    <w:rsid w:val="00E16F0E"/>
    <w:rsid w:val="00E2238E"/>
    <w:rsid w:val="00E2362D"/>
    <w:rsid w:val="00E2378E"/>
    <w:rsid w:val="00E24141"/>
    <w:rsid w:val="00E24626"/>
    <w:rsid w:val="00E24EB4"/>
    <w:rsid w:val="00E25278"/>
    <w:rsid w:val="00E254AD"/>
    <w:rsid w:val="00E25B2F"/>
    <w:rsid w:val="00E26856"/>
    <w:rsid w:val="00E307C9"/>
    <w:rsid w:val="00E314A6"/>
    <w:rsid w:val="00E31954"/>
    <w:rsid w:val="00E320ED"/>
    <w:rsid w:val="00E32183"/>
    <w:rsid w:val="00E3327C"/>
    <w:rsid w:val="00E33AFB"/>
    <w:rsid w:val="00E34218"/>
    <w:rsid w:val="00E345C8"/>
    <w:rsid w:val="00E3507B"/>
    <w:rsid w:val="00E37DDA"/>
    <w:rsid w:val="00E408F1"/>
    <w:rsid w:val="00E4281B"/>
    <w:rsid w:val="00E42C5C"/>
    <w:rsid w:val="00E42CA0"/>
    <w:rsid w:val="00E43208"/>
    <w:rsid w:val="00E4439F"/>
    <w:rsid w:val="00E44416"/>
    <w:rsid w:val="00E45D19"/>
    <w:rsid w:val="00E46189"/>
    <w:rsid w:val="00E46282"/>
    <w:rsid w:val="00E509C1"/>
    <w:rsid w:val="00E51113"/>
    <w:rsid w:val="00E512FD"/>
    <w:rsid w:val="00E51618"/>
    <w:rsid w:val="00E5216E"/>
    <w:rsid w:val="00E5228E"/>
    <w:rsid w:val="00E537DA"/>
    <w:rsid w:val="00E54A7A"/>
    <w:rsid w:val="00E54B33"/>
    <w:rsid w:val="00E574FB"/>
    <w:rsid w:val="00E623AF"/>
    <w:rsid w:val="00E65E9E"/>
    <w:rsid w:val="00E66BF1"/>
    <w:rsid w:val="00E67598"/>
    <w:rsid w:val="00E675E1"/>
    <w:rsid w:val="00E70614"/>
    <w:rsid w:val="00E71550"/>
    <w:rsid w:val="00E72029"/>
    <w:rsid w:val="00E72247"/>
    <w:rsid w:val="00E74F14"/>
    <w:rsid w:val="00E75D94"/>
    <w:rsid w:val="00E76E01"/>
    <w:rsid w:val="00E77568"/>
    <w:rsid w:val="00E80447"/>
    <w:rsid w:val="00E80DB3"/>
    <w:rsid w:val="00E8117C"/>
    <w:rsid w:val="00E82344"/>
    <w:rsid w:val="00E83796"/>
    <w:rsid w:val="00E84A03"/>
    <w:rsid w:val="00E84C82"/>
    <w:rsid w:val="00E84D64"/>
    <w:rsid w:val="00E869BC"/>
    <w:rsid w:val="00E86FFF"/>
    <w:rsid w:val="00E87408"/>
    <w:rsid w:val="00E90FE1"/>
    <w:rsid w:val="00E914C4"/>
    <w:rsid w:val="00E91725"/>
    <w:rsid w:val="00E934F5"/>
    <w:rsid w:val="00E93F1E"/>
    <w:rsid w:val="00E958E7"/>
    <w:rsid w:val="00E96961"/>
    <w:rsid w:val="00E97F7D"/>
    <w:rsid w:val="00EA1AEE"/>
    <w:rsid w:val="00EA2074"/>
    <w:rsid w:val="00EA2339"/>
    <w:rsid w:val="00EA23A6"/>
    <w:rsid w:val="00EA3E28"/>
    <w:rsid w:val="00EA72EC"/>
    <w:rsid w:val="00EA750D"/>
    <w:rsid w:val="00EA7EC2"/>
    <w:rsid w:val="00EB11CB"/>
    <w:rsid w:val="00EB2242"/>
    <w:rsid w:val="00EB26CD"/>
    <w:rsid w:val="00EB275A"/>
    <w:rsid w:val="00EB28B4"/>
    <w:rsid w:val="00EB3277"/>
    <w:rsid w:val="00EB328B"/>
    <w:rsid w:val="00EB72AA"/>
    <w:rsid w:val="00EB7443"/>
    <w:rsid w:val="00EB786A"/>
    <w:rsid w:val="00EC08D0"/>
    <w:rsid w:val="00EC1348"/>
    <w:rsid w:val="00EC1349"/>
    <w:rsid w:val="00EC1578"/>
    <w:rsid w:val="00EC1C72"/>
    <w:rsid w:val="00EC26ED"/>
    <w:rsid w:val="00EC3CC9"/>
    <w:rsid w:val="00EC3D77"/>
    <w:rsid w:val="00EC4901"/>
    <w:rsid w:val="00EC58F2"/>
    <w:rsid w:val="00EC6317"/>
    <w:rsid w:val="00EC6751"/>
    <w:rsid w:val="00EC6805"/>
    <w:rsid w:val="00EC680A"/>
    <w:rsid w:val="00ED0ADD"/>
    <w:rsid w:val="00ED0F0C"/>
    <w:rsid w:val="00ED1A47"/>
    <w:rsid w:val="00ED3F2F"/>
    <w:rsid w:val="00ED46F9"/>
    <w:rsid w:val="00ED77F0"/>
    <w:rsid w:val="00EE0A7D"/>
    <w:rsid w:val="00EE10D3"/>
    <w:rsid w:val="00EE2BED"/>
    <w:rsid w:val="00EE374B"/>
    <w:rsid w:val="00EE4C39"/>
    <w:rsid w:val="00EE584E"/>
    <w:rsid w:val="00EE6B65"/>
    <w:rsid w:val="00EF1D81"/>
    <w:rsid w:val="00EF2698"/>
    <w:rsid w:val="00EF2BC5"/>
    <w:rsid w:val="00EF3BEA"/>
    <w:rsid w:val="00EF424E"/>
    <w:rsid w:val="00EF5776"/>
    <w:rsid w:val="00EF77DF"/>
    <w:rsid w:val="00F016A8"/>
    <w:rsid w:val="00F04A20"/>
    <w:rsid w:val="00F05265"/>
    <w:rsid w:val="00F07DF0"/>
    <w:rsid w:val="00F106AA"/>
    <w:rsid w:val="00F10CD8"/>
    <w:rsid w:val="00F11BB5"/>
    <w:rsid w:val="00F12983"/>
    <w:rsid w:val="00F133AE"/>
    <w:rsid w:val="00F1417B"/>
    <w:rsid w:val="00F154A2"/>
    <w:rsid w:val="00F15F69"/>
    <w:rsid w:val="00F20209"/>
    <w:rsid w:val="00F21683"/>
    <w:rsid w:val="00F24026"/>
    <w:rsid w:val="00F30307"/>
    <w:rsid w:val="00F31CA7"/>
    <w:rsid w:val="00F321C5"/>
    <w:rsid w:val="00F32A8E"/>
    <w:rsid w:val="00F34B99"/>
    <w:rsid w:val="00F350F6"/>
    <w:rsid w:val="00F41254"/>
    <w:rsid w:val="00F42F2C"/>
    <w:rsid w:val="00F43359"/>
    <w:rsid w:val="00F4491C"/>
    <w:rsid w:val="00F4574D"/>
    <w:rsid w:val="00F45D03"/>
    <w:rsid w:val="00F45DCE"/>
    <w:rsid w:val="00F46553"/>
    <w:rsid w:val="00F4799A"/>
    <w:rsid w:val="00F517D1"/>
    <w:rsid w:val="00F52C4E"/>
    <w:rsid w:val="00F52DAB"/>
    <w:rsid w:val="00F543F0"/>
    <w:rsid w:val="00F56228"/>
    <w:rsid w:val="00F57948"/>
    <w:rsid w:val="00F60F23"/>
    <w:rsid w:val="00F623DB"/>
    <w:rsid w:val="00F6329C"/>
    <w:rsid w:val="00F64985"/>
    <w:rsid w:val="00F65DE5"/>
    <w:rsid w:val="00F66F82"/>
    <w:rsid w:val="00F675A4"/>
    <w:rsid w:val="00F702A2"/>
    <w:rsid w:val="00F70EDE"/>
    <w:rsid w:val="00F7171E"/>
    <w:rsid w:val="00F736D9"/>
    <w:rsid w:val="00F74CFB"/>
    <w:rsid w:val="00F751B0"/>
    <w:rsid w:val="00F767CA"/>
    <w:rsid w:val="00F80119"/>
    <w:rsid w:val="00F81CD7"/>
    <w:rsid w:val="00F81D29"/>
    <w:rsid w:val="00F826EE"/>
    <w:rsid w:val="00F84204"/>
    <w:rsid w:val="00F850F1"/>
    <w:rsid w:val="00F85E1C"/>
    <w:rsid w:val="00F86A93"/>
    <w:rsid w:val="00F916D6"/>
    <w:rsid w:val="00F91C4D"/>
    <w:rsid w:val="00F92FD9"/>
    <w:rsid w:val="00F93E2F"/>
    <w:rsid w:val="00F94DD1"/>
    <w:rsid w:val="00F96450"/>
    <w:rsid w:val="00FA0B09"/>
    <w:rsid w:val="00FA0CD9"/>
    <w:rsid w:val="00FA11F6"/>
    <w:rsid w:val="00FA139D"/>
    <w:rsid w:val="00FA2144"/>
    <w:rsid w:val="00FA2702"/>
    <w:rsid w:val="00FA3390"/>
    <w:rsid w:val="00FA34CA"/>
    <w:rsid w:val="00FA42C1"/>
    <w:rsid w:val="00FA4EF5"/>
    <w:rsid w:val="00FA4FF6"/>
    <w:rsid w:val="00FA5018"/>
    <w:rsid w:val="00FA530D"/>
    <w:rsid w:val="00FA54C5"/>
    <w:rsid w:val="00FA6684"/>
    <w:rsid w:val="00FA731E"/>
    <w:rsid w:val="00FB175D"/>
    <w:rsid w:val="00FB2B38"/>
    <w:rsid w:val="00FB2EB0"/>
    <w:rsid w:val="00FB4430"/>
    <w:rsid w:val="00FB5469"/>
    <w:rsid w:val="00FB6E46"/>
    <w:rsid w:val="00FB7D46"/>
    <w:rsid w:val="00FB7F3D"/>
    <w:rsid w:val="00FC018D"/>
    <w:rsid w:val="00FC03FF"/>
    <w:rsid w:val="00FC1247"/>
    <w:rsid w:val="00FC206D"/>
    <w:rsid w:val="00FC30E8"/>
    <w:rsid w:val="00FC42D1"/>
    <w:rsid w:val="00FC6358"/>
    <w:rsid w:val="00FC6CFB"/>
    <w:rsid w:val="00FC6E91"/>
    <w:rsid w:val="00FD108C"/>
    <w:rsid w:val="00FD1F05"/>
    <w:rsid w:val="00FD294D"/>
    <w:rsid w:val="00FD320D"/>
    <w:rsid w:val="00FD66AD"/>
    <w:rsid w:val="00FD70C1"/>
    <w:rsid w:val="00FE0B19"/>
    <w:rsid w:val="00FE23DE"/>
    <w:rsid w:val="00FE37D8"/>
    <w:rsid w:val="00FE3C5B"/>
    <w:rsid w:val="00FE55DA"/>
    <w:rsid w:val="00FE6B49"/>
    <w:rsid w:val="00FF11F4"/>
    <w:rsid w:val="00FF79AC"/>
    <w:rsid w:val="010A711B"/>
    <w:rsid w:val="010C5220"/>
    <w:rsid w:val="01113D27"/>
    <w:rsid w:val="011163B9"/>
    <w:rsid w:val="01141165"/>
    <w:rsid w:val="011C02B8"/>
    <w:rsid w:val="011E0236"/>
    <w:rsid w:val="0129233D"/>
    <w:rsid w:val="01322B5A"/>
    <w:rsid w:val="013637D1"/>
    <w:rsid w:val="013C147D"/>
    <w:rsid w:val="01487061"/>
    <w:rsid w:val="0149496F"/>
    <w:rsid w:val="014F03EF"/>
    <w:rsid w:val="014F31A9"/>
    <w:rsid w:val="015024C4"/>
    <w:rsid w:val="01543C57"/>
    <w:rsid w:val="015E132A"/>
    <w:rsid w:val="01626374"/>
    <w:rsid w:val="01747E56"/>
    <w:rsid w:val="017C6D0A"/>
    <w:rsid w:val="017E0CD4"/>
    <w:rsid w:val="017E6F26"/>
    <w:rsid w:val="019B3009"/>
    <w:rsid w:val="019E224A"/>
    <w:rsid w:val="01A22C15"/>
    <w:rsid w:val="01B61EE0"/>
    <w:rsid w:val="01BA1976"/>
    <w:rsid w:val="01BD17FD"/>
    <w:rsid w:val="01CA5CC8"/>
    <w:rsid w:val="01D6494A"/>
    <w:rsid w:val="01D803E5"/>
    <w:rsid w:val="01D84888"/>
    <w:rsid w:val="01DB7ED5"/>
    <w:rsid w:val="01DC37E8"/>
    <w:rsid w:val="01E41B1F"/>
    <w:rsid w:val="01E52B01"/>
    <w:rsid w:val="01E66FA5"/>
    <w:rsid w:val="01E762EA"/>
    <w:rsid w:val="01EC5C3E"/>
    <w:rsid w:val="01F01C5A"/>
    <w:rsid w:val="01F571E8"/>
    <w:rsid w:val="020617E0"/>
    <w:rsid w:val="020624C0"/>
    <w:rsid w:val="021365EC"/>
    <w:rsid w:val="021C29C7"/>
    <w:rsid w:val="022D68F3"/>
    <w:rsid w:val="022F40C5"/>
    <w:rsid w:val="023A0FB7"/>
    <w:rsid w:val="023C4E17"/>
    <w:rsid w:val="023E7A7A"/>
    <w:rsid w:val="0247234C"/>
    <w:rsid w:val="0247556A"/>
    <w:rsid w:val="02533F0F"/>
    <w:rsid w:val="02534467"/>
    <w:rsid w:val="02587777"/>
    <w:rsid w:val="025A704C"/>
    <w:rsid w:val="026B1259"/>
    <w:rsid w:val="027232D7"/>
    <w:rsid w:val="0273635F"/>
    <w:rsid w:val="02811823"/>
    <w:rsid w:val="02832A46"/>
    <w:rsid w:val="028661D4"/>
    <w:rsid w:val="0293255D"/>
    <w:rsid w:val="02A36C44"/>
    <w:rsid w:val="02A70AA2"/>
    <w:rsid w:val="02BE582C"/>
    <w:rsid w:val="02C95F7F"/>
    <w:rsid w:val="02E35293"/>
    <w:rsid w:val="02F2197A"/>
    <w:rsid w:val="02F242B2"/>
    <w:rsid w:val="031511C4"/>
    <w:rsid w:val="03171BF9"/>
    <w:rsid w:val="03174F3D"/>
    <w:rsid w:val="031A07BC"/>
    <w:rsid w:val="031E276F"/>
    <w:rsid w:val="031F2043"/>
    <w:rsid w:val="03253AFD"/>
    <w:rsid w:val="032756C1"/>
    <w:rsid w:val="032B6C3A"/>
    <w:rsid w:val="03305272"/>
    <w:rsid w:val="03345457"/>
    <w:rsid w:val="03373831"/>
    <w:rsid w:val="033B6E7D"/>
    <w:rsid w:val="033E071B"/>
    <w:rsid w:val="033E4BBF"/>
    <w:rsid w:val="033E696D"/>
    <w:rsid w:val="0341020B"/>
    <w:rsid w:val="0348159A"/>
    <w:rsid w:val="035465D6"/>
    <w:rsid w:val="035541F4"/>
    <w:rsid w:val="035829D1"/>
    <w:rsid w:val="036B7036"/>
    <w:rsid w:val="03812417"/>
    <w:rsid w:val="03931826"/>
    <w:rsid w:val="03A03184"/>
    <w:rsid w:val="03AD764F"/>
    <w:rsid w:val="03B10EED"/>
    <w:rsid w:val="03BD3D36"/>
    <w:rsid w:val="03BE7AAE"/>
    <w:rsid w:val="03CE7AFB"/>
    <w:rsid w:val="03DC51D3"/>
    <w:rsid w:val="03E11322"/>
    <w:rsid w:val="03E47515"/>
    <w:rsid w:val="03F139E0"/>
    <w:rsid w:val="03F526A5"/>
    <w:rsid w:val="03FE7EAB"/>
    <w:rsid w:val="04055D35"/>
    <w:rsid w:val="040C4884"/>
    <w:rsid w:val="041C0ADC"/>
    <w:rsid w:val="0433543E"/>
    <w:rsid w:val="043678B2"/>
    <w:rsid w:val="04373D7D"/>
    <w:rsid w:val="043B0878"/>
    <w:rsid w:val="043B18E1"/>
    <w:rsid w:val="045716B8"/>
    <w:rsid w:val="045F6B9B"/>
    <w:rsid w:val="04695C6C"/>
    <w:rsid w:val="046F146B"/>
    <w:rsid w:val="047D1717"/>
    <w:rsid w:val="047D5273"/>
    <w:rsid w:val="048D195A"/>
    <w:rsid w:val="049820AD"/>
    <w:rsid w:val="04983A16"/>
    <w:rsid w:val="04983E5B"/>
    <w:rsid w:val="049A4077"/>
    <w:rsid w:val="04A942BA"/>
    <w:rsid w:val="04B62533"/>
    <w:rsid w:val="04B8274F"/>
    <w:rsid w:val="04C34AAD"/>
    <w:rsid w:val="04D42B22"/>
    <w:rsid w:val="04D741E0"/>
    <w:rsid w:val="04DB6CA2"/>
    <w:rsid w:val="04E13A54"/>
    <w:rsid w:val="04E62105"/>
    <w:rsid w:val="04E92909"/>
    <w:rsid w:val="04EC3681"/>
    <w:rsid w:val="04FA2D68"/>
    <w:rsid w:val="04FD0162"/>
    <w:rsid w:val="05015EA4"/>
    <w:rsid w:val="05054CDE"/>
    <w:rsid w:val="0506593C"/>
    <w:rsid w:val="05096B07"/>
    <w:rsid w:val="050D2A9B"/>
    <w:rsid w:val="051060E7"/>
    <w:rsid w:val="05191440"/>
    <w:rsid w:val="05283320"/>
    <w:rsid w:val="0530678A"/>
    <w:rsid w:val="0538512A"/>
    <w:rsid w:val="053C6EDC"/>
    <w:rsid w:val="053F69CD"/>
    <w:rsid w:val="0547571C"/>
    <w:rsid w:val="054A2373"/>
    <w:rsid w:val="054A409D"/>
    <w:rsid w:val="054B5371"/>
    <w:rsid w:val="054B7485"/>
    <w:rsid w:val="05524952"/>
    <w:rsid w:val="05632C4B"/>
    <w:rsid w:val="05665D07"/>
    <w:rsid w:val="056B77C2"/>
    <w:rsid w:val="0571302A"/>
    <w:rsid w:val="05AF7B22"/>
    <w:rsid w:val="05B9052D"/>
    <w:rsid w:val="05BB24F7"/>
    <w:rsid w:val="05BE78F1"/>
    <w:rsid w:val="05CB2E48"/>
    <w:rsid w:val="05CC2A23"/>
    <w:rsid w:val="05D11D1B"/>
    <w:rsid w:val="05E1721A"/>
    <w:rsid w:val="06161B13"/>
    <w:rsid w:val="0616597F"/>
    <w:rsid w:val="061816F7"/>
    <w:rsid w:val="06184D91"/>
    <w:rsid w:val="061A5470"/>
    <w:rsid w:val="061D286A"/>
    <w:rsid w:val="062632D2"/>
    <w:rsid w:val="06361B7E"/>
    <w:rsid w:val="06444952"/>
    <w:rsid w:val="06493522"/>
    <w:rsid w:val="064B5E98"/>
    <w:rsid w:val="06513081"/>
    <w:rsid w:val="065169B7"/>
    <w:rsid w:val="06532E6F"/>
    <w:rsid w:val="065B7836"/>
    <w:rsid w:val="06632EA8"/>
    <w:rsid w:val="066364B7"/>
    <w:rsid w:val="066F0A7D"/>
    <w:rsid w:val="06793C3F"/>
    <w:rsid w:val="067B1C86"/>
    <w:rsid w:val="068019D0"/>
    <w:rsid w:val="0682435C"/>
    <w:rsid w:val="068E1B01"/>
    <w:rsid w:val="06B238FA"/>
    <w:rsid w:val="06B570D2"/>
    <w:rsid w:val="06BC6527"/>
    <w:rsid w:val="06BC7803"/>
    <w:rsid w:val="06BF7DC5"/>
    <w:rsid w:val="06C929F2"/>
    <w:rsid w:val="06D06A4C"/>
    <w:rsid w:val="06D1600C"/>
    <w:rsid w:val="06D265AA"/>
    <w:rsid w:val="06DC0977"/>
    <w:rsid w:val="06ED7D27"/>
    <w:rsid w:val="06F061D0"/>
    <w:rsid w:val="06F4706F"/>
    <w:rsid w:val="06FE6B3F"/>
    <w:rsid w:val="06FF62ED"/>
    <w:rsid w:val="0708176C"/>
    <w:rsid w:val="07117EF5"/>
    <w:rsid w:val="07181EDB"/>
    <w:rsid w:val="071A4FFB"/>
    <w:rsid w:val="072639A0"/>
    <w:rsid w:val="072B545A"/>
    <w:rsid w:val="073360BD"/>
    <w:rsid w:val="073D27EE"/>
    <w:rsid w:val="074633EA"/>
    <w:rsid w:val="074A67A9"/>
    <w:rsid w:val="075C73C2"/>
    <w:rsid w:val="07603356"/>
    <w:rsid w:val="0764271A"/>
    <w:rsid w:val="078A2181"/>
    <w:rsid w:val="079A5410"/>
    <w:rsid w:val="079B1D7A"/>
    <w:rsid w:val="079B438E"/>
    <w:rsid w:val="079F1B8B"/>
    <w:rsid w:val="07A80859"/>
    <w:rsid w:val="07B52DBE"/>
    <w:rsid w:val="07B727D5"/>
    <w:rsid w:val="07B93C8A"/>
    <w:rsid w:val="07C03A74"/>
    <w:rsid w:val="07CE2E09"/>
    <w:rsid w:val="07D4164E"/>
    <w:rsid w:val="07D57174"/>
    <w:rsid w:val="07D77774"/>
    <w:rsid w:val="07D96C64"/>
    <w:rsid w:val="07E85E2B"/>
    <w:rsid w:val="07EF6488"/>
    <w:rsid w:val="080109C6"/>
    <w:rsid w:val="08017F69"/>
    <w:rsid w:val="080C703A"/>
    <w:rsid w:val="080E430D"/>
    <w:rsid w:val="081344D1"/>
    <w:rsid w:val="081859DF"/>
    <w:rsid w:val="081A063F"/>
    <w:rsid w:val="08234384"/>
    <w:rsid w:val="08252079"/>
    <w:rsid w:val="0831161B"/>
    <w:rsid w:val="08381BDD"/>
    <w:rsid w:val="08485B98"/>
    <w:rsid w:val="0854453D"/>
    <w:rsid w:val="085446C8"/>
    <w:rsid w:val="08597DA5"/>
    <w:rsid w:val="085E53BC"/>
    <w:rsid w:val="08786B21"/>
    <w:rsid w:val="087B7D1C"/>
    <w:rsid w:val="087D5842"/>
    <w:rsid w:val="08803584"/>
    <w:rsid w:val="088A459E"/>
    <w:rsid w:val="088E7A4F"/>
    <w:rsid w:val="0891753F"/>
    <w:rsid w:val="08971538"/>
    <w:rsid w:val="089808CE"/>
    <w:rsid w:val="08B041E1"/>
    <w:rsid w:val="08C711B3"/>
    <w:rsid w:val="08CC0577"/>
    <w:rsid w:val="08CE2541"/>
    <w:rsid w:val="08D33E8C"/>
    <w:rsid w:val="08DA69A3"/>
    <w:rsid w:val="08E65545"/>
    <w:rsid w:val="08E753B1"/>
    <w:rsid w:val="08EC0C19"/>
    <w:rsid w:val="08F03C1B"/>
    <w:rsid w:val="08FD4BD5"/>
    <w:rsid w:val="08FE6214"/>
    <w:rsid w:val="09072AAD"/>
    <w:rsid w:val="09092C22"/>
    <w:rsid w:val="09181A0E"/>
    <w:rsid w:val="091D0DD3"/>
    <w:rsid w:val="092013EA"/>
    <w:rsid w:val="092A14FC"/>
    <w:rsid w:val="092F01B8"/>
    <w:rsid w:val="092F35E2"/>
    <w:rsid w:val="0932487E"/>
    <w:rsid w:val="09344EEB"/>
    <w:rsid w:val="09554A11"/>
    <w:rsid w:val="095962AF"/>
    <w:rsid w:val="095D5673"/>
    <w:rsid w:val="09644C54"/>
    <w:rsid w:val="097C4B71"/>
    <w:rsid w:val="098A290C"/>
    <w:rsid w:val="09945539"/>
    <w:rsid w:val="099D1B7C"/>
    <w:rsid w:val="09A3577C"/>
    <w:rsid w:val="09AF3BD7"/>
    <w:rsid w:val="09B55D64"/>
    <w:rsid w:val="09CC2EAB"/>
    <w:rsid w:val="09E40FC0"/>
    <w:rsid w:val="09F13D6F"/>
    <w:rsid w:val="0A0C3321"/>
    <w:rsid w:val="0A1026E6"/>
    <w:rsid w:val="0A110938"/>
    <w:rsid w:val="0A1E3055"/>
    <w:rsid w:val="0A2470BF"/>
    <w:rsid w:val="0A2C751F"/>
    <w:rsid w:val="0A2E773B"/>
    <w:rsid w:val="0A300AD6"/>
    <w:rsid w:val="0A334D52"/>
    <w:rsid w:val="0A560A40"/>
    <w:rsid w:val="0A575669"/>
    <w:rsid w:val="0A5B6057"/>
    <w:rsid w:val="0A60541B"/>
    <w:rsid w:val="0A621193"/>
    <w:rsid w:val="0A6D18E6"/>
    <w:rsid w:val="0A782765"/>
    <w:rsid w:val="0A7964DD"/>
    <w:rsid w:val="0A7B4003"/>
    <w:rsid w:val="0A84533B"/>
    <w:rsid w:val="0A886720"/>
    <w:rsid w:val="0A9B3875"/>
    <w:rsid w:val="0A9E7CF1"/>
    <w:rsid w:val="0AB13EC9"/>
    <w:rsid w:val="0ABF65E6"/>
    <w:rsid w:val="0AC43BFC"/>
    <w:rsid w:val="0ACC0D02"/>
    <w:rsid w:val="0AD17CF4"/>
    <w:rsid w:val="0AE75B3C"/>
    <w:rsid w:val="0AEA2F37"/>
    <w:rsid w:val="0AEC6CAF"/>
    <w:rsid w:val="0AF12517"/>
    <w:rsid w:val="0AF420EB"/>
    <w:rsid w:val="0AF8096C"/>
    <w:rsid w:val="0B04224A"/>
    <w:rsid w:val="0B061195"/>
    <w:rsid w:val="0B101CAD"/>
    <w:rsid w:val="0B246449"/>
    <w:rsid w:val="0B295A06"/>
    <w:rsid w:val="0B352404"/>
    <w:rsid w:val="0B3F7726"/>
    <w:rsid w:val="0B440899"/>
    <w:rsid w:val="0B4D146E"/>
    <w:rsid w:val="0B582596"/>
    <w:rsid w:val="0B59627C"/>
    <w:rsid w:val="0B5E142D"/>
    <w:rsid w:val="0B612B58"/>
    <w:rsid w:val="0B80322F"/>
    <w:rsid w:val="0B8213C1"/>
    <w:rsid w:val="0B860EB1"/>
    <w:rsid w:val="0B9375CE"/>
    <w:rsid w:val="0B9730BE"/>
    <w:rsid w:val="0B9C2578"/>
    <w:rsid w:val="0B9E269F"/>
    <w:rsid w:val="0BA13F4A"/>
    <w:rsid w:val="0BA63302"/>
    <w:rsid w:val="0BAF665A"/>
    <w:rsid w:val="0BB84DE3"/>
    <w:rsid w:val="0BCD088E"/>
    <w:rsid w:val="0BD87233"/>
    <w:rsid w:val="0BDA5486"/>
    <w:rsid w:val="0BE2577B"/>
    <w:rsid w:val="0BE34556"/>
    <w:rsid w:val="0BE64C58"/>
    <w:rsid w:val="0BE71621"/>
    <w:rsid w:val="0BE95D7B"/>
    <w:rsid w:val="0BF13075"/>
    <w:rsid w:val="0BFA161E"/>
    <w:rsid w:val="0C0544CC"/>
    <w:rsid w:val="0C1005D6"/>
    <w:rsid w:val="0C136477"/>
    <w:rsid w:val="0C1C1816"/>
    <w:rsid w:val="0C204971"/>
    <w:rsid w:val="0C2C0AC2"/>
    <w:rsid w:val="0C321039"/>
    <w:rsid w:val="0C413E05"/>
    <w:rsid w:val="0C433405"/>
    <w:rsid w:val="0C450D6C"/>
    <w:rsid w:val="0C4546BE"/>
    <w:rsid w:val="0C516CFC"/>
    <w:rsid w:val="0C542D5E"/>
    <w:rsid w:val="0C57284E"/>
    <w:rsid w:val="0C5C7E64"/>
    <w:rsid w:val="0C6F1945"/>
    <w:rsid w:val="0C714BEC"/>
    <w:rsid w:val="0C730594"/>
    <w:rsid w:val="0C7D0506"/>
    <w:rsid w:val="0C807FF6"/>
    <w:rsid w:val="0C851E84"/>
    <w:rsid w:val="0C8D63B9"/>
    <w:rsid w:val="0C9870EE"/>
    <w:rsid w:val="0C9B098C"/>
    <w:rsid w:val="0CA535B9"/>
    <w:rsid w:val="0CB101B0"/>
    <w:rsid w:val="0CB215FF"/>
    <w:rsid w:val="0CB67574"/>
    <w:rsid w:val="0CB832EC"/>
    <w:rsid w:val="0CB83F37"/>
    <w:rsid w:val="0CBB4B8B"/>
    <w:rsid w:val="0CBE627B"/>
    <w:rsid w:val="0CC55A09"/>
    <w:rsid w:val="0CC954FA"/>
    <w:rsid w:val="0CDD71F7"/>
    <w:rsid w:val="0CE2480D"/>
    <w:rsid w:val="0CF83115"/>
    <w:rsid w:val="0CF83756"/>
    <w:rsid w:val="0CF91B2D"/>
    <w:rsid w:val="0CFA3905"/>
    <w:rsid w:val="0CFB767D"/>
    <w:rsid w:val="0CFD1647"/>
    <w:rsid w:val="0D020A0B"/>
    <w:rsid w:val="0D073636"/>
    <w:rsid w:val="0D0A78C0"/>
    <w:rsid w:val="0D0C2165"/>
    <w:rsid w:val="0D2564A8"/>
    <w:rsid w:val="0D3112F1"/>
    <w:rsid w:val="0D31309F"/>
    <w:rsid w:val="0D313425"/>
    <w:rsid w:val="0D4665C8"/>
    <w:rsid w:val="0D4E1EA3"/>
    <w:rsid w:val="0D6E60A1"/>
    <w:rsid w:val="0D7953E6"/>
    <w:rsid w:val="0D814026"/>
    <w:rsid w:val="0D8D75BD"/>
    <w:rsid w:val="0D8F22DC"/>
    <w:rsid w:val="0D991370"/>
    <w:rsid w:val="0D9C2C0E"/>
    <w:rsid w:val="0DA82962"/>
    <w:rsid w:val="0DB51C8D"/>
    <w:rsid w:val="0DC161D1"/>
    <w:rsid w:val="0DC21F49"/>
    <w:rsid w:val="0DC363ED"/>
    <w:rsid w:val="0DCB7AC6"/>
    <w:rsid w:val="0DD04666"/>
    <w:rsid w:val="0DDC300B"/>
    <w:rsid w:val="0DE7203A"/>
    <w:rsid w:val="0DEA0368"/>
    <w:rsid w:val="0E0662D9"/>
    <w:rsid w:val="0E080B92"/>
    <w:rsid w:val="0E0D1416"/>
    <w:rsid w:val="0E2561E1"/>
    <w:rsid w:val="0E2A1FC8"/>
    <w:rsid w:val="0E367F50"/>
    <w:rsid w:val="0E3833DA"/>
    <w:rsid w:val="0E464928"/>
    <w:rsid w:val="0E6B25E0"/>
    <w:rsid w:val="0E7C659C"/>
    <w:rsid w:val="0E8C1F3D"/>
    <w:rsid w:val="0E8F2773"/>
    <w:rsid w:val="0E900C18"/>
    <w:rsid w:val="0E9D4E90"/>
    <w:rsid w:val="0E9E4764"/>
    <w:rsid w:val="0E9F380A"/>
    <w:rsid w:val="0EA455F8"/>
    <w:rsid w:val="0EA70C00"/>
    <w:rsid w:val="0EAF6971"/>
    <w:rsid w:val="0EBB4DBB"/>
    <w:rsid w:val="0EC04B60"/>
    <w:rsid w:val="0ECD448F"/>
    <w:rsid w:val="0ECE5049"/>
    <w:rsid w:val="0ED71A24"/>
    <w:rsid w:val="0ED92289"/>
    <w:rsid w:val="0EDB32C2"/>
    <w:rsid w:val="0EE4486D"/>
    <w:rsid w:val="0EE831AD"/>
    <w:rsid w:val="0EEC54CF"/>
    <w:rsid w:val="0F0B7AB4"/>
    <w:rsid w:val="0F0E4D30"/>
    <w:rsid w:val="0F1A17AB"/>
    <w:rsid w:val="0F1E2CD1"/>
    <w:rsid w:val="0F277D6F"/>
    <w:rsid w:val="0F2904D1"/>
    <w:rsid w:val="0F2C1655"/>
    <w:rsid w:val="0F31382A"/>
    <w:rsid w:val="0F331350"/>
    <w:rsid w:val="0F44530B"/>
    <w:rsid w:val="0F582573"/>
    <w:rsid w:val="0F5F4125"/>
    <w:rsid w:val="0F625791"/>
    <w:rsid w:val="0F672DA8"/>
    <w:rsid w:val="0F7200CA"/>
    <w:rsid w:val="0F7B6853"/>
    <w:rsid w:val="0F845FE9"/>
    <w:rsid w:val="0F870D5D"/>
    <w:rsid w:val="0F8971C2"/>
    <w:rsid w:val="0F916CF1"/>
    <w:rsid w:val="0F985657"/>
    <w:rsid w:val="0FB528DC"/>
    <w:rsid w:val="0FBC30F4"/>
    <w:rsid w:val="0FE14D9F"/>
    <w:rsid w:val="0FE34B24"/>
    <w:rsid w:val="0FE663C2"/>
    <w:rsid w:val="0FE77D39"/>
    <w:rsid w:val="0FF341F8"/>
    <w:rsid w:val="0FF94348"/>
    <w:rsid w:val="0FFF7484"/>
    <w:rsid w:val="100A3B6F"/>
    <w:rsid w:val="1012756E"/>
    <w:rsid w:val="10176B63"/>
    <w:rsid w:val="1021564D"/>
    <w:rsid w:val="102962AF"/>
    <w:rsid w:val="10321608"/>
    <w:rsid w:val="1033163B"/>
    <w:rsid w:val="103B079A"/>
    <w:rsid w:val="104E5D16"/>
    <w:rsid w:val="1055787D"/>
    <w:rsid w:val="1057106E"/>
    <w:rsid w:val="105A4453"/>
    <w:rsid w:val="105B7E72"/>
    <w:rsid w:val="106D43EE"/>
    <w:rsid w:val="107A0983"/>
    <w:rsid w:val="107B4D5D"/>
    <w:rsid w:val="107F6F93"/>
    <w:rsid w:val="10861954"/>
    <w:rsid w:val="108F0808"/>
    <w:rsid w:val="10A5002C"/>
    <w:rsid w:val="10A740F8"/>
    <w:rsid w:val="10D66437"/>
    <w:rsid w:val="10D76651"/>
    <w:rsid w:val="10DB35C8"/>
    <w:rsid w:val="10E12347"/>
    <w:rsid w:val="10EC17B7"/>
    <w:rsid w:val="10FC60AC"/>
    <w:rsid w:val="10FD39C4"/>
    <w:rsid w:val="11005262"/>
    <w:rsid w:val="1107486F"/>
    <w:rsid w:val="11160F29"/>
    <w:rsid w:val="111D6CAE"/>
    <w:rsid w:val="11292A0B"/>
    <w:rsid w:val="112A6783"/>
    <w:rsid w:val="112F3D99"/>
    <w:rsid w:val="113373E5"/>
    <w:rsid w:val="11421D1E"/>
    <w:rsid w:val="11427629"/>
    <w:rsid w:val="115455AE"/>
    <w:rsid w:val="115F467E"/>
    <w:rsid w:val="11603F53"/>
    <w:rsid w:val="11606976"/>
    <w:rsid w:val="116577BB"/>
    <w:rsid w:val="11783730"/>
    <w:rsid w:val="117D4B05"/>
    <w:rsid w:val="118F2F35"/>
    <w:rsid w:val="1193257A"/>
    <w:rsid w:val="1194384E"/>
    <w:rsid w:val="119F4A7B"/>
    <w:rsid w:val="11A402E3"/>
    <w:rsid w:val="11AA3420"/>
    <w:rsid w:val="11B17C1D"/>
    <w:rsid w:val="11BB562D"/>
    <w:rsid w:val="11C664AC"/>
    <w:rsid w:val="11EE0E32"/>
    <w:rsid w:val="11F36B75"/>
    <w:rsid w:val="12021F77"/>
    <w:rsid w:val="12062DD6"/>
    <w:rsid w:val="12073ECC"/>
    <w:rsid w:val="1211524D"/>
    <w:rsid w:val="1218482D"/>
    <w:rsid w:val="121A0B3B"/>
    <w:rsid w:val="122431D2"/>
    <w:rsid w:val="122929EF"/>
    <w:rsid w:val="122D5442"/>
    <w:rsid w:val="123C051C"/>
    <w:rsid w:val="124937F6"/>
    <w:rsid w:val="125B6606"/>
    <w:rsid w:val="125C13A6"/>
    <w:rsid w:val="125F18C3"/>
    <w:rsid w:val="12624760"/>
    <w:rsid w:val="12744159"/>
    <w:rsid w:val="12786986"/>
    <w:rsid w:val="127D51A4"/>
    <w:rsid w:val="127E6D86"/>
    <w:rsid w:val="12833A99"/>
    <w:rsid w:val="1283439D"/>
    <w:rsid w:val="12850115"/>
    <w:rsid w:val="128D6FC9"/>
    <w:rsid w:val="12900868"/>
    <w:rsid w:val="12A3174C"/>
    <w:rsid w:val="12AB1C90"/>
    <w:rsid w:val="12B207DE"/>
    <w:rsid w:val="12BB3535"/>
    <w:rsid w:val="12E0534B"/>
    <w:rsid w:val="12E642C5"/>
    <w:rsid w:val="12E8656E"/>
    <w:rsid w:val="12EB3628"/>
    <w:rsid w:val="12F40DF6"/>
    <w:rsid w:val="12F80793"/>
    <w:rsid w:val="130D1EB8"/>
    <w:rsid w:val="130D78C3"/>
    <w:rsid w:val="13187D78"/>
    <w:rsid w:val="131D034D"/>
    <w:rsid w:val="132316DC"/>
    <w:rsid w:val="13250FB0"/>
    <w:rsid w:val="132A11F4"/>
    <w:rsid w:val="13367661"/>
    <w:rsid w:val="133833D9"/>
    <w:rsid w:val="13394EF5"/>
    <w:rsid w:val="133C24FF"/>
    <w:rsid w:val="133C70F0"/>
    <w:rsid w:val="13456351"/>
    <w:rsid w:val="13463B67"/>
    <w:rsid w:val="135033C8"/>
    <w:rsid w:val="13523D0B"/>
    <w:rsid w:val="135E7E4D"/>
    <w:rsid w:val="13653AA2"/>
    <w:rsid w:val="137A57A0"/>
    <w:rsid w:val="137F4B64"/>
    <w:rsid w:val="138C1B26"/>
    <w:rsid w:val="13950723"/>
    <w:rsid w:val="139A2270"/>
    <w:rsid w:val="13A206DE"/>
    <w:rsid w:val="13B81E24"/>
    <w:rsid w:val="13BA3DEE"/>
    <w:rsid w:val="13EA27D0"/>
    <w:rsid w:val="13F07810"/>
    <w:rsid w:val="13F54E26"/>
    <w:rsid w:val="141D2FD2"/>
    <w:rsid w:val="14223F4E"/>
    <w:rsid w:val="142639DB"/>
    <w:rsid w:val="14373691"/>
    <w:rsid w:val="1448764C"/>
    <w:rsid w:val="144C5E2C"/>
    <w:rsid w:val="14515DD5"/>
    <w:rsid w:val="14534EB8"/>
    <w:rsid w:val="145853B5"/>
    <w:rsid w:val="146124BC"/>
    <w:rsid w:val="14634486"/>
    <w:rsid w:val="14641FAC"/>
    <w:rsid w:val="14661880"/>
    <w:rsid w:val="1466755C"/>
    <w:rsid w:val="147D5368"/>
    <w:rsid w:val="148A076E"/>
    <w:rsid w:val="14912710"/>
    <w:rsid w:val="14983A03"/>
    <w:rsid w:val="149F1820"/>
    <w:rsid w:val="14A6073C"/>
    <w:rsid w:val="14AC2EEC"/>
    <w:rsid w:val="14C30A7E"/>
    <w:rsid w:val="14C30A80"/>
    <w:rsid w:val="14C9681B"/>
    <w:rsid w:val="14CB5B87"/>
    <w:rsid w:val="14CB7C52"/>
    <w:rsid w:val="14D00179"/>
    <w:rsid w:val="14D07641"/>
    <w:rsid w:val="14D94685"/>
    <w:rsid w:val="14DF1632"/>
    <w:rsid w:val="14EA425F"/>
    <w:rsid w:val="14EA4B6D"/>
    <w:rsid w:val="14EF7AC7"/>
    <w:rsid w:val="14FC21E4"/>
    <w:rsid w:val="14FE29A2"/>
    <w:rsid w:val="1500591B"/>
    <w:rsid w:val="15063D85"/>
    <w:rsid w:val="15064E11"/>
    <w:rsid w:val="15075A95"/>
    <w:rsid w:val="150F0169"/>
    <w:rsid w:val="150F10B6"/>
    <w:rsid w:val="15204125"/>
    <w:rsid w:val="152139F9"/>
    <w:rsid w:val="152454E1"/>
    <w:rsid w:val="152A6CC3"/>
    <w:rsid w:val="153C0833"/>
    <w:rsid w:val="15455939"/>
    <w:rsid w:val="154A73F4"/>
    <w:rsid w:val="15546F7E"/>
    <w:rsid w:val="1556158D"/>
    <w:rsid w:val="155838BF"/>
    <w:rsid w:val="155E4C4D"/>
    <w:rsid w:val="155F4BAC"/>
    <w:rsid w:val="15671D54"/>
    <w:rsid w:val="15697A03"/>
    <w:rsid w:val="157306F8"/>
    <w:rsid w:val="15744470"/>
    <w:rsid w:val="157716C8"/>
    <w:rsid w:val="15802E15"/>
    <w:rsid w:val="15883A78"/>
    <w:rsid w:val="15941404"/>
    <w:rsid w:val="15950717"/>
    <w:rsid w:val="15A24B3A"/>
    <w:rsid w:val="15A40334"/>
    <w:rsid w:val="15AE5955"/>
    <w:rsid w:val="15B825AF"/>
    <w:rsid w:val="15B92E5A"/>
    <w:rsid w:val="15BB3E4D"/>
    <w:rsid w:val="15BF56EC"/>
    <w:rsid w:val="15CD7A9E"/>
    <w:rsid w:val="15D13671"/>
    <w:rsid w:val="15D51B2C"/>
    <w:rsid w:val="15D832ED"/>
    <w:rsid w:val="15DD3DC4"/>
    <w:rsid w:val="15F64E85"/>
    <w:rsid w:val="1611769C"/>
    <w:rsid w:val="16221944"/>
    <w:rsid w:val="162437A1"/>
    <w:rsid w:val="163F05DA"/>
    <w:rsid w:val="16500A3A"/>
    <w:rsid w:val="16565924"/>
    <w:rsid w:val="166167A3"/>
    <w:rsid w:val="16670DD1"/>
    <w:rsid w:val="16695657"/>
    <w:rsid w:val="166B3BC2"/>
    <w:rsid w:val="167069E6"/>
    <w:rsid w:val="167539E5"/>
    <w:rsid w:val="16797F90"/>
    <w:rsid w:val="167A1613"/>
    <w:rsid w:val="167A4405"/>
    <w:rsid w:val="1680058D"/>
    <w:rsid w:val="16824B5F"/>
    <w:rsid w:val="16832BBD"/>
    <w:rsid w:val="168B7CC4"/>
    <w:rsid w:val="16A50D85"/>
    <w:rsid w:val="16B9038D"/>
    <w:rsid w:val="16BC1C2B"/>
    <w:rsid w:val="16C3120C"/>
    <w:rsid w:val="16D056D6"/>
    <w:rsid w:val="16DD4A18"/>
    <w:rsid w:val="16F41830"/>
    <w:rsid w:val="16FC296F"/>
    <w:rsid w:val="17081314"/>
    <w:rsid w:val="170D06D9"/>
    <w:rsid w:val="171001C9"/>
    <w:rsid w:val="1711307D"/>
    <w:rsid w:val="17166526"/>
    <w:rsid w:val="171E51C7"/>
    <w:rsid w:val="172B0B5F"/>
    <w:rsid w:val="173C4B1A"/>
    <w:rsid w:val="173F2B2A"/>
    <w:rsid w:val="17400B06"/>
    <w:rsid w:val="1740460A"/>
    <w:rsid w:val="175A0C63"/>
    <w:rsid w:val="17690F54"/>
    <w:rsid w:val="176A5B2B"/>
    <w:rsid w:val="176F2E6E"/>
    <w:rsid w:val="17712A16"/>
    <w:rsid w:val="17872239"/>
    <w:rsid w:val="17884203"/>
    <w:rsid w:val="17A740BC"/>
    <w:rsid w:val="17AE3C6A"/>
    <w:rsid w:val="17BE19D3"/>
    <w:rsid w:val="17BF5E77"/>
    <w:rsid w:val="17C97A33"/>
    <w:rsid w:val="17D9680D"/>
    <w:rsid w:val="17E21B65"/>
    <w:rsid w:val="17E4720C"/>
    <w:rsid w:val="17E4768B"/>
    <w:rsid w:val="17EA7414"/>
    <w:rsid w:val="18057602"/>
    <w:rsid w:val="18193E16"/>
    <w:rsid w:val="181A30AD"/>
    <w:rsid w:val="18203220"/>
    <w:rsid w:val="18226406"/>
    <w:rsid w:val="1824217E"/>
    <w:rsid w:val="182865F3"/>
    <w:rsid w:val="18316649"/>
    <w:rsid w:val="1839691D"/>
    <w:rsid w:val="184620F4"/>
    <w:rsid w:val="184B770B"/>
    <w:rsid w:val="18656AB0"/>
    <w:rsid w:val="186D58D3"/>
    <w:rsid w:val="186E1743"/>
    <w:rsid w:val="18702E37"/>
    <w:rsid w:val="18707171"/>
    <w:rsid w:val="187D53EA"/>
    <w:rsid w:val="18893D8F"/>
    <w:rsid w:val="188E635B"/>
    <w:rsid w:val="189310B2"/>
    <w:rsid w:val="18A84204"/>
    <w:rsid w:val="18A92683"/>
    <w:rsid w:val="18AD3F21"/>
    <w:rsid w:val="18BE3D78"/>
    <w:rsid w:val="18D66B38"/>
    <w:rsid w:val="18DC3304"/>
    <w:rsid w:val="18EF3F55"/>
    <w:rsid w:val="18F733EE"/>
    <w:rsid w:val="19010DAE"/>
    <w:rsid w:val="19045B0B"/>
    <w:rsid w:val="190D1A6D"/>
    <w:rsid w:val="1928361B"/>
    <w:rsid w:val="19286BA2"/>
    <w:rsid w:val="192B0D84"/>
    <w:rsid w:val="192C753C"/>
    <w:rsid w:val="193E726F"/>
    <w:rsid w:val="19483C4A"/>
    <w:rsid w:val="19636CD6"/>
    <w:rsid w:val="19697301"/>
    <w:rsid w:val="19697F31"/>
    <w:rsid w:val="196A1E12"/>
    <w:rsid w:val="196A733A"/>
    <w:rsid w:val="197D7D98"/>
    <w:rsid w:val="198509FA"/>
    <w:rsid w:val="1998697F"/>
    <w:rsid w:val="19A24FEE"/>
    <w:rsid w:val="19AC41D9"/>
    <w:rsid w:val="19B31EB3"/>
    <w:rsid w:val="19B80DD0"/>
    <w:rsid w:val="19C37774"/>
    <w:rsid w:val="19DE2475"/>
    <w:rsid w:val="19F3271D"/>
    <w:rsid w:val="19F734A4"/>
    <w:rsid w:val="19F93196"/>
    <w:rsid w:val="1A02029D"/>
    <w:rsid w:val="1A0741F5"/>
    <w:rsid w:val="1A080BA9"/>
    <w:rsid w:val="1A126A78"/>
    <w:rsid w:val="1A174AC0"/>
    <w:rsid w:val="1A1D0C33"/>
    <w:rsid w:val="1A1F2DB3"/>
    <w:rsid w:val="1A1F513E"/>
    <w:rsid w:val="1A4408B5"/>
    <w:rsid w:val="1A450189"/>
    <w:rsid w:val="1A451B07"/>
    <w:rsid w:val="1A475CCB"/>
    <w:rsid w:val="1A4C32C6"/>
    <w:rsid w:val="1A4C776A"/>
    <w:rsid w:val="1A4F6EAA"/>
    <w:rsid w:val="1A521DC9"/>
    <w:rsid w:val="1A5A3C35"/>
    <w:rsid w:val="1A5D26B4"/>
    <w:rsid w:val="1A5F47FD"/>
    <w:rsid w:val="1A646862"/>
    <w:rsid w:val="1A7A42D7"/>
    <w:rsid w:val="1A872550"/>
    <w:rsid w:val="1A89135D"/>
    <w:rsid w:val="1A9829AF"/>
    <w:rsid w:val="1A9F5AEC"/>
    <w:rsid w:val="1AA43102"/>
    <w:rsid w:val="1AA50C28"/>
    <w:rsid w:val="1AAE21D3"/>
    <w:rsid w:val="1ABA0B77"/>
    <w:rsid w:val="1ABE4DC7"/>
    <w:rsid w:val="1ABF7F3C"/>
    <w:rsid w:val="1AC612CA"/>
    <w:rsid w:val="1AD05CA5"/>
    <w:rsid w:val="1AE17EB2"/>
    <w:rsid w:val="1AFC1190"/>
    <w:rsid w:val="1AFC2F3E"/>
    <w:rsid w:val="1AFC4CEC"/>
    <w:rsid w:val="1AFF2A2E"/>
    <w:rsid w:val="1B0071E4"/>
    <w:rsid w:val="1B0B13D3"/>
    <w:rsid w:val="1B0B4F2F"/>
    <w:rsid w:val="1B17575F"/>
    <w:rsid w:val="1B1C670C"/>
    <w:rsid w:val="1B1C713C"/>
    <w:rsid w:val="1B2304CB"/>
    <w:rsid w:val="1B285478"/>
    <w:rsid w:val="1B2B55D1"/>
    <w:rsid w:val="1B393829"/>
    <w:rsid w:val="1B3E1DE1"/>
    <w:rsid w:val="1B4D05AA"/>
    <w:rsid w:val="1B662AAD"/>
    <w:rsid w:val="1B781C36"/>
    <w:rsid w:val="1B803B6F"/>
    <w:rsid w:val="1B865795"/>
    <w:rsid w:val="1B8847D2"/>
    <w:rsid w:val="1BA35913"/>
    <w:rsid w:val="1BB11F7A"/>
    <w:rsid w:val="1BB667E2"/>
    <w:rsid w:val="1BBF365C"/>
    <w:rsid w:val="1BC62401"/>
    <w:rsid w:val="1BCB249C"/>
    <w:rsid w:val="1BCB6AA7"/>
    <w:rsid w:val="1BCC379F"/>
    <w:rsid w:val="1BE04E45"/>
    <w:rsid w:val="1BE37C5A"/>
    <w:rsid w:val="1BE55780"/>
    <w:rsid w:val="1BEE6D2B"/>
    <w:rsid w:val="1BF30060"/>
    <w:rsid w:val="1BF754B3"/>
    <w:rsid w:val="1BFA4303"/>
    <w:rsid w:val="1C030C14"/>
    <w:rsid w:val="1C1B73F4"/>
    <w:rsid w:val="1C1C79AB"/>
    <w:rsid w:val="1C2022D8"/>
    <w:rsid w:val="1C2608B5"/>
    <w:rsid w:val="1C2C1601"/>
    <w:rsid w:val="1C2D7E0E"/>
    <w:rsid w:val="1C5105A9"/>
    <w:rsid w:val="1C7466E5"/>
    <w:rsid w:val="1C75322F"/>
    <w:rsid w:val="1C7D1E5D"/>
    <w:rsid w:val="1C8A77B6"/>
    <w:rsid w:val="1C986C96"/>
    <w:rsid w:val="1CAC5F6D"/>
    <w:rsid w:val="1CB11B06"/>
    <w:rsid w:val="1CB70867"/>
    <w:rsid w:val="1CB810E7"/>
    <w:rsid w:val="1CBA6C0D"/>
    <w:rsid w:val="1CBD4E5A"/>
    <w:rsid w:val="1CE04199"/>
    <w:rsid w:val="1CFC7225"/>
    <w:rsid w:val="1D047E88"/>
    <w:rsid w:val="1D0B7468"/>
    <w:rsid w:val="1D0D1432"/>
    <w:rsid w:val="1D1207F7"/>
    <w:rsid w:val="1D205DE2"/>
    <w:rsid w:val="1D2574B3"/>
    <w:rsid w:val="1D2D0C74"/>
    <w:rsid w:val="1D2D5631"/>
    <w:rsid w:val="1D45121F"/>
    <w:rsid w:val="1D54181B"/>
    <w:rsid w:val="1D552DD9"/>
    <w:rsid w:val="1D632632"/>
    <w:rsid w:val="1D681CCB"/>
    <w:rsid w:val="1D897256"/>
    <w:rsid w:val="1D8A5052"/>
    <w:rsid w:val="1D9A53AA"/>
    <w:rsid w:val="1DA17DCD"/>
    <w:rsid w:val="1DAF63B0"/>
    <w:rsid w:val="1DB47B00"/>
    <w:rsid w:val="1DB778CB"/>
    <w:rsid w:val="1DBA49EB"/>
    <w:rsid w:val="1DCB1F40"/>
    <w:rsid w:val="1DD0420E"/>
    <w:rsid w:val="1DF42DFE"/>
    <w:rsid w:val="1DFB572F"/>
    <w:rsid w:val="1E04324C"/>
    <w:rsid w:val="1E225C80"/>
    <w:rsid w:val="1E234C86"/>
    <w:rsid w:val="1E262F5F"/>
    <w:rsid w:val="1E28404A"/>
    <w:rsid w:val="1E2D340E"/>
    <w:rsid w:val="1E320A25"/>
    <w:rsid w:val="1E34479D"/>
    <w:rsid w:val="1E3824DF"/>
    <w:rsid w:val="1E3E561C"/>
    <w:rsid w:val="1E3E73CA"/>
    <w:rsid w:val="1E4E18CB"/>
    <w:rsid w:val="1E5310C7"/>
    <w:rsid w:val="1E6257AE"/>
    <w:rsid w:val="1E682698"/>
    <w:rsid w:val="1E6A6411"/>
    <w:rsid w:val="1E707ECB"/>
    <w:rsid w:val="1E7B061E"/>
    <w:rsid w:val="1E8110F1"/>
    <w:rsid w:val="1E865313"/>
    <w:rsid w:val="1E875215"/>
    <w:rsid w:val="1E932BAF"/>
    <w:rsid w:val="1E937715"/>
    <w:rsid w:val="1EA336D1"/>
    <w:rsid w:val="1EAE79B8"/>
    <w:rsid w:val="1EB0202F"/>
    <w:rsid w:val="1EB678A8"/>
    <w:rsid w:val="1EBD4792"/>
    <w:rsid w:val="1EC93137"/>
    <w:rsid w:val="1EDB2E6A"/>
    <w:rsid w:val="1EE75CB3"/>
    <w:rsid w:val="1EEB28F1"/>
    <w:rsid w:val="1EEB7551"/>
    <w:rsid w:val="1EEC5ECB"/>
    <w:rsid w:val="1EF1268E"/>
    <w:rsid w:val="1EF67CA4"/>
    <w:rsid w:val="1F06438B"/>
    <w:rsid w:val="1F1620F4"/>
    <w:rsid w:val="1F1A3993"/>
    <w:rsid w:val="1F1D16D5"/>
    <w:rsid w:val="1F25374D"/>
    <w:rsid w:val="1F29007A"/>
    <w:rsid w:val="1F3EED73"/>
    <w:rsid w:val="1F460C2C"/>
    <w:rsid w:val="1F5920EB"/>
    <w:rsid w:val="1F5C044F"/>
    <w:rsid w:val="1F5F16CB"/>
    <w:rsid w:val="1F647304"/>
    <w:rsid w:val="1F7315FD"/>
    <w:rsid w:val="1F775526"/>
    <w:rsid w:val="1F786070"/>
    <w:rsid w:val="1F7C1719"/>
    <w:rsid w:val="1F81583C"/>
    <w:rsid w:val="1F8B2AE2"/>
    <w:rsid w:val="1F921B50"/>
    <w:rsid w:val="1F9A4AD4"/>
    <w:rsid w:val="1F9E2816"/>
    <w:rsid w:val="1FB43DE7"/>
    <w:rsid w:val="1FBE01C7"/>
    <w:rsid w:val="1FC85AE5"/>
    <w:rsid w:val="1FC87893"/>
    <w:rsid w:val="1FCB2167"/>
    <w:rsid w:val="1FDA174E"/>
    <w:rsid w:val="1FDC333E"/>
    <w:rsid w:val="1FE14F51"/>
    <w:rsid w:val="1FE30229"/>
    <w:rsid w:val="1FEC0E41"/>
    <w:rsid w:val="1FEF5CC2"/>
    <w:rsid w:val="1FF1600F"/>
    <w:rsid w:val="1FF24910"/>
    <w:rsid w:val="1FF40688"/>
    <w:rsid w:val="1FFD49BA"/>
    <w:rsid w:val="200D3C70"/>
    <w:rsid w:val="200D799B"/>
    <w:rsid w:val="20120B0E"/>
    <w:rsid w:val="20160168"/>
    <w:rsid w:val="20182D94"/>
    <w:rsid w:val="201D065C"/>
    <w:rsid w:val="20255BE6"/>
    <w:rsid w:val="2039200A"/>
    <w:rsid w:val="203C3DDD"/>
    <w:rsid w:val="203E1903"/>
    <w:rsid w:val="204D7D98"/>
    <w:rsid w:val="205729C5"/>
    <w:rsid w:val="205B24B5"/>
    <w:rsid w:val="206155F1"/>
    <w:rsid w:val="206550E2"/>
    <w:rsid w:val="206B341C"/>
    <w:rsid w:val="20743577"/>
    <w:rsid w:val="20750619"/>
    <w:rsid w:val="20887022"/>
    <w:rsid w:val="208B3FBF"/>
    <w:rsid w:val="20A02230"/>
    <w:rsid w:val="20A07AEE"/>
    <w:rsid w:val="20A34FE2"/>
    <w:rsid w:val="20A756FA"/>
    <w:rsid w:val="20B73799"/>
    <w:rsid w:val="20BC792D"/>
    <w:rsid w:val="20C359E2"/>
    <w:rsid w:val="20CE59B3"/>
    <w:rsid w:val="20D42996"/>
    <w:rsid w:val="20DA5ACF"/>
    <w:rsid w:val="20DF4E94"/>
    <w:rsid w:val="20E24984"/>
    <w:rsid w:val="20E424AA"/>
    <w:rsid w:val="20E93F65"/>
    <w:rsid w:val="20EA55E7"/>
    <w:rsid w:val="20F3093F"/>
    <w:rsid w:val="20FF70FF"/>
    <w:rsid w:val="211508B6"/>
    <w:rsid w:val="2120725A"/>
    <w:rsid w:val="21260D15"/>
    <w:rsid w:val="21262AC3"/>
    <w:rsid w:val="21263EC7"/>
    <w:rsid w:val="21296020"/>
    <w:rsid w:val="212F7D7B"/>
    <w:rsid w:val="213056EF"/>
    <w:rsid w:val="21312723"/>
    <w:rsid w:val="21313216"/>
    <w:rsid w:val="213351E0"/>
    <w:rsid w:val="21374CD0"/>
    <w:rsid w:val="2144100E"/>
    <w:rsid w:val="2153128C"/>
    <w:rsid w:val="21570ECE"/>
    <w:rsid w:val="215909C6"/>
    <w:rsid w:val="215C64E4"/>
    <w:rsid w:val="21741137"/>
    <w:rsid w:val="21747135"/>
    <w:rsid w:val="21787BFB"/>
    <w:rsid w:val="21793326"/>
    <w:rsid w:val="217A2E0F"/>
    <w:rsid w:val="217C059D"/>
    <w:rsid w:val="2186530F"/>
    <w:rsid w:val="21902632"/>
    <w:rsid w:val="21B04A82"/>
    <w:rsid w:val="21B97F51"/>
    <w:rsid w:val="21CD73E2"/>
    <w:rsid w:val="21D10A66"/>
    <w:rsid w:val="21DD5F6B"/>
    <w:rsid w:val="21DE15EF"/>
    <w:rsid w:val="21E9287A"/>
    <w:rsid w:val="21EE3E96"/>
    <w:rsid w:val="21F11323"/>
    <w:rsid w:val="21F20BF7"/>
    <w:rsid w:val="22004956"/>
    <w:rsid w:val="2208666C"/>
    <w:rsid w:val="220A23E4"/>
    <w:rsid w:val="22274D44"/>
    <w:rsid w:val="22284619"/>
    <w:rsid w:val="223905D4"/>
    <w:rsid w:val="223A2170"/>
    <w:rsid w:val="22456F79"/>
    <w:rsid w:val="224B67CE"/>
    <w:rsid w:val="224C47AB"/>
    <w:rsid w:val="22531920"/>
    <w:rsid w:val="225B49EE"/>
    <w:rsid w:val="226C5BEF"/>
    <w:rsid w:val="22772D02"/>
    <w:rsid w:val="227C4964"/>
    <w:rsid w:val="229879F0"/>
    <w:rsid w:val="229B4DEB"/>
    <w:rsid w:val="22AA14D2"/>
    <w:rsid w:val="22B20386"/>
    <w:rsid w:val="22B50E08"/>
    <w:rsid w:val="22C7678C"/>
    <w:rsid w:val="22D60519"/>
    <w:rsid w:val="22DE117B"/>
    <w:rsid w:val="22EA7B20"/>
    <w:rsid w:val="22ED0400"/>
    <w:rsid w:val="22F15352"/>
    <w:rsid w:val="22F4274D"/>
    <w:rsid w:val="22F562D7"/>
    <w:rsid w:val="22F90C34"/>
    <w:rsid w:val="230769D6"/>
    <w:rsid w:val="230C598B"/>
    <w:rsid w:val="23103A2A"/>
    <w:rsid w:val="23112215"/>
    <w:rsid w:val="231828DF"/>
    <w:rsid w:val="23267B16"/>
    <w:rsid w:val="233139A1"/>
    <w:rsid w:val="233A0AA7"/>
    <w:rsid w:val="233A686A"/>
    <w:rsid w:val="23411E36"/>
    <w:rsid w:val="23490CEA"/>
    <w:rsid w:val="235356C5"/>
    <w:rsid w:val="23582CDC"/>
    <w:rsid w:val="235D44E2"/>
    <w:rsid w:val="235F050E"/>
    <w:rsid w:val="23766AEA"/>
    <w:rsid w:val="238041E0"/>
    <w:rsid w:val="23887A65"/>
    <w:rsid w:val="23902475"/>
    <w:rsid w:val="2392443F"/>
    <w:rsid w:val="239975F3"/>
    <w:rsid w:val="239B0E1A"/>
    <w:rsid w:val="23A46E10"/>
    <w:rsid w:val="23A606A2"/>
    <w:rsid w:val="23AC3027"/>
    <w:rsid w:val="23B30E99"/>
    <w:rsid w:val="23B5012E"/>
    <w:rsid w:val="23B51EDC"/>
    <w:rsid w:val="23BA7711"/>
    <w:rsid w:val="23BB38E6"/>
    <w:rsid w:val="23C164F1"/>
    <w:rsid w:val="23C40371"/>
    <w:rsid w:val="23D700A4"/>
    <w:rsid w:val="23DA7B95"/>
    <w:rsid w:val="23ED74FC"/>
    <w:rsid w:val="23F00316"/>
    <w:rsid w:val="23FA0237"/>
    <w:rsid w:val="24003A9F"/>
    <w:rsid w:val="24187E16"/>
    <w:rsid w:val="24247062"/>
    <w:rsid w:val="24341D04"/>
    <w:rsid w:val="243C43AB"/>
    <w:rsid w:val="24402849"/>
    <w:rsid w:val="24444377"/>
    <w:rsid w:val="24457704"/>
    <w:rsid w:val="2446347C"/>
    <w:rsid w:val="244871F4"/>
    <w:rsid w:val="244F4E98"/>
    <w:rsid w:val="24523BCF"/>
    <w:rsid w:val="24547947"/>
    <w:rsid w:val="245F4840"/>
    <w:rsid w:val="24653902"/>
    <w:rsid w:val="24665BEA"/>
    <w:rsid w:val="246A53BC"/>
    <w:rsid w:val="247268A5"/>
    <w:rsid w:val="247753E3"/>
    <w:rsid w:val="24865EFB"/>
    <w:rsid w:val="248874F6"/>
    <w:rsid w:val="248D2E59"/>
    <w:rsid w:val="249375E5"/>
    <w:rsid w:val="2498371E"/>
    <w:rsid w:val="24B14D99"/>
    <w:rsid w:val="24B16B47"/>
    <w:rsid w:val="24BD373E"/>
    <w:rsid w:val="24D171E9"/>
    <w:rsid w:val="24DB1E16"/>
    <w:rsid w:val="24DB3BC4"/>
    <w:rsid w:val="24DE36B4"/>
    <w:rsid w:val="24E231A5"/>
    <w:rsid w:val="24E24F53"/>
    <w:rsid w:val="24E84F70"/>
    <w:rsid w:val="24EA7087"/>
    <w:rsid w:val="24F83045"/>
    <w:rsid w:val="24FC7E99"/>
    <w:rsid w:val="25007ACF"/>
    <w:rsid w:val="250B2DB0"/>
    <w:rsid w:val="25145328"/>
    <w:rsid w:val="251D242F"/>
    <w:rsid w:val="252F3F10"/>
    <w:rsid w:val="25305878"/>
    <w:rsid w:val="25473008"/>
    <w:rsid w:val="255816B9"/>
    <w:rsid w:val="255A0F8D"/>
    <w:rsid w:val="255B4D05"/>
    <w:rsid w:val="25626093"/>
    <w:rsid w:val="25675458"/>
    <w:rsid w:val="256853E6"/>
    <w:rsid w:val="256C6F12"/>
    <w:rsid w:val="257E772B"/>
    <w:rsid w:val="2584425C"/>
    <w:rsid w:val="25845520"/>
    <w:rsid w:val="25875AFA"/>
    <w:rsid w:val="258B55EA"/>
    <w:rsid w:val="258F2F8F"/>
    <w:rsid w:val="25920B1C"/>
    <w:rsid w:val="259E08A4"/>
    <w:rsid w:val="25AD64F9"/>
    <w:rsid w:val="25B56A30"/>
    <w:rsid w:val="25B94B61"/>
    <w:rsid w:val="25BC1C48"/>
    <w:rsid w:val="25C603D0"/>
    <w:rsid w:val="25D02FFD"/>
    <w:rsid w:val="25D074A1"/>
    <w:rsid w:val="25D7552C"/>
    <w:rsid w:val="25D80104"/>
    <w:rsid w:val="25DA20CE"/>
    <w:rsid w:val="25E46AA9"/>
    <w:rsid w:val="25E92311"/>
    <w:rsid w:val="25F22CFE"/>
    <w:rsid w:val="25F72C80"/>
    <w:rsid w:val="25FF1B34"/>
    <w:rsid w:val="260333D3"/>
    <w:rsid w:val="26062EC3"/>
    <w:rsid w:val="260B04D9"/>
    <w:rsid w:val="26143EA6"/>
    <w:rsid w:val="26166BC1"/>
    <w:rsid w:val="261E7576"/>
    <w:rsid w:val="262036BB"/>
    <w:rsid w:val="26280F66"/>
    <w:rsid w:val="26297BFB"/>
    <w:rsid w:val="263F774D"/>
    <w:rsid w:val="26413EFB"/>
    <w:rsid w:val="264629AB"/>
    <w:rsid w:val="26487037"/>
    <w:rsid w:val="264B6B28"/>
    <w:rsid w:val="264E7B1E"/>
    <w:rsid w:val="26540DE1"/>
    <w:rsid w:val="265C2AE3"/>
    <w:rsid w:val="26661BB3"/>
    <w:rsid w:val="266F0A68"/>
    <w:rsid w:val="267047E0"/>
    <w:rsid w:val="26926505"/>
    <w:rsid w:val="269404CF"/>
    <w:rsid w:val="269B185D"/>
    <w:rsid w:val="269F0C21"/>
    <w:rsid w:val="26A34BB6"/>
    <w:rsid w:val="26B41E2F"/>
    <w:rsid w:val="26BD5C77"/>
    <w:rsid w:val="26C16DEA"/>
    <w:rsid w:val="26C863CA"/>
    <w:rsid w:val="26CB1A16"/>
    <w:rsid w:val="26DA394F"/>
    <w:rsid w:val="26DC47EA"/>
    <w:rsid w:val="26EB1EFE"/>
    <w:rsid w:val="26EF7DFB"/>
    <w:rsid w:val="26FF6019"/>
    <w:rsid w:val="270D2756"/>
    <w:rsid w:val="27182EAE"/>
    <w:rsid w:val="271E248E"/>
    <w:rsid w:val="272E26D1"/>
    <w:rsid w:val="273B4DEE"/>
    <w:rsid w:val="273D2914"/>
    <w:rsid w:val="27457B31"/>
    <w:rsid w:val="27475541"/>
    <w:rsid w:val="274E68CF"/>
    <w:rsid w:val="27565784"/>
    <w:rsid w:val="27624129"/>
    <w:rsid w:val="276C1A5F"/>
    <w:rsid w:val="27713183"/>
    <w:rsid w:val="27786244"/>
    <w:rsid w:val="27787DF0"/>
    <w:rsid w:val="277E2C99"/>
    <w:rsid w:val="27824C8B"/>
    <w:rsid w:val="2786594A"/>
    <w:rsid w:val="27934C2A"/>
    <w:rsid w:val="27A94717"/>
    <w:rsid w:val="27A961FC"/>
    <w:rsid w:val="27AC7A9A"/>
    <w:rsid w:val="27AE55C0"/>
    <w:rsid w:val="27B801ED"/>
    <w:rsid w:val="27BA1058"/>
    <w:rsid w:val="27C154A3"/>
    <w:rsid w:val="27C61C7C"/>
    <w:rsid w:val="27D04FB6"/>
    <w:rsid w:val="27DD36A0"/>
    <w:rsid w:val="27E234BC"/>
    <w:rsid w:val="27F154AD"/>
    <w:rsid w:val="28046133"/>
    <w:rsid w:val="280D7C77"/>
    <w:rsid w:val="2810627B"/>
    <w:rsid w:val="28137B19"/>
    <w:rsid w:val="28243AD4"/>
    <w:rsid w:val="282633A8"/>
    <w:rsid w:val="282835C4"/>
    <w:rsid w:val="283C5EAB"/>
    <w:rsid w:val="283F446A"/>
    <w:rsid w:val="2844755E"/>
    <w:rsid w:val="284877C3"/>
    <w:rsid w:val="285111CE"/>
    <w:rsid w:val="28596C27"/>
    <w:rsid w:val="285F206D"/>
    <w:rsid w:val="28676A4F"/>
    <w:rsid w:val="286B1703"/>
    <w:rsid w:val="28726A70"/>
    <w:rsid w:val="287E7EB4"/>
    <w:rsid w:val="28810F26"/>
    <w:rsid w:val="28814A83"/>
    <w:rsid w:val="288732A6"/>
    <w:rsid w:val="288F719F"/>
    <w:rsid w:val="28920A3E"/>
    <w:rsid w:val="28941D46"/>
    <w:rsid w:val="2894534E"/>
    <w:rsid w:val="28A6273B"/>
    <w:rsid w:val="28A864B3"/>
    <w:rsid w:val="28B46C06"/>
    <w:rsid w:val="28CB64EB"/>
    <w:rsid w:val="28D9041B"/>
    <w:rsid w:val="28DE1ED5"/>
    <w:rsid w:val="28E079FB"/>
    <w:rsid w:val="28E7284F"/>
    <w:rsid w:val="28EA6ACC"/>
    <w:rsid w:val="28FB2A87"/>
    <w:rsid w:val="29037B8D"/>
    <w:rsid w:val="29177195"/>
    <w:rsid w:val="292A005D"/>
    <w:rsid w:val="29347D47"/>
    <w:rsid w:val="29385A89"/>
    <w:rsid w:val="293D4E4D"/>
    <w:rsid w:val="293D6AD5"/>
    <w:rsid w:val="29437541"/>
    <w:rsid w:val="29634188"/>
    <w:rsid w:val="29763EBB"/>
    <w:rsid w:val="297A7A4A"/>
    <w:rsid w:val="298962E5"/>
    <w:rsid w:val="298E56A9"/>
    <w:rsid w:val="299507E6"/>
    <w:rsid w:val="29977AB7"/>
    <w:rsid w:val="299F1664"/>
    <w:rsid w:val="29A21154"/>
    <w:rsid w:val="29A22F02"/>
    <w:rsid w:val="29A24CB1"/>
    <w:rsid w:val="29A60771"/>
    <w:rsid w:val="29AA1DB7"/>
    <w:rsid w:val="29AC5B2F"/>
    <w:rsid w:val="29B35110"/>
    <w:rsid w:val="29B36EBE"/>
    <w:rsid w:val="29B52FC5"/>
    <w:rsid w:val="29B55DCA"/>
    <w:rsid w:val="29B570DA"/>
    <w:rsid w:val="29BB3FC4"/>
    <w:rsid w:val="29C72969"/>
    <w:rsid w:val="29CE019B"/>
    <w:rsid w:val="29D05CC2"/>
    <w:rsid w:val="29D11A3A"/>
    <w:rsid w:val="29DA08EE"/>
    <w:rsid w:val="29DB4666"/>
    <w:rsid w:val="29E74DB9"/>
    <w:rsid w:val="2A021BF3"/>
    <w:rsid w:val="2A186EBC"/>
    <w:rsid w:val="2A187669"/>
    <w:rsid w:val="2A1D07DB"/>
    <w:rsid w:val="2A2127EC"/>
    <w:rsid w:val="2A231CA8"/>
    <w:rsid w:val="2A271C17"/>
    <w:rsid w:val="2A3873C3"/>
    <w:rsid w:val="2A3902CD"/>
    <w:rsid w:val="2A3D2C2B"/>
    <w:rsid w:val="2A41271B"/>
    <w:rsid w:val="2A473181"/>
    <w:rsid w:val="2A4769A4"/>
    <w:rsid w:val="2A4E4E38"/>
    <w:rsid w:val="2A554419"/>
    <w:rsid w:val="2A571F3F"/>
    <w:rsid w:val="2A5B774D"/>
    <w:rsid w:val="2A636B36"/>
    <w:rsid w:val="2A6B1334"/>
    <w:rsid w:val="2A78483D"/>
    <w:rsid w:val="2A7A79DB"/>
    <w:rsid w:val="2A7F70AE"/>
    <w:rsid w:val="2A82654C"/>
    <w:rsid w:val="2A830F86"/>
    <w:rsid w:val="2A871192"/>
    <w:rsid w:val="2A905451"/>
    <w:rsid w:val="2A9867EE"/>
    <w:rsid w:val="2A9C6AAC"/>
    <w:rsid w:val="2A9C7924"/>
    <w:rsid w:val="2AB76239"/>
    <w:rsid w:val="2ACD656D"/>
    <w:rsid w:val="2ACF5F79"/>
    <w:rsid w:val="2AD215C5"/>
    <w:rsid w:val="2AE034E5"/>
    <w:rsid w:val="2AF66A43"/>
    <w:rsid w:val="2B0674C1"/>
    <w:rsid w:val="2B08148B"/>
    <w:rsid w:val="2B146082"/>
    <w:rsid w:val="2B17347C"/>
    <w:rsid w:val="2B1E480B"/>
    <w:rsid w:val="2B2E2E69"/>
    <w:rsid w:val="2B2E3048"/>
    <w:rsid w:val="2B3547CD"/>
    <w:rsid w:val="2B400C25"/>
    <w:rsid w:val="2B404781"/>
    <w:rsid w:val="2B6477C5"/>
    <w:rsid w:val="2B6A76A2"/>
    <w:rsid w:val="2B6C0AFC"/>
    <w:rsid w:val="2B6E5792"/>
    <w:rsid w:val="2B717030"/>
    <w:rsid w:val="2B8259A0"/>
    <w:rsid w:val="2B911481"/>
    <w:rsid w:val="2B966A97"/>
    <w:rsid w:val="2BAD07CB"/>
    <w:rsid w:val="2BAE3DE1"/>
    <w:rsid w:val="2BBA09D7"/>
    <w:rsid w:val="2BBA6BD4"/>
    <w:rsid w:val="2BC453B2"/>
    <w:rsid w:val="2BC96E6C"/>
    <w:rsid w:val="2BD12EF1"/>
    <w:rsid w:val="2BD433DE"/>
    <w:rsid w:val="2BD650E5"/>
    <w:rsid w:val="2BE60B4A"/>
    <w:rsid w:val="2BF047EC"/>
    <w:rsid w:val="2BFC5C11"/>
    <w:rsid w:val="2BFD30FD"/>
    <w:rsid w:val="2BFF463C"/>
    <w:rsid w:val="2C0B28F8"/>
    <w:rsid w:val="2C0F515E"/>
    <w:rsid w:val="2C2220D9"/>
    <w:rsid w:val="2C29790B"/>
    <w:rsid w:val="2C2F7252"/>
    <w:rsid w:val="2C300910"/>
    <w:rsid w:val="2C3167C0"/>
    <w:rsid w:val="2C365022"/>
    <w:rsid w:val="2C3F0EDD"/>
    <w:rsid w:val="2C4464F3"/>
    <w:rsid w:val="2C5C383D"/>
    <w:rsid w:val="2C891ED6"/>
    <w:rsid w:val="2C8B2374"/>
    <w:rsid w:val="2C8D6978"/>
    <w:rsid w:val="2C954FA0"/>
    <w:rsid w:val="2CA64AB8"/>
    <w:rsid w:val="2CA86A82"/>
    <w:rsid w:val="2CAE32CD"/>
    <w:rsid w:val="2CAF6975"/>
    <w:rsid w:val="2CB573F1"/>
    <w:rsid w:val="2CB82A3D"/>
    <w:rsid w:val="2CBC03A4"/>
    <w:rsid w:val="2CBE11D1"/>
    <w:rsid w:val="2CC633AC"/>
    <w:rsid w:val="2CCE400E"/>
    <w:rsid w:val="2CD7205C"/>
    <w:rsid w:val="2CF47F19"/>
    <w:rsid w:val="2CFD2074"/>
    <w:rsid w:val="2D085772"/>
    <w:rsid w:val="2D0F6450"/>
    <w:rsid w:val="2D1278E5"/>
    <w:rsid w:val="2D1C4D7A"/>
    <w:rsid w:val="2D1E6D44"/>
    <w:rsid w:val="2D474682"/>
    <w:rsid w:val="2D4F33A1"/>
    <w:rsid w:val="2D6706EB"/>
    <w:rsid w:val="2D6A01DB"/>
    <w:rsid w:val="2D6C23EE"/>
    <w:rsid w:val="2D6F7214"/>
    <w:rsid w:val="2D7256F4"/>
    <w:rsid w:val="2D7B215C"/>
    <w:rsid w:val="2D7B7CF2"/>
    <w:rsid w:val="2D800FC7"/>
    <w:rsid w:val="2D820847"/>
    <w:rsid w:val="2D8307CB"/>
    <w:rsid w:val="2D855F3C"/>
    <w:rsid w:val="2D8E56A9"/>
    <w:rsid w:val="2D993853"/>
    <w:rsid w:val="2DAF053F"/>
    <w:rsid w:val="2DB11190"/>
    <w:rsid w:val="2DB11966"/>
    <w:rsid w:val="2DB63420"/>
    <w:rsid w:val="2DB826ED"/>
    <w:rsid w:val="2DC312AE"/>
    <w:rsid w:val="2DE57862"/>
    <w:rsid w:val="2DED451B"/>
    <w:rsid w:val="2DEF248E"/>
    <w:rsid w:val="2DF422EB"/>
    <w:rsid w:val="2DF857E7"/>
    <w:rsid w:val="2DFB0E33"/>
    <w:rsid w:val="2DFFBDF9"/>
    <w:rsid w:val="2E020414"/>
    <w:rsid w:val="2E0A551A"/>
    <w:rsid w:val="2E1D0A29"/>
    <w:rsid w:val="2E204D3E"/>
    <w:rsid w:val="2E22292A"/>
    <w:rsid w:val="2E2F2C73"/>
    <w:rsid w:val="2E3C1E65"/>
    <w:rsid w:val="2E426A62"/>
    <w:rsid w:val="2E4511F3"/>
    <w:rsid w:val="2E474078"/>
    <w:rsid w:val="2E5C3FC8"/>
    <w:rsid w:val="2E657152"/>
    <w:rsid w:val="2E6E0227"/>
    <w:rsid w:val="2E703E5C"/>
    <w:rsid w:val="2E70537D"/>
    <w:rsid w:val="2E7F46BB"/>
    <w:rsid w:val="2E870919"/>
    <w:rsid w:val="2E873047"/>
    <w:rsid w:val="2E913546"/>
    <w:rsid w:val="2E984EEC"/>
    <w:rsid w:val="2E996D68"/>
    <w:rsid w:val="2E9E6E30"/>
    <w:rsid w:val="2EA94D33"/>
    <w:rsid w:val="2EB060C2"/>
    <w:rsid w:val="2EB711FE"/>
    <w:rsid w:val="2EB86D24"/>
    <w:rsid w:val="2ED33B5E"/>
    <w:rsid w:val="2EDA3E50"/>
    <w:rsid w:val="2EDF3E2B"/>
    <w:rsid w:val="2EE1627B"/>
    <w:rsid w:val="2EE47B19"/>
    <w:rsid w:val="2EE713B8"/>
    <w:rsid w:val="2EEE6515"/>
    <w:rsid w:val="2EF51D26"/>
    <w:rsid w:val="2F0473E9"/>
    <w:rsid w:val="2F071100"/>
    <w:rsid w:val="2F0F103A"/>
    <w:rsid w:val="2F192FE1"/>
    <w:rsid w:val="2F1A178D"/>
    <w:rsid w:val="2F1F5CE7"/>
    <w:rsid w:val="2F206885"/>
    <w:rsid w:val="2F2D14C0"/>
    <w:rsid w:val="2F2F220D"/>
    <w:rsid w:val="2F367F23"/>
    <w:rsid w:val="2F520F27"/>
    <w:rsid w:val="2F5729E1"/>
    <w:rsid w:val="2F5E2E56"/>
    <w:rsid w:val="2F644F5C"/>
    <w:rsid w:val="2F6A7221"/>
    <w:rsid w:val="2F776BDF"/>
    <w:rsid w:val="2F8512FC"/>
    <w:rsid w:val="2F8837CA"/>
    <w:rsid w:val="2F897B79"/>
    <w:rsid w:val="2F911A4F"/>
    <w:rsid w:val="2F972DDE"/>
    <w:rsid w:val="2F992A07"/>
    <w:rsid w:val="2F9F0327"/>
    <w:rsid w:val="2FA01C92"/>
    <w:rsid w:val="2FA42A1A"/>
    <w:rsid w:val="2FAD43AF"/>
    <w:rsid w:val="2FBC45F2"/>
    <w:rsid w:val="2FC3104F"/>
    <w:rsid w:val="2FC811E9"/>
    <w:rsid w:val="2FD14541"/>
    <w:rsid w:val="2FD45DE0"/>
    <w:rsid w:val="2FD656B4"/>
    <w:rsid w:val="2FD933F6"/>
    <w:rsid w:val="2FDB2CCA"/>
    <w:rsid w:val="2FE36023"/>
    <w:rsid w:val="2FED0C50"/>
    <w:rsid w:val="2FF65143"/>
    <w:rsid w:val="2FF87D20"/>
    <w:rsid w:val="2FFB511A"/>
    <w:rsid w:val="3005243D"/>
    <w:rsid w:val="30127C32"/>
    <w:rsid w:val="301601A6"/>
    <w:rsid w:val="30191A45"/>
    <w:rsid w:val="30314FE0"/>
    <w:rsid w:val="30332B06"/>
    <w:rsid w:val="303B4FE6"/>
    <w:rsid w:val="304545E8"/>
    <w:rsid w:val="304E5B92"/>
    <w:rsid w:val="30556F21"/>
    <w:rsid w:val="305807BF"/>
    <w:rsid w:val="305E00A1"/>
    <w:rsid w:val="30607673"/>
    <w:rsid w:val="306B7868"/>
    <w:rsid w:val="306F0FC1"/>
    <w:rsid w:val="30744ECD"/>
    <w:rsid w:val="30760C45"/>
    <w:rsid w:val="30823A8E"/>
    <w:rsid w:val="30896BCA"/>
    <w:rsid w:val="30957FD9"/>
    <w:rsid w:val="309D4424"/>
    <w:rsid w:val="30A13F14"/>
    <w:rsid w:val="30A47560"/>
    <w:rsid w:val="30A71FE9"/>
    <w:rsid w:val="30A752A2"/>
    <w:rsid w:val="30AA08EF"/>
    <w:rsid w:val="30AF64D2"/>
    <w:rsid w:val="30B44357"/>
    <w:rsid w:val="30C145B6"/>
    <w:rsid w:val="30C23E8A"/>
    <w:rsid w:val="30C35A4F"/>
    <w:rsid w:val="30C63009"/>
    <w:rsid w:val="30DB21E2"/>
    <w:rsid w:val="31210196"/>
    <w:rsid w:val="3122015D"/>
    <w:rsid w:val="31334086"/>
    <w:rsid w:val="313B31F9"/>
    <w:rsid w:val="313C3C3D"/>
    <w:rsid w:val="313F372D"/>
    <w:rsid w:val="31490108"/>
    <w:rsid w:val="316118F5"/>
    <w:rsid w:val="317A086B"/>
    <w:rsid w:val="318E3F4C"/>
    <w:rsid w:val="319075AF"/>
    <w:rsid w:val="31921AAF"/>
    <w:rsid w:val="31992E3D"/>
    <w:rsid w:val="319B6BB5"/>
    <w:rsid w:val="31A2252C"/>
    <w:rsid w:val="31A6555A"/>
    <w:rsid w:val="31AA329C"/>
    <w:rsid w:val="31AD4C03"/>
    <w:rsid w:val="31AF1CEE"/>
    <w:rsid w:val="31B47F6E"/>
    <w:rsid w:val="31B9703B"/>
    <w:rsid w:val="31BC58DA"/>
    <w:rsid w:val="31BD562D"/>
    <w:rsid w:val="31BE28A4"/>
    <w:rsid w:val="31C0661C"/>
    <w:rsid w:val="31C25868"/>
    <w:rsid w:val="31C3435E"/>
    <w:rsid w:val="31C81974"/>
    <w:rsid w:val="31D420C7"/>
    <w:rsid w:val="31D9148B"/>
    <w:rsid w:val="31D976DD"/>
    <w:rsid w:val="31E00A6C"/>
    <w:rsid w:val="31EB14EB"/>
    <w:rsid w:val="31F938DC"/>
    <w:rsid w:val="31FC05CA"/>
    <w:rsid w:val="320C1861"/>
    <w:rsid w:val="32127889"/>
    <w:rsid w:val="32146967"/>
    <w:rsid w:val="32221084"/>
    <w:rsid w:val="32222E32"/>
    <w:rsid w:val="32367B2E"/>
    <w:rsid w:val="323E39E4"/>
    <w:rsid w:val="323F3A62"/>
    <w:rsid w:val="32454D73"/>
    <w:rsid w:val="32476D3D"/>
    <w:rsid w:val="324803BF"/>
    <w:rsid w:val="324E1E79"/>
    <w:rsid w:val="324F174E"/>
    <w:rsid w:val="32674CE9"/>
    <w:rsid w:val="32700042"/>
    <w:rsid w:val="32794A1C"/>
    <w:rsid w:val="32844AC8"/>
    <w:rsid w:val="328E0A0B"/>
    <w:rsid w:val="328E671A"/>
    <w:rsid w:val="329A50BF"/>
    <w:rsid w:val="329F26D5"/>
    <w:rsid w:val="32A47CEB"/>
    <w:rsid w:val="32AE2925"/>
    <w:rsid w:val="32BC3287"/>
    <w:rsid w:val="32C41CBE"/>
    <w:rsid w:val="32E4458C"/>
    <w:rsid w:val="32EB3B6C"/>
    <w:rsid w:val="32FC7B27"/>
    <w:rsid w:val="32FF6A3E"/>
    <w:rsid w:val="330C5891"/>
    <w:rsid w:val="33105381"/>
    <w:rsid w:val="331B765D"/>
    <w:rsid w:val="33291F9F"/>
    <w:rsid w:val="33356B95"/>
    <w:rsid w:val="333E3DB4"/>
    <w:rsid w:val="333F5C66"/>
    <w:rsid w:val="33460DA3"/>
    <w:rsid w:val="336E03B1"/>
    <w:rsid w:val="33753CF4"/>
    <w:rsid w:val="33784CD4"/>
    <w:rsid w:val="337A6C9E"/>
    <w:rsid w:val="338F274A"/>
    <w:rsid w:val="33A258AF"/>
    <w:rsid w:val="33A34863"/>
    <w:rsid w:val="33AD2BD0"/>
    <w:rsid w:val="33B57CD6"/>
    <w:rsid w:val="33B73A4E"/>
    <w:rsid w:val="33BA709B"/>
    <w:rsid w:val="33BE6B8B"/>
    <w:rsid w:val="33C34D91"/>
    <w:rsid w:val="33C543BD"/>
    <w:rsid w:val="33C81648"/>
    <w:rsid w:val="33D77C4D"/>
    <w:rsid w:val="33DA33B5"/>
    <w:rsid w:val="33E10ACB"/>
    <w:rsid w:val="33E449E8"/>
    <w:rsid w:val="33EA096D"/>
    <w:rsid w:val="33F46A50"/>
    <w:rsid w:val="34012F1B"/>
    <w:rsid w:val="340547BA"/>
    <w:rsid w:val="34140EA1"/>
    <w:rsid w:val="34155BB1"/>
    <w:rsid w:val="341C4B0F"/>
    <w:rsid w:val="34207846"/>
    <w:rsid w:val="34245370"/>
    <w:rsid w:val="34260B03"/>
    <w:rsid w:val="342C582E"/>
    <w:rsid w:val="34311A53"/>
    <w:rsid w:val="343D21A6"/>
    <w:rsid w:val="343E7CCC"/>
    <w:rsid w:val="344057F2"/>
    <w:rsid w:val="34483255"/>
    <w:rsid w:val="345E559A"/>
    <w:rsid w:val="34605E94"/>
    <w:rsid w:val="346C65E7"/>
    <w:rsid w:val="34755689"/>
    <w:rsid w:val="3482405C"/>
    <w:rsid w:val="349B4AE3"/>
    <w:rsid w:val="349E60B0"/>
    <w:rsid w:val="34A246FE"/>
    <w:rsid w:val="34A42225"/>
    <w:rsid w:val="34A43FDD"/>
    <w:rsid w:val="34AE4E51"/>
    <w:rsid w:val="34B22884"/>
    <w:rsid w:val="34B51635"/>
    <w:rsid w:val="34B95C4C"/>
    <w:rsid w:val="34BF2BBB"/>
    <w:rsid w:val="34CE72A2"/>
    <w:rsid w:val="34D92726"/>
    <w:rsid w:val="34DB376C"/>
    <w:rsid w:val="34E70363"/>
    <w:rsid w:val="34E97C37"/>
    <w:rsid w:val="34EA1E77"/>
    <w:rsid w:val="34F5482E"/>
    <w:rsid w:val="34FB483D"/>
    <w:rsid w:val="350031D3"/>
    <w:rsid w:val="350C467A"/>
    <w:rsid w:val="351D5B33"/>
    <w:rsid w:val="352C3FC8"/>
    <w:rsid w:val="353270E7"/>
    <w:rsid w:val="35341E00"/>
    <w:rsid w:val="35356CED"/>
    <w:rsid w:val="353F1F4D"/>
    <w:rsid w:val="35466B8A"/>
    <w:rsid w:val="354D6418"/>
    <w:rsid w:val="35577297"/>
    <w:rsid w:val="35583DAF"/>
    <w:rsid w:val="355C2AFF"/>
    <w:rsid w:val="355F439E"/>
    <w:rsid w:val="35612B54"/>
    <w:rsid w:val="35661288"/>
    <w:rsid w:val="356626C8"/>
    <w:rsid w:val="356674DA"/>
    <w:rsid w:val="35683252"/>
    <w:rsid w:val="357A2F85"/>
    <w:rsid w:val="35867B7C"/>
    <w:rsid w:val="358A766C"/>
    <w:rsid w:val="35973B37"/>
    <w:rsid w:val="359E01CA"/>
    <w:rsid w:val="35B45818"/>
    <w:rsid w:val="35B93AAE"/>
    <w:rsid w:val="35C13B47"/>
    <w:rsid w:val="35C83CF1"/>
    <w:rsid w:val="35CB558F"/>
    <w:rsid w:val="35D8035B"/>
    <w:rsid w:val="35D9798E"/>
    <w:rsid w:val="35DB7EC8"/>
    <w:rsid w:val="35E36D7D"/>
    <w:rsid w:val="35E548A3"/>
    <w:rsid w:val="35F25212"/>
    <w:rsid w:val="35F875DA"/>
    <w:rsid w:val="35FE75F8"/>
    <w:rsid w:val="36147B1B"/>
    <w:rsid w:val="3615084C"/>
    <w:rsid w:val="36160F00"/>
    <w:rsid w:val="36176A26"/>
    <w:rsid w:val="3619279E"/>
    <w:rsid w:val="361B6516"/>
    <w:rsid w:val="362B2522"/>
    <w:rsid w:val="363E03C7"/>
    <w:rsid w:val="36463828"/>
    <w:rsid w:val="3647169A"/>
    <w:rsid w:val="364A6DFC"/>
    <w:rsid w:val="36611C66"/>
    <w:rsid w:val="3663625F"/>
    <w:rsid w:val="36716136"/>
    <w:rsid w:val="367B5207"/>
    <w:rsid w:val="3680281D"/>
    <w:rsid w:val="36AF1950"/>
    <w:rsid w:val="36AF2723"/>
    <w:rsid w:val="36B14478"/>
    <w:rsid w:val="36B50719"/>
    <w:rsid w:val="36D5691D"/>
    <w:rsid w:val="36E67111"/>
    <w:rsid w:val="36EB413B"/>
    <w:rsid w:val="36F222F8"/>
    <w:rsid w:val="36F26643"/>
    <w:rsid w:val="36F347AA"/>
    <w:rsid w:val="36FF3742"/>
    <w:rsid w:val="37023232"/>
    <w:rsid w:val="370276D6"/>
    <w:rsid w:val="37074CED"/>
    <w:rsid w:val="370943D4"/>
    <w:rsid w:val="37113475"/>
    <w:rsid w:val="371511B8"/>
    <w:rsid w:val="372238D5"/>
    <w:rsid w:val="37227431"/>
    <w:rsid w:val="37272560"/>
    <w:rsid w:val="37295EAF"/>
    <w:rsid w:val="37405B09"/>
    <w:rsid w:val="3741225E"/>
    <w:rsid w:val="3753277D"/>
    <w:rsid w:val="375B2943"/>
    <w:rsid w:val="375C6DE7"/>
    <w:rsid w:val="376C2633"/>
    <w:rsid w:val="37757EA8"/>
    <w:rsid w:val="377759CE"/>
    <w:rsid w:val="377A7558"/>
    <w:rsid w:val="37887BDC"/>
    <w:rsid w:val="378A2E2C"/>
    <w:rsid w:val="378C0D4E"/>
    <w:rsid w:val="378E0F6A"/>
    <w:rsid w:val="37904CE2"/>
    <w:rsid w:val="379C3687"/>
    <w:rsid w:val="37AD13F0"/>
    <w:rsid w:val="37BE184F"/>
    <w:rsid w:val="37C624B2"/>
    <w:rsid w:val="37CE75B8"/>
    <w:rsid w:val="37E1109A"/>
    <w:rsid w:val="37E335F2"/>
    <w:rsid w:val="37F232A7"/>
    <w:rsid w:val="37F25055"/>
    <w:rsid w:val="37F42D31"/>
    <w:rsid w:val="37F4701F"/>
    <w:rsid w:val="37F52D97"/>
    <w:rsid w:val="37FC4126"/>
    <w:rsid w:val="37FE1C4C"/>
    <w:rsid w:val="38033FE9"/>
    <w:rsid w:val="381330AE"/>
    <w:rsid w:val="38216F29"/>
    <w:rsid w:val="3825542A"/>
    <w:rsid w:val="382D0783"/>
    <w:rsid w:val="38325D99"/>
    <w:rsid w:val="38367638"/>
    <w:rsid w:val="384635F3"/>
    <w:rsid w:val="38575800"/>
    <w:rsid w:val="385A65FB"/>
    <w:rsid w:val="385B709E"/>
    <w:rsid w:val="385F7597"/>
    <w:rsid w:val="38635F53"/>
    <w:rsid w:val="38641BBC"/>
    <w:rsid w:val="3872263A"/>
    <w:rsid w:val="387463B2"/>
    <w:rsid w:val="388008B3"/>
    <w:rsid w:val="38AE254E"/>
    <w:rsid w:val="38AF3DB8"/>
    <w:rsid w:val="38B7258D"/>
    <w:rsid w:val="38CC5188"/>
    <w:rsid w:val="38D12997"/>
    <w:rsid w:val="38DD5D05"/>
    <w:rsid w:val="38DE1A7D"/>
    <w:rsid w:val="38DF3EB4"/>
    <w:rsid w:val="38DF7CCF"/>
    <w:rsid w:val="390A4620"/>
    <w:rsid w:val="390A63CE"/>
    <w:rsid w:val="39136288"/>
    <w:rsid w:val="39151E8F"/>
    <w:rsid w:val="39176F39"/>
    <w:rsid w:val="391A2AB5"/>
    <w:rsid w:val="39202096"/>
    <w:rsid w:val="39273424"/>
    <w:rsid w:val="392751D2"/>
    <w:rsid w:val="393578EF"/>
    <w:rsid w:val="39364CF3"/>
    <w:rsid w:val="39365415"/>
    <w:rsid w:val="39386D80"/>
    <w:rsid w:val="393D49F6"/>
    <w:rsid w:val="39400042"/>
    <w:rsid w:val="394713D0"/>
    <w:rsid w:val="39545CE6"/>
    <w:rsid w:val="395A08EE"/>
    <w:rsid w:val="395A1104"/>
    <w:rsid w:val="39693C55"/>
    <w:rsid w:val="397B72CC"/>
    <w:rsid w:val="397D1296"/>
    <w:rsid w:val="398B750F"/>
    <w:rsid w:val="398E6CC1"/>
    <w:rsid w:val="399C171C"/>
    <w:rsid w:val="39A13B77"/>
    <w:rsid w:val="39A14A8C"/>
    <w:rsid w:val="39AE31FE"/>
    <w:rsid w:val="39BC6040"/>
    <w:rsid w:val="39C06D21"/>
    <w:rsid w:val="39C136CD"/>
    <w:rsid w:val="39C80763"/>
    <w:rsid w:val="39C91C16"/>
    <w:rsid w:val="39C921EB"/>
    <w:rsid w:val="39DC5D26"/>
    <w:rsid w:val="39E6184D"/>
    <w:rsid w:val="39F51522"/>
    <w:rsid w:val="39F67A28"/>
    <w:rsid w:val="39F81EAF"/>
    <w:rsid w:val="3A020619"/>
    <w:rsid w:val="3A0643A1"/>
    <w:rsid w:val="3A1B78F0"/>
    <w:rsid w:val="3A257964"/>
    <w:rsid w:val="3A267905"/>
    <w:rsid w:val="3A282FB0"/>
    <w:rsid w:val="3A2A53FC"/>
    <w:rsid w:val="3A3E4582"/>
    <w:rsid w:val="3A4112AF"/>
    <w:rsid w:val="3A445910"/>
    <w:rsid w:val="3A451DB4"/>
    <w:rsid w:val="3A495157"/>
    <w:rsid w:val="3A52131F"/>
    <w:rsid w:val="3A5B49CF"/>
    <w:rsid w:val="3A60099C"/>
    <w:rsid w:val="3A62457B"/>
    <w:rsid w:val="3A79380C"/>
    <w:rsid w:val="3A804B9A"/>
    <w:rsid w:val="3A824249"/>
    <w:rsid w:val="3A836438"/>
    <w:rsid w:val="3A84509F"/>
    <w:rsid w:val="3A8F17A3"/>
    <w:rsid w:val="3A920D71"/>
    <w:rsid w:val="3A941448"/>
    <w:rsid w:val="3A993EAE"/>
    <w:rsid w:val="3A9F42EF"/>
    <w:rsid w:val="3A9F4E8C"/>
    <w:rsid w:val="3AA70C32"/>
    <w:rsid w:val="3AB7228F"/>
    <w:rsid w:val="3ACC3A48"/>
    <w:rsid w:val="3ACC6031"/>
    <w:rsid w:val="3AD71A56"/>
    <w:rsid w:val="3ADE3FB6"/>
    <w:rsid w:val="3AE31E49"/>
    <w:rsid w:val="3AEA64B7"/>
    <w:rsid w:val="3AEE244B"/>
    <w:rsid w:val="3AF92B9E"/>
    <w:rsid w:val="3AFD443D"/>
    <w:rsid w:val="3B0367F7"/>
    <w:rsid w:val="3B131EB2"/>
    <w:rsid w:val="3B201ED9"/>
    <w:rsid w:val="3B3B31B7"/>
    <w:rsid w:val="3B3F61FF"/>
    <w:rsid w:val="3B4200A1"/>
    <w:rsid w:val="3B455DE4"/>
    <w:rsid w:val="3B4A51A8"/>
    <w:rsid w:val="3B4B164C"/>
    <w:rsid w:val="3B620CF9"/>
    <w:rsid w:val="3B675D5A"/>
    <w:rsid w:val="3B697D24"/>
    <w:rsid w:val="3B6E70E8"/>
    <w:rsid w:val="3B783AC3"/>
    <w:rsid w:val="3B7F2323"/>
    <w:rsid w:val="3B831FE7"/>
    <w:rsid w:val="3B854432"/>
    <w:rsid w:val="3B9052B1"/>
    <w:rsid w:val="3B9F4B6D"/>
    <w:rsid w:val="3BA60203"/>
    <w:rsid w:val="3BA64AD4"/>
    <w:rsid w:val="3BA725FA"/>
    <w:rsid w:val="3BA82A38"/>
    <w:rsid w:val="3BBF23A9"/>
    <w:rsid w:val="3BC07292"/>
    <w:rsid w:val="3BCE7B87"/>
    <w:rsid w:val="3BD86C58"/>
    <w:rsid w:val="3BE15B0C"/>
    <w:rsid w:val="3BE51B6A"/>
    <w:rsid w:val="3BE862B4"/>
    <w:rsid w:val="3BF06B27"/>
    <w:rsid w:val="3BF84C04"/>
    <w:rsid w:val="3BF85663"/>
    <w:rsid w:val="3BFD046C"/>
    <w:rsid w:val="3C0230E5"/>
    <w:rsid w:val="3C03069E"/>
    <w:rsid w:val="3C0506E8"/>
    <w:rsid w:val="3C103151"/>
    <w:rsid w:val="3C255FAF"/>
    <w:rsid w:val="3C2D13BD"/>
    <w:rsid w:val="3C340332"/>
    <w:rsid w:val="3C3C71E7"/>
    <w:rsid w:val="3C430575"/>
    <w:rsid w:val="3C456A0D"/>
    <w:rsid w:val="3C472159"/>
    <w:rsid w:val="3C48774D"/>
    <w:rsid w:val="3C5938F5"/>
    <w:rsid w:val="3C5D7548"/>
    <w:rsid w:val="3C787D9B"/>
    <w:rsid w:val="3C831717"/>
    <w:rsid w:val="3C8B3CCA"/>
    <w:rsid w:val="3CA1529C"/>
    <w:rsid w:val="3CA56B3A"/>
    <w:rsid w:val="3CB03B1A"/>
    <w:rsid w:val="3CB054DF"/>
    <w:rsid w:val="3CBC3E83"/>
    <w:rsid w:val="3CC01BC6"/>
    <w:rsid w:val="3CC66AB0"/>
    <w:rsid w:val="3CC904B6"/>
    <w:rsid w:val="3CCE25B2"/>
    <w:rsid w:val="3CD016DD"/>
    <w:rsid w:val="3CD1792F"/>
    <w:rsid w:val="3CE242F0"/>
    <w:rsid w:val="3CE5162C"/>
    <w:rsid w:val="3CEA615B"/>
    <w:rsid w:val="3CEC29B6"/>
    <w:rsid w:val="3CEF6623"/>
    <w:rsid w:val="3CF01B75"/>
    <w:rsid w:val="3D035F2C"/>
    <w:rsid w:val="3D051BC4"/>
    <w:rsid w:val="3D052D63"/>
    <w:rsid w:val="3D055585"/>
    <w:rsid w:val="3D0C0B0A"/>
    <w:rsid w:val="3D132237"/>
    <w:rsid w:val="3D181556"/>
    <w:rsid w:val="3D1C3558"/>
    <w:rsid w:val="3D1F23CA"/>
    <w:rsid w:val="3D226E33"/>
    <w:rsid w:val="3D2A34E3"/>
    <w:rsid w:val="3D377247"/>
    <w:rsid w:val="3D392A7E"/>
    <w:rsid w:val="3D453DA5"/>
    <w:rsid w:val="3D54230E"/>
    <w:rsid w:val="3D5F6534"/>
    <w:rsid w:val="3D640D67"/>
    <w:rsid w:val="3D6469F5"/>
    <w:rsid w:val="3D672041"/>
    <w:rsid w:val="3D6C7658"/>
    <w:rsid w:val="3D6E1622"/>
    <w:rsid w:val="3D8175A7"/>
    <w:rsid w:val="3D8449A1"/>
    <w:rsid w:val="3D9415E6"/>
    <w:rsid w:val="3D9A694F"/>
    <w:rsid w:val="3DA908AC"/>
    <w:rsid w:val="3DB21734"/>
    <w:rsid w:val="3DB54F0D"/>
    <w:rsid w:val="3DC6374A"/>
    <w:rsid w:val="3DD671C7"/>
    <w:rsid w:val="3DDE0AF1"/>
    <w:rsid w:val="3DEB2C72"/>
    <w:rsid w:val="3DF76580"/>
    <w:rsid w:val="3E0C2BE9"/>
    <w:rsid w:val="3E0D2F0E"/>
    <w:rsid w:val="3E104487"/>
    <w:rsid w:val="3E1C2E2C"/>
    <w:rsid w:val="3E241CE0"/>
    <w:rsid w:val="3E274627"/>
    <w:rsid w:val="3E292905"/>
    <w:rsid w:val="3E2E0DB1"/>
    <w:rsid w:val="3E304B29"/>
    <w:rsid w:val="3E387F22"/>
    <w:rsid w:val="3E4203B8"/>
    <w:rsid w:val="3E532807"/>
    <w:rsid w:val="3E5841A9"/>
    <w:rsid w:val="3E5C591E"/>
    <w:rsid w:val="3E5D61F6"/>
    <w:rsid w:val="3E636CAD"/>
    <w:rsid w:val="3E686071"/>
    <w:rsid w:val="3E7E7642"/>
    <w:rsid w:val="3E846C23"/>
    <w:rsid w:val="3E855C22"/>
    <w:rsid w:val="3E9055C8"/>
    <w:rsid w:val="3E993D51"/>
    <w:rsid w:val="3E9A6446"/>
    <w:rsid w:val="3E9F547E"/>
    <w:rsid w:val="3EAD435E"/>
    <w:rsid w:val="3EC040FF"/>
    <w:rsid w:val="3ED25BE0"/>
    <w:rsid w:val="3ED731F7"/>
    <w:rsid w:val="3EF449CC"/>
    <w:rsid w:val="3F010273"/>
    <w:rsid w:val="3F013CA7"/>
    <w:rsid w:val="3F0D6C18"/>
    <w:rsid w:val="3F122481"/>
    <w:rsid w:val="3F19736B"/>
    <w:rsid w:val="3F1C308F"/>
    <w:rsid w:val="3F253B64"/>
    <w:rsid w:val="3F285C7B"/>
    <w:rsid w:val="3F2D2E17"/>
    <w:rsid w:val="3F37B2C3"/>
    <w:rsid w:val="3F3A138C"/>
    <w:rsid w:val="3F4C14EF"/>
    <w:rsid w:val="3F569F6F"/>
    <w:rsid w:val="3F5E7474"/>
    <w:rsid w:val="3F626D4D"/>
    <w:rsid w:val="3F645960"/>
    <w:rsid w:val="3F684305"/>
    <w:rsid w:val="3F7209B0"/>
    <w:rsid w:val="3F8D7626"/>
    <w:rsid w:val="3F95733A"/>
    <w:rsid w:val="3FA255B3"/>
    <w:rsid w:val="3FA54146"/>
    <w:rsid w:val="3FA702FB"/>
    <w:rsid w:val="3FA7706D"/>
    <w:rsid w:val="3FB454DE"/>
    <w:rsid w:val="3FBD419A"/>
    <w:rsid w:val="3FC65745"/>
    <w:rsid w:val="3FD62458"/>
    <w:rsid w:val="3FD662F8"/>
    <w:rsid w:val="3FDB2873"/>
    <w:rsid w:val="3FE23C01"/>
    <w:rsid w:val="3FEF1583"/>
    <w:rsid w:val="3FF57DD8"/>
    <w:rsid w:val="3FF755CA"/>
    <w:rsid w:val="3FFF47B3"/>
    <w:rsid w:val="4004001B"/>
    <w:rsid w:val="40061FE5"/>
    <w:rsid w:val="400E0E9A"/>
    <w:rsid w:val="400E2984"/>
    <w:rsid w:val="401144E6"/>
    <w:rsid w:val="401364B0"/>
    <w:rsid w:val="40284967"/>
    <w:rsid w:val="402A2D76"/>
    <w:rsid w:val="40330901"/>
    <w:rsid w:val="403703F1"/>
    <w:rsid w:val="40416B7A"/>
    <w:rsid w:val="404D19C2"/>
    <w:rsid w:val="404F7D01"/>
    <w:rsid w:val="406311E6"/>
    <w:rsid w:val="40664832"/>
    <w:rsid w:val="40692574"/>
    <w:rsid w:val="406E1939"/>
    <w:rsid w:val="4077611E"/>
    <w:rsid w:val="407D2F01"/>
    <w:rsid w:val="408056BB"/>
    <w:rsid w:val="408D6263"/>
    <w:rsid w:val="40AB493B"/>
    <w:rsid w:val="40B70F28"/>
    <w:rsid w:val="40CE4185"/>
    <w:rsid w:val="40DA0D7C"/>
    <w:rsid w:val="40E51BFB"/>
    <w:rsid w:val="40EA7211"/>
    <w:rsid w:val="40EE5A34"/>
    <w:rsid w:val="40EF4827"/>
    <w:rsid w:val="410C2FBA"/>
    <w:rsid w:val="411053AE"/>
    <w:rsid w:val="41160006"/>
    <w:rsid w:val="41166258"/>
    <w:rsid w:val="41195D48"/>
    <w:rsid w:val="411E6EBB"/>
    <w:rsid w:val="41257A96"/>
    <w:rsid w:val="41281AE7"/>
    <w:rsid w:val="41494A35"/>
    <w:rsid w:val="41545DB5"/>
    <w:rsid w:val="415F1B7D"/>
    <w:rsid w:val="41654AEA"/>
    <w:rsid w:val="4168422A"/>
    <w:rsid w:val="41760AA5"/>
    <w:rsid w:val="41866F49"/>
    <w:rsid w:val="41984EBF"/>
    <w:rsid w:val="419E1DAA"/>
    <w:rsid w:val="41A35612"/>
    <w:rsid w:val="41A5554D"/>
    <w:rsid w:val="41A73354"/>
    <w:rsid w:val="41B91452"/>
    <w:rsid w:val="41C55588"/>
    <w:rsid w:val="41CA0DF1"/>
    <w:rsid w:val="41D13F2D"/>
    <w:rsid w:val="41D7554B"/>
    <w:rsid w:val="41D8350E"/>
    <w:rsid w:val="41DB2D2B"/>
    <w:rsid w:val="41E9571B"/>
    <w:rsid w:val="41EC0D67"/>
    <w:rsid w:val="41FA0529"/>
    <w:rsid w:val="42027AB1"/>
    <w:rsid w:val="420371A0"/>
    <w:rsid w:val="4208695A"/>
    <w:rsid w:val="421439EB"/>
    <w:rsid w:val="42164FB5"/>
    <w:rsid w:val="42246753"/>
    <w:rsid w:val="422F6EA6"/>
    <w:rsid w:val="42355C41"/>
    <w:rsid w:val="423D653E"/>
    <w:rsid w:val="423E007E"/>
    <w:rsid w:val="423F533B"/>
    <w:rsid w:val="42406BE7"/>
    <w:rsid w:val="42515CDB"/>
    <w:rsid w:val="42552DB0"/>
    <w:rsid w:val="42553EE8"/>
    <w:rsid w:val="425828A0"/>
    <w:rsid w:val="426561CD"/>
    <w:rsid w:val="426D2097"/>
    <w:rsid w:val="42756FAE"/>
    <w:rsid w:val="427710F8"/>
    <w:rsid w:val="429022DB"/>
    <w:rsid w:val="42956BA5"/>
    <w:rsid w:val="42A4204C"/>
    <w:rsid w:val="42A54E22"/>
    <w:rsid w:val="42B01676"/>
    <w:rsid w:val="42B5384F"/>
    <w:rsid w:val="42B555FD"/>
    <w:rsid w:val="42B9333F"/>
    <w:rsid w:val="42BD2703"/>
    <w:rsid w:val="42BF46CD"/>
    <w:rsid w:val="42D208FA"/>
    <w:rsid w:val="42D261AF"/>
    <w:rsid w:val="42D350F9"/>
    <w:rsid w:val="42D40179"/>
    <w:rsid w:val="42E559AE"/>
    <w:rsid w:val="42F70F86"/>
    <w:rsid w:val="430345BA"/>
    <w:rsid w:val="430A3B9B"/>
    <w:rsid w:val="430F7403"/>
    <w:rsid w:val="4313722A"/>
    <w:rsid w:val="431F6962"/>
    <w:rsid w:val="43217136"/>
    <w:rsid w:val="432A7D99"/>
    <w:rsid w:val="432D5ADB"/>
    <w:rsid w:val="432F56C9"/>
    <w:rsid w:val="43397DA6"/>
    <w:rsid w:val="433B1FA6"/>
    <w:rsid w:val="433C7ACC"/>
    <w:rsid w:val="434442AB"/>
    <w:rsid w:val="43454118"/>
    <w:rsid w:val="434A67A6"/>
    <w:rsid w:val="434D1CD9"/>
    <w:rsid w:val="434F5454"/>
    <w:rsid w:val="436314FD"/>
    <w:rsid w:val="436A4639"/>
    <w:rsid w:val="43795755"/>
    <w:rsid w:val="438256AF"/>
    <w:rsid w:val="43827BD5"/>
    <w:rsid w:val="438837D9"/>
    <w:rsid w:val="438A4CDB"/>
    <w:rsid w:val="438C2802"/>
    <w:rsid w:val="438D7518"/>
    <w:rsid w:val="438E310A"/>
    <w:rsid w:val="43955C71"/>
    <w:rsid w:val="439C056B"/>
    <w:rsid w:val="43A10D69"/>
    <w:rsid w:val="43A538C3"/>
    <w:rsid w:val="43A86F10"/>
    <w:rsid w:val="43BB4E95"/>
    <w:rsid w:val="43CC65BD"/>
    <w:rsid w:val="43D61CCF"/>
    <w:rsid w:val="43DD3392"/>
    <w:rsid w:val="43DD4E0B"/>
    <w:rsid w:val="43E20A78"/>
    <w:rsid w:val="43ED0DC6"/>
    <w:rsid w:val="43F3462F"/>
    <w:rsid w:val="43F75882"/>
    <w:rsid w:val="43FD54AD"/>
    <w:rsid w:val="44083A67"/>
    <w:rsid w:val="44083C3F"/>
    <w:rsid w:val="442073EE"/>
    <w:rsid w:val="44223166"/>
    <w:rsid w:val="4424353E"/>
    <w:rsid w:val="44287660"/>
    <w:rsid w:val="44294DB8"/>
    <w:rsid w:val="442C7D4A"/>
    <w:rsid w:val="44305883"/>
    <w:rsid w:val="44352E99"/>
    <w:rsid w:val="44370CBF"/>
    <w:rsid w:val="44465A29"/>
    <w:rsid w:val="445059C2"/>
    <w:rsid w:val="445A2900"/>
    <w:rsid w:val="44686F7B"/>
    <w:rsid w:val="446948F1"/>
    <w:rsid w:val="44702299"/>
    <w:rsid w:val="447339C1"/>
    <w:rsid w:val="44854875"/>
    <w:rsid w:val="448654A3"/>
    <w:rsid w:val="448B2AB9"/>
    <w:rsid w:val="448E25A9"/>
    <w:rsid w:val="44B30262"/>
    <w:rsid w:val="44B518E4"/>
    <w:rsid w:val="44C45FCB"/>
    <w:rsid w:val="44D356B2"/>
    <w:rsid w:val="44D47911"/>
    <w:rsid w:val="44D621C8"/>
    <w:rsid w:val="44E15630"/>
    <w:rsid w:val="44E24DB2"/>
    <w:rsid w:val="44F3143F"/>
    <w:rsid w:val="4504286C"/>
    <w:rsid w:val="450C5084"/>
    <w:rsid w:val="451231DA"/>
    <w:rsid w:val="452137A8"/>
    <w:rsid w:val="45284D22"/>
    <w:rsid w:val="453727C7"/>
    <w:rsid w:val="453C2005"/>
    <w:rsid w:val="453E3FCF"/>
    <w:rsid w:val="45401AF6"/>
    <w:rsid w:val="45597468"/>
    <w:rsid w:val="4561381A"/>
    <w:rsid w:val="457E01BF"/>
    <w:rsid w:val="458319E2"/>
    <w:rsid w:val="45857508"/>
    <w:rsid w:val="459B6D2C"/>
    <w:rsid w:val="45A1307A"/>
    <w:rsid w:val="45CA7611"/>
    <w:rsid w:val="45CB496E"/>
    <w:rsid w:val="45D109A0"/>
    <w:rsid w:val="45DD4736"/>
    <w:rsid w:val="45EF52CA"/>
    <w:rsid w:val="45F75F2C"/>
    <w:rsid w:val="45F91CA4"/>
    <w:rsid w:val="460876CF"/>
    <w:rsid w:val="460F14C8"/>
    <w:rsid w:val="460F771A"/>
    <w:rsid w:val="46144678"/>
    <w:rsid w:val="462128E4"/>
    <w:rsid w:val="462211FB"/>
    <w:rsid w:val="46222FA9"/>
    <w:rsid w:val="46252A99"/>
    <w:rsid w:val="46256F3D"/>
    <w:rsid w:val="462D08E6"/>
    <w:rsid w:val="463351B6"/>
    <w:rsid w:val="46364CA7"/>
    <w:rsid w:val="464253F9"/>
    <w:rsid w:val="46454EEA"/>
    <w:rsid w:val="465D2BAE"/>
    <w:rsid w:val="46626485"/>
    <w:rsid w:val="46767799"/>
    <w:rsid w:val="46843C64"/>
    <w:rsid w:val="46880487"/>
    <w:rsid w:val="468C0D6B"/>
    <w:rsid w:val="46924C01"/>
    <w:rsid w:val="46937D7D"/>
    <w:rsid w:val="469A6FE4"/>
    <w:rsid w:val="46A3775F"/>
    <w:rsid w:val="46A9475A"/>
    <w:rsid w:val="46AE0B03"/>
    <w:rsid w:val="46AF0C9B"/>
    <w:rsid w:val="46B05036"/>
    <w:rsid w:val="46B67767"/>
    <w:rsid w:val="46BE6B36"/>
    <w:rsid w:val="46CF60C6"/>
    <w:rsid w:val="46DC584E"/>
    <w:rsid w:val="46DE1E33"/>
    <w:rsid w:val="46E43334"/>
    <w:rsid w:val="46E95465"/>
    <w:rsid w:val="46ED1809"/>
    <w:rsid w:val="46FE3A16"/>
    <w:rsid w:val="46FF32EA"/>
    <w:rsid w:val="47064679"/>
    <w:rsid w:val="4709049F"/>
    <w:rsid w:val="47172729"/>
    <w:rsid w:val="472D7E58"/>
    <w:rsid w:val="47392CA0"/>
    <w:rsid w:val="47482EE3"/>
    <w:rsid w:val="474878A2"/>
    <w:rsid w:val="474D04FA"/>
    <w:rsid w:val="475353E4"/>
    <w:rsid w:val="47560FEF"/>
    <w:rsid w:val="475A6773"/>
    <w:rsid w:val="47647301"/>
    <w:rsid w:val="476A2E5A"/>
    <w:rsid w:val="476A4A22"/>
    <w:rsid w:val="476F3BB1"/>
    <w:rsid w:val="477136AE"/>
    <w:rsid w:val="47794E4B"/>
    <w:rsid w:val="478163F5"/>
    <w:rsid w:val="4795242A"/>
    <w:rsid w:val="47953C4F"/>
    <w:rsid w:val="479C322F"/>
    <w:rsid w:val="47AA14A8"/>
    <w:rsid w:val="47AF3CAC"/>
    <w:rsid w:val="47B0652A"/>
    <w:rsid w:val="47BB36B5"/>
    <w:rsid w:val="47C3256A"/>
    <w:rsid w:val="47C50090"/>
    <w:rsid w:val="47C63E08"/>
    <w:rsid w:val="47C76C5A"/>
    <w:rsid w:val="47D4552D"/>
    <w:rsid w:val="47E56984"/>
    <w:rsid w:val="47F24BFD"/>
    <w:rsid w:val="47F675FF"/>
    <w:rsid w:val="47F866B8"/>
    <w:rsid w:val="47FB404A"/>
    <w:rsid w:val="480212E4"/>
    <w:rsid w:val="48052B82"/>
    <w:rsid w:val="480A0199"/>
    <w:rsid w:val="481D433B"/>
    <w:rsid w:val="481E1E96"/>
    <w:rsid w:val="482B6A6B"/>
    <w:rsid w:val="482F2437"/>
    <w:rsid w:val="484336AB"/>
    <w:rsid w:val="484A2C8B"/>
    <w:rsid w:val="485250CE"/>
    <w:rsid w:val="4855177A"/>
    <w:rsid w:val="48561790"/>
    <w:rsid w:val="485705DD"/>
    <w:rsid w:val="48587156"/>
    <w:rsid w:val="486D2D4F"/>
    <w:rsid w:val="487675DC"/>
    <w:rsid w:val="48822425"/>
    <w:rsid w:val="488D0162"/>
    <w:rsid w:val="48931AAE"/>
    <w:rsid w:val="489B4EA1"/>
    <w:rsid w:val="48B16866"/>
    <w:rsid w:val="48BB76E5"/>
    <w:rsid w:val="48C055EE"/>
    <w:rsid w:val="48D16F09"/>
    <w:rsid w:val="48EC162B"/>
    <w:rsid w:val="48ED0B47"/>
    <w:rsid w:val="48F67FD5"/>
    <w:rsid w:val="4900334A"/>
    <w:rsid w:val="4910358D"/>
    <w:rsid w:val="491A440C"/>
    <w:rsid w:val="491D1465"/>
    <w:rsid w:val="49290042"/>
    <w:rsid w:val="49311755"/>
    <w:rsid w:val="493279A7"/>
    <w:rsid w:val="49460597"/>
    <w:rsid w:val="494616A5"/>
    <w:rsid w:val="49492F43"/>
    <w:rsid w:val="49697141"/>
    <w:rsid w:val="496B7101"/>
    <w:rsid w:val="49731D6E"/>
    <w:rsid w:val="49830203"/>
    <w:rsid w:val="498E6BA8"/>
    <w:rsid w:val="49910E1C"/>
    <w:rsid w:val="49957F36"/>
    <w:rsid w:val="49970098"/>
    <w:rsid w:val="49A308A5"/>
    <w:rsid w:val="49A3701C"/>
    <w:rsid w:val="49A63EF1"/>
    <w:rsid w:val="49A64EE3"/>
    <w:rsid w:val="49B605D8"/>
    <w:rsid w:val="49BA4655"/>
    <w:rsid w:val="49BE123B"/>
    <w:rsid w:val="49C8030C"/>
    <w:rsid w:val="49CA4FFE"/>
    <w:rsid w:val="49CA5E32"/>
    <w:rsid w:val="49D62900"/>
    <w:rsid w:val="49D75567"/>
    <w:rsid w:val="49D767A1"/>
    <w:rsid w:val="49D80353"/>
    <w:rsid w:val="49DA5158"/>
    <w:rsid w:val="49DB003F"/>
    <w:rsid w:val="49E8450A"/>
    <w:rsid w:val="49EA0282"/>
    <w:rsid w:val="49EA2030"/>
    <w:rsid w:val="49F033BE"/>
    <w:rsid w:val="49F11610"/>
    <w:rsid w:val="49F7474D"/>
    <w:rsid w:val="49FB248F"/>
    <w:rsid w:val="49FE5ADB"/>
    <w:rsid w:val="4A001FAB"/>
    <w:rsid w:val="4A201EF6"/>
    <w:rsid w:val="4A266C5F"/>
    <w:rsid w:val="4A275968"/>
    <w:rsid w:val="4A372EDE"/>
    <w:rsid w:val="4A392FB7"/>
    <w:rsid w:val="4A3B0ADD"/>
    <w:rsid w:val="4A3F507F"/>
    <w:rsid w:val="4A412E24"/>
    <w:rsid w:val="4A47036A"/>
    <w:rsid w:val="4A4831FA"/>
    <w:rsid w:val="4A5D0A54"/>
    <w:rsid w:val="4A7137B3"/>
    <w:rsid w:val="4A8554C1"/>
    <w:rsid w:val="4A914BA1"/>
    <w:rsid w:val="4A9326C8"/>
    <w:rsid w:val="4A9E2E1A"/>
    <w:rsid w:val="4A9F33D6"/>
    <w:rsid w:val="4AA523FB"/>
    <w:rsid w:val="4AA743C5"/>
    <w:rsid w:val="4AAE12AF"/>
    <w:rsid w:val="4ABA362C"/>
    <w:rsid w:val="4ABB1C1E"/>
    <w:rsid w:val="4ABC27FA"/>
    <w:rsid w:val="4ABD14F2"/>
    <w:rsid w:val="4ACE0166"/>
    <w:rsid w:val="4AD54A8E"/>
    <w:rsid w:val="4AD578C6"/>
    <w:rsid w:val="4ADD7DE7"/>
    <w:rsid w:val="4ADF590D"/>
    <w:rsid w:val="4AE73B13"/>
    <w:rsid w:val="4AF018C8"/>
    <w:rsid w:val="4B09298A"/>
    <w:rsid w:val="4B103D18"/>
    <w:rsid w:val="4B1304D7"/>
    <w:rsid w:val="4B166E55"/>
    <w:rsid w:val="4B187071"/>
    <w:rsid w:val="4B1D6435"/>
    <w:rsid w:val="4B261481"/>
    <w:rsid w:val="4B29302C"/>
    <w:rsid w:val="4B2E23F0"/>
    <w:rsid w:val="4B313C8F"/>
    <w:rsid w:val="4B383B38"/>
    <w:rsid w:val="4B4E4840"/>
    <w:rsid w:val="4B4E59BF"/>
    <w:rsid w:val="4B50680B"/>
    <w:rsid w:val="4B5160DF"/>
    <w:rsid w:val="4B5A4F93"/>
    <w:rsid w:val="4B5A5A42"/>
    <w:rsid w:val="4B8B339F"/>
    <w:rsid w:val="4B8B3D86"/>
    <w:rsid w:val="4B8E10E1"/>
    <w:rsid w:val="4B9009B5"/>
    <w:rsid w:val="4B945211"/>
    <w:rsid w:val="4B9C37FE"/>
    <w:rsid w:val="4BA32224"/>
    <w:rsid w:val="4BA64049"/>
    <w:rsid w:val="4BB1115C"/>
    <w:rsid w:val="4BB30CA1"/>
    <w:rsid w:val="4BBB26AF"/>
    <w:rsid w:val="4BC74904"/>
    <w:rsid w:val="4BCD4BF1"/>
    <w:rsid w:val="4BDE0746"/>
    <w:rsid w:val="4BE56F53"/>
    <w:rsid w:val="4BEF76CD"/>
    <w:rsid w:val="4BFC429C"/>
    <w:rsid w:val="4C0A4C0B"/>
    <w:rsid w:val="4C12480B"/>
    <w:rsid w:val="4C251A45"/>
    <w:rsid w:val="4C4023DB"/>
    <w:rsid w:val="4C4243A5"/>
    <w:rsid w:val="4C441FCF"/>
    <w:rsid w:val="4C45018B"/>
    <w:rsid w:val="4C5A4949"/>
    <w:rsid w:val="4C602A7D"/>
    <w:rsid w:val="4C6360CA"/>
    <w:rsid w:val="4C7E1155"/>
    <w:rsid w:val="4C865943"/>
    <w:rsid w:val="4C9149E5"/>
    <w:rsid w:val="4CAA3CF8"/>
    <w:rsid w:val="4CAC181F"/>
    <w:rsid w:val="4CB37051"/>
    <w:rsid w:val="4CC823D1"/>
    <w:rsid w:val="4CCA7B04"/>
    <w:rsid w:val="4CCF4975"/>
    <w:rsid w:val="4CCF550D"/>
    <w:rsid w:val="4CD07C03"/>
    <w:rsid w:val="4CD314A1"/>
    <w:rsid w:val="4CF263BE"/>
    <w:rsid w:val="4CF338F1"/>
    <w:rsid w:val="4D0C050F"/>
    <w:rsid w:val="4D186EB4"/>
    <w:rsid w:val="4D1E654F"/>
    <w:rsid w:val="4D2515D1"/>
    <w:rsid w:val="4D257CD8"/>
    <w:rsid w:val="4D2C2D6A"/>
    <w:rsid w:val="4D30269C"/>
    <w:rsid w:val="4D331F40"/>
    <w:rsid w:val="4D422183"/>
    <w:rsid w:val="4D5608FE"/>
    <w:rsid w:val="4D587BF8"/>
    <w:rsid w:val="4D5E3B47"/>
    <w:rsid w:val="4D704F42"/>
    <w:rsid w:val="4D7350D1"/>
    <w:rsid w:val="4D76216D"/>
    <w:rsid w:val="4D794FC1"/>
    <w:rsid w:val="4D814A59"/>
    <w:rsid w:val="4D891B60"/>
    <w:rsid w:val="4D922232"/>
    <w:rsid w:val="4D997BC9"/>
    <w:rsid w:val="4D9F75D5"/>
    <w:rsid w:val="4DAB41CC"/>
    <w:rsid w:val="4DB72F3C"/>
    <w:rsid w:val="4DBC3CE3"/>
    <w:rsid w:val="4DC96400"/>
    <w:rsid w:val="4DCA28A4"/>
    <w:rsid w:val="4DCF7EBB"/>
    <w:rsid w:val="4DD54DA5"/>
    <w:rsid w:val="4DDE21DB"/>
    <w:rsid w:val="4DE82D2A"/>
    <w:rsid w:val="4DEA6AA2"/>
    <w:rsid w:val="4E013DEC"/>
    <w:rsid w:val="4E086F29"/>
    <w:rsid w:val="4E0910A4"/>
    <w:rsid w:val="4E192EE4"/>
    <w:rsid w:val="4E1A6C5C"/>
    <w:rsid w:val="4E2F6BAB"/>
    <w:rsid w:val="4E37780E"/>
    <w:rsid w:val="4E4243EA"/>
    <w:rsid w:val="4E485577"/>
    <w:rsid w:val="4E4F571C"/>
    <w:rsid w:val="4E5054FE"/>
    <w:rsid w:val="4E5C073E"/>
    <w:rsid w:val="4E5C450E"/>
    <w:rsid w:val="4E641CE3"/>
    <w:rsid w:val="4E6A0A71"/>
    <w:rsid w:val="4E750644"/>
    <w:rsid w:val="4E7C16C5"/>
    <w:rsid w:val="4E7C475B"/>
    <w:rsid w:val="4E850579"/>
    <w:rsid w:val="4E8567CB"/>
    <w:rsid w:val="4E882CC9"/>
    <w:rsid w:val="4E8B1908"/>
    <w:rsid w:val="4E920EE8"/>
    <w:rsid w:val="4EA32E6E"/>
    <w:rsid w:val="4EA8070C"/>
    <w:rsid w:val="4EAE33B1"/>
    <w:rsid w:val="4EB464B6"/>
    <w:rsid w:val="4EC07803"/>
    <w:rsid w:val="4ED96B17"/>
    <w:rsid w:val="4EDD6607"/>
    <w:rsid w:val="4EDF1E27"/>
    <w:rsid w:val="4EE5686E"/>
    <w:rsid w:val="4EE74D90"/>
    <w:rsid w:val="4EF25AD7"/>
    <w:rsid w:val="4EF81544"/>
    <w:rsid w:val="4EFD6AD1"/>
    <w:rsid w:val="4F0973FC"/>
    <w:rsid w:val="4F146C79"/>
    <w:rsid w:val="4F204746"/>
    <w:rsid w:val="4F29184C"/>
    <w:rsid w:val="4F365D17"/>
    <w:rsid w:val="4F39420D"/>
    <w:rsid w:val="4F3F4BCC"/>
    <w:rsid w:val="4F4026F2"/>
    <w:rsid w:val="4F4421E2"/>
    <w:rsid w:val="4F4E3061"/>
    <w:rsid w:val="4F730D1A"/>
    <w:rsid w:val="4F786EFC"/>
    <w:rsid w:val="4F800045"/>
    <w:rsid w:val="4F87488D"/>
    <w:rsid w:val="4F8C3B89"/>
    <w:rsid w:val="4F8E54C1"/>
    <w:rsid w:val="4F934F18"/>
    <w:rsid w:val="4F960564"/>
    <w:rsid w:val="4F974A08"/>
    <w:rsid w:val="4FA709C3"/>
    <w:rsid w:val="4FAD5FDA"/>
    <w:rsid w:val="4FB235F0"/>
    <w:rsid w:val="4FBB32B4"/>
    <w:rsid w:val="4FBB7FCB"/>
    <w:rsid w:val="4FBC446F"/>
    <w:rsid w:val="4FBC55D5"/>
    <w:rsid w:val="4FBD3D43"/>
    <w:rsid w:val="4FC6709B"/>
    <w:rsid w:val="4FCC791E"/>
    <w:rsid w:val="4FE021C4"/>
    <w:rsid w:val="4FE13ED5"/>
    <w:rsid w:val="4FE332FB"/>
    <w:rsid w:val="4FE85F6F"/>
    <w:rsid w:val="4FF64190"/>
    <w:rsid w:val="50067498"/>
    <w:rsid w:val="500A342C"/>
    <w:rsid w:val="50192B48"/>
    <w:rsid w:val="501949D6"/>
    <w:rsid w:val="5019541D"/>
    <w:rsid w:val="50242014"/>
    <w:rsid w:val="50243DC2"/>
    <w:rsid w:val="50257922"/>
    <w:rsid w:val="50303B05"/>
    <w:rsid w:val="50324731"/>
    <w:rsid w:val="50355819"/>
    <w:rsid w:val="5037387C"/>
    <w:rsid w:val="5039162D"/>
    <w:rsid w:val="5043693E"/>
    <w:rsid w:val="50470BD0"/>
    <w:rsid w:val="50722D7F"/>
    <w:rsid w:val="508D1B37"/>
    <w:rsid w:val="509853C5"/>
    <w:rsid w:val="50A306D9"/>
    <w:rsid w:val="50AC0EDF"/>
    <w:rsid w:val="50B25281"/>
    <w:rsid w:val="50B810F3"/>
    <w:rsid w:val="50BB64D4"/>
    <w:rsid w:val="50C35389"/>
    <w:rsid w:val="50C555A5"/>
    <w:rsid w:val="50CC248F"/>
    <w:rsid w:val="50D13F4A"/>
    <w:rsid w:val="50D21A70"/>
    <w:rsid w:val="50D457E8"/>
    <w:rsid w:val="50E05F3B"/>
    <w:rsid w:val="50E21CB3"/>
    <w:rsid w:val="50EF6321"/>
    <w:rsid w:val="50F33EC0"/>
    <w:rsid w:val="50F73EC4"/>
    <w:rsid w:val="51002139"/>
    <w:rsid w:val="510F580A"/>
    <w:rsid w:val="511356C3"/>
    <w:rsid w:val="511D0F3D"/>
    <w:rsid w:val="511D7B4C"/>
    <w:rsid w:val="51254295"/>
    <w:rsid w:val="51273B6A"/>
    <w:rsid w:val="51281690"/>
    <w:rsid w:val="513D338D"/>
    <w:rsid w:val="513E6E33"/>
    <w:rsid w:val="514566E6"/>
    <w:rsid w:val="514E10F6"/>
    <w:rsid w:val="514E7348"/>
    <w:rsid w:val="515D57DD"/>
    <w:rsid w:val="515D758B"/>
    <w:rsid w:val="516D0E26"/>
    <w:rsid w:val="516E5229"/>
    <w:rsid w:val="518A5EA7"/>
    <w:rsid w:val="518C06A6"/>
    <w:rsid w:val="518C1D77"/>
    <w:rsid w:val="51986815"/>
    <w:rsid w:val="51A053AF"/>
    <w:rsid w:val="51B3364F"/>
    <w:rsid w:val="51B51175"/>
    <w:rsid w:val="51B86D13"/>
    <w:rsid w:val="51CE66DB"/>
    <w:rsid w:val="51DA5080"/>
    <w:rsid w:val="51DC608C"/>
    <w:rsid w:val="51DF4444"/>
    <w:rsid w:val="51E97071"/>
    <w:rsid w:val="51F006F8"/>
    <w:rsid w:val="51F06651"/>
    <w:rsid w:val="51F6353C"/>
    <w:rsid w:val="51F75166"/>
    <w:rsid w:val="520332A4"/>
    <w:rsid w:val="520B6D6E"/>
    <w:rsid w:val="521A1920"/>
    <w:rsid w:val="521D6D1B"/>
    <w:rsid w:val="52432C25"/>
    <w:rsid w:val="52575F94"/>
    <w:rsid w:val="526606C2"/>
    <w:rsid w:val="52667E7D"/>
    <w:rsid w:val="5270627D"/>
    <w:rsid w:val="527A38F3"/>
    <w:rsid w:val="527C1C93"/>
    <w:rsid w:val="52865645"/>
    <w:rsid w:val="528B637A"/>
    <w:rsid w:val="52903990"/>
    <w:rsid w:val="52957C34"/>
    <w:rsid w:val="529605FE"/>
    <w:rsid w:val="52AC235C"/>
    <w:rsid w:val="52AD5656"/>
    <w:rsid w:val="52B4142D"/>
    <w:rsid w:val="52BD0979"/>
    <w:rsid w:val="52C05EC2"/>
    <w:rsid w:val="52C32E44"/>
    <w:rsid w:val="52C378C2"/>
    <w:rsid w:val="52D27B05"/>
    <w:rsid w:val="52DF1EF5"/>
    <w:rsid w:val="52E02642"/>
    <w:rsid w:val="52F73228"/>
    <w:rsid w:val="52FE6B4C"/>
    <w:rsid w:val="5302332C"/>
    <w:rsid w:val="53081779"/>
    <w:rsid w:val="53083527"/>
    <w:rsid w:val="531719BC"/>
    <w:rsid w:val="53283BC9"/>
    <w:rsid w:val="5328526A"/>
    <w:rsid w:val="532A16EF"/>
    <w:rsid w:val="53360094"/>
    <w:rsid w:val="534529CD"/>
    <w:rsid w:val="534704F3"/>
    <w:rsid w:val="534E208D"/>
    <w:rsid w:val="5354676C"/>
    <w:rsid w:val="53554BC3"/>
    <w:rsid w:val="53596077"/>
    <w:rsid w:val="535E583D"/>
    <w:rsid w:val="53651CA0"/>
    <w:rsid w:val="53656BCB"/>
    <w:rsid w:val="536D782E"/>
    <w:rsid w:val="5371731E"/>
    <w:rsid w:val="5376253F"/>
    <w:rsid w:val="53A5380C"/>
    <w:rsid w:val="53A546FB"/>
    <w:rsid w:val="53AC65A8"/>
    <w:rsid w:val="53AE40CE"/>
    <w:rsid w:val="53B67427"/>
    <w:rsid w:val="53B931EA"/>
    <w:rsid w:val="53BA0CC5"/>
    <w:rsid w:val="53BA3890"/>
    <w:rsid w:val="53BB5E15"/>
    <w:rsid w:val="53BC1E4D"/>
    <w:rsid w:val="53C25DCC"/>
    <w:rsid w:val="53D578AD"/>
    <w:rsid w:val="53D85C9D"/>
    <w:rsid w:val="53DC1E61"/>
    <w:rsid w:val="53DF072C"/>
    <w:rsid w:val="53E04DBD"/>
    <w:rsid w:val="53E06252"/>
    <w:rsid w:val="53E47AF0"/>
    <w:rsid w:val="53E775E0"/>
    <w:rsid w:val="53EC1C5F"/>
    <w:rsid w:val="53FE7A01"/>
    <w:rsid w:val="53FF0DCE"/>
    <w:rsid w:val="540208BE"/>
    <w:rsid w:val="540D6498"/>
    <w:rsid w:val="541A79B6"/>
    <w:rsid w:val="541B6431"/>
    <w:rsid w:val="541F4FCC"/>
    <w:rsid w:val="541F6D7A"/>
    <w:rsid w:val="54213852"/>
    <w:rsid w:val="54280F43"/>
    <w:rsid w:val="54322F51"/>
    <w:rsid w:val="54414F42"/>
    <w:rsid w:val="544D7D8B"/>
    <w:rsid w:val="54556C40"/>
    <w:rsid w:val="54660E4D"/>
    <w:rsid w:val="546B1FBF"/>
    <w:rsid w:val="546D3F89"/>
    <w:rsid w:val="54774E08"/>
    <w:rsid w:val="547A1D9A"/>
    <w:rsid w:val="547B6B20"/>
    <w:rsid w:val="54817A35"/>
    <w:rsid w:val="548D462B"/>
    <w:rsid w:val="54B25E40"/>
    <w:rsid w:val="54B41BB8"/>
    <w:rsid w:val="54BB44B3"/>
    <w:rsid w:val="54C42CBD"/>
    <w:rsid w:val="54C92704"/>
    <w:rsid w:val="54D97871"/>
    <w:rsid w:val="54E12281"/>
    <w:rsid w:val="54E13EC1"/>
    <w:rsid w:val="54E253F7"/>
    <w:rsid w:val="54E52634"/>
    <w:rsid w:val="54E81862"/>
    <w:rsid w:val="54F16968"/>
    <w:rsid w:val="54F46459"/>
    <w:rsid w:val="54FC7E0A"/>
    <w:rsid w:val="550326F8"/>
    <w:rsid w:val="550A17D8"/>
    <w:rsid w:val="55115317"/>
    <w:rsid w:val="551B75AE"/>
    <w:rsid w:val="551F0267"/>
    <w:rsid w:val="55222FC6"/>
    <w:rsid w:val="552503C0"/>
    <w:rsid w:val="552B4635"/>
    <w:rsid w:val="552D54C7"/>
    <w:rsid w:val="552D6F21"/>
    <w:rsid w:val="55314FB7"/>
    <w:rsid w:val="553A1EDA"/>
    <w:rsid w:val="5540169E"/>
    <w:rsid w:val="55423A9A"/>
    <w:rsid w:val="554963A1"/>
    <w:rsid w:val="554D5B69"/>
    <w:rsid w:val="554E09D1"/>
    <w:rsid w:val="55546EF7"/>
    <w:rsid w:val="55561996"/>
    <w:rsid w:val="555962BC"/>
    <w:rsid w:val="555E1B24"/>
    <w:rsid w:val="555E38D2"/>
    <w:rsid w:val="555E75AF"/>
    <w:rsid w:val="55603AEE"/>
    <w:rsid w:val="55607752"/>
    <w:rsid w:val="55621614"/>
    <w:rsid w:val="556F3D31"/>
    <w:rsid w:val="557B26D6"/>
    <w:rsid w:val="557C1FAA"/>
    <w:rsid w:val="557D13E4"/>
    <w:rsid w:val="55971254"/>
    <w:rsid w:val="55A559A5"/>
    <w:rsid w:val="55AC6D33"/>
    <w:rsid w:val="55AF1B1C"/>
    <w:rsid w:val="55E24503"/>
    <w:rsid w:val="55E77D6B"/>
    <w:rsid w:val="55EB6C18"/>
    <w:rsid w:val="55F54236"/>
    <w:rsid w:val="55FD758F"/>
    <w:rsid w:val="5602313B"/>
    <w:rsid w:val="56052DAF"/>
    <w:rsid w:val="56073F6A"/>
    <w:rsid w:val="560A5808"/>
    <w:rsid w:val="562B7C58"/>
    <w:rsid w:val="562E14F6"/>
    <w:rsid w:val="563D5D26"/>
    <w:rsid w:val="56486A5C"/>
    <w:rsid w:val="56541FA7"/>
    <w:rsid w:val="56552F27"/>
    <w:rsid w:val="565C42B5"/>
    <w:rsid w:val="565D002E"/>
    <w:rsid w:val="5661367A"/>
    <w:rsid w:val="56707D61"/>
    <w:rsid w:val="56786C15"/>
    <w:rsid w:val="56796017"/>
    <w:rsid w:val="567C3151"/>
    <w:rsid w:val="567C4958"/>
    <w:rsid w:val="567F7FA4"/>
    <w:rsid w:val="56811F6E"/>
    <w:rsid w:val="56A33C92"/>
    <w:rsid w:val="56AB2B47"/>
    <w:rsid w:val="56AE5EC0"/>
    <w:rsid w:val="56B75990"/>
    <w:rsid w:val="56C27764"/>
    <w:rsid w:val="56C360E3"/>
    <w:rsid w:val="56CA56C3"/>
    <w:rsid w:val="56CD6F61"/>
    <w:rsid w:val="56CE6835"/>
    <w:rsid w:val="56D40C83"/>
    <w:rsid w:val="56DE4CCA"/>
    <w:rsid w:val="56FF57CA"/>
    <w:rsid w:val="57047689"/>
    <w:rsid w:val="570C10BF"/>
    <w:rsid w:val="57122BC6"/>
    <w:rsid w:val="57234DD3"/>
    <w:rsid w:val="573720C2"/>
    <w:rsid w:val="573C0B3A"/>
    <w:rsid w:val="573F1832"/>
    <w:rsid w:val="573F7DEA"/>
    <w:rsid w:val="5744093C"/>
    <w:rsid w:val="57454D4A"/>
    <w:rsid w:val="574C181D"/>
    <w:rsid w:val="57527466"/>
    <w:rsid w:val="57560D05"/>
    <w:rsid w:val="57572E94"/>
    <w:rsid w:val="575A779A"/>
    <w:rsid w:val="57664CC0"/>
    <w:rsid w:val="57682A12"/>
    <w:rsid w:val="576C5777"/>
    <w:rsid w:val="57740D0A"/>
    <w:rsid w:val="5785783C"/>
    <w:rsid w:val="57874BC1"/>
    <w:rsid w:val="578F06BB"/>
    <w:rsid w:val="578F2928"/>
    <w:rsid w:val="57A71560"/>
    <w:rsid w:val="57A959AC"/>
    <w:rsid w:val="57B27F4D"/>
    <w:rsid w:val="57B32A0E"/>
    <w:rsid w:val="57C57C38"/>
    <w:rsid w:val="57C721D0"/>
    <w:rsid w:val="57D32355"/>
    <w:rsid w:val="57D60097"/>
    <w:rsid w:val="57D936E4"/>
    <w:rsid w:val="57E677AD"/>
    <w:rsid w:val="57EE3633"/>
    <w:rsid w:val="57F44930"/>
    <w:rsid w:val="57F549C2"/>
    <w:rsid w:val="57F95B34"/>
    <w:rsid w:val="57FB18AC"/>
    <w:rsid w:val="580764A3"/>
    <w:rsid w:val="580A4C46"/>
    <w:rsid w:val="58201313"/>
    <w:rsid w:val="582C415B"/>
    <w:rsid w:val="582E7E1D"/>
    <w:rsid w:val="583F7239"/>
    <w:rsid w:val="5849052E"/>
    <w:rsid w:val="58496ABB"/>
    <w:rsid w:val="584B45E2"/>
    <w:rsid w:val="584D2104"/>
    <w:rsid w:val="584D3D28"/>
    <w:rsid w:val="585C276F"/>
    <w:rsid w:val="586336F3"/>
    <w:rsid w:val="586438F5"/>
    <w:rsid w:val="586B0EEE"/>
    <w:rsid w:val="58704048"/>
    <w:rsid w:val="587A0A23"/>
    <w:rsid w:val="587C0C3F"/>
    <w:rsid w:val="58810003"/>
    <w:rsid w:val="58932B4C"/>
    <w:rsid w:val="589870FB"/>
    <w:rsid w:val="589B6FEB"/>
    <w:rsid w:val="589F0489"/>
    <w:rsid w:val="58A41F44"/>
    <w:rsid w:val="58AA6505"/>
    <w:rsid w:val="58D00AF4"/>
    <w:rsid w:val="58D53D99"/>
    <w:rsid w:val="58D77C23"/>
    <w:rsid w:val="58DD217F"/>
    <w:rsid w:val="58DE5456"/>
    <w:rsid w:val="58E2665F"/>
    <w:rsid w:val="58E45D8D"/>
    <w:rsid w:val="58E660B8"/>
    <w:rsid w:val="58F06889"/>
    <w:rsid w:val="58F06F37"/>
    <w:rsid w:val="58F46A27"/>
    <w:rsid w:val="58F6705C"/>
    <w:rsid w:val="58FD587D"/>
    <w:rsid w:val="59064905"/>
    <w:rsid w:val="590F1AB3"/>
    <w:rsid w:val="590F3861"/>
    <w:rsid w:val="591043AD"/>
    <w:rsid w:val="591250FF"/>
    <w:rsid w:val="59170968"/>
    <w:rsid w:val="5919023C"/>
    <w:rsid w:val="59421345"/>
    <w:rsid w:val="59571EA1"/>
    <w:rsid w:val="595C2CD8"/>
    <w:rsid w:val="595E6596"/>
    <w:rsid w:val="596B480F"/>
    <w:rsid w:val="596E391A"/>
    <w:rsid w:val="598E1E90"/>
    <w:rsid w:val="598F49A2"/>
    <w:rsid w:val="59905198"/>
    <w:rsid w:val="59977CFA"/>
    <w:rsid w:val="599C2C1B"/>
    <w:rsid w:val="599D1570"/>
    <w:rsid w:val="599E26EB"/>
    <w:rsid w:val="59BA0B35"/>
    <w:rsid w:val="59C227B9"/>
    <w:rsid w:val="59C94382"/>
    <w:rsid w:val="59D14FBA"/>
    <w:rsid w:val="59E22D24"/>
    <w:rsid w:val="59E36A9C"/>
    <w:rsid w:val="59F20A8D"/>
    <w:rsid w:val="59F36CDF"/>
    <w:rsid w:val="59FE5684"/>
    <w:rsid w:val="59FE56A9"/>
    <w:rsid w:val="5A0031AA"/>
    <w:rsid w:val="5A074538"/>
    <w:rsid w:val="5A117165"/>
    <w:rsid w:val="5A12625C"/>
    <w:rsid w:val="5A1B6236"/>
    <w:rsid w:val="5A1F4023"/>
    <w:rsid w:val="5A2A6479"/>
    <w:rsid w:val="5A2C59C0"/>
    <w:rsid w:val="5A2F1CE1"/>
    <w:rsid w:val="5A375A42"/>
    <w:rsid w:val="5A4412E8"/>
    <w:rsid w:val="5A4C4641"/>
    <w:rsid w:val="5A551748"/>
    <w:rsid w:val="5A5836E3"/>
    <w:rsid w:val="5A637F6F"/>
    <w:rsid w:val="5A663955"/>
    <w:rsid w:val="5A673229"/>
    <w:rsid w:val="5A697F01"/>
    <w:rsid w:val="5A6D217B"/>
    <w:rsid w:val="5A836C53"/>
    <w:rsid w:val="5A843DDB"/>
    <w:rsid w:val="5A94756C"/>
    <w:rsid w:val="5A99726A"/>
    <w:rsid w:val="5AA955EF"/>
    <w:rsid w:val="5AB0697E"/>
    <w:rsid w:val="5ABB5323"/>
    <w:rsid w:val="5ABD0186"/>
    <w:rsid w:val="5ACA3A04"/>
    <w:rsid w:val="5ADA39FB"/>
    <w:rsid w:val="5AF42587"/>
    <w:rsid w:val="5AF50835"/>
    <w:rsid w:val="5AF56A87"/>
    <w:rsid w:val="5AF979AA"/>
    <w:rsid w:val="5B062A42"/>
    <w:rsid w:val="5B1A029B"/>
    <w:rsid w:val="5B1B524A"/>
    <w:rsid w:val="5B351579"/>
    <w:rsid w:val="5B3A6B8F"/>
    <w:rsid w:val="5B465534"/>
    <w:rsid w:val="5B5E728F"/>
    <w:rsid w:val="5B78361A"/>
    <w:rsid w:val="5B7D034C"/>
    <w:rsid w:val="5B880F13"/>
    <w:rsid w:val="5B8A3673"/>
    <w:rsid w:val="5BA70070"/>
    <w:rsid w:val="5BB90277"/>
    <w:rsid w:val="5BC14BBB"/>
    <w:rsid w:val="5BD668B8"/>
    <w:rsid w:val="5BDA3CE8"/>
    <w:rsid w:val="5BED542B"/>
    <w:rsid w:val="5BF31218"/>
    <w:rsid w:val="5BFA1563"/>
    <w:rsid w:val="5BFC47E3"/>
    <w:rsid w:val="5BFE196B"/>
    <w:rsid w:val="5C08664D"/>
    <w:rsid w:val="5C180C7F"/>
    <w:rsid w:val="5C2238AB"/>
    <w:rsid w:val="5C225659"/>
    <w:rsid w:val="5C25339C"/>
    <w:rsid w:val="5C2A2760"/>
    <w:rsid w:val="5C2E04A2"/>
    <w:rsid w:val="5C2F6007"/>
    <w:rsid w:val="5C471564"/>
    <w:rsid w:val="5C4A2E02"/>
    <w:rsid w:val="5C4D4998"/>
    <w:rsid w:val="5C502557"/>
    <w:rsid w:val="5C693288"/>
    <w:rsid w:val="5C6E4D42"/>
    <w:rsid w:val="5C7059A4"/>
    <w:rsid w:val="5C757E7F"/>
    <w:rsid w:val="5C7A5495"/>
    <w:rsid w:val="5C871960"/>
    <w:rsid w:val="5C8956D8"/>
    <w:rsid w:val="5C8B05B1"/>
    <w:rsid w:val="5C901A04"/>
    <w:rsid w:val="5C924848"/>
    <w:rsid w:val="5CA02A22"/>
    <w:rsid w:val="5CA8486F"/>
    <w:rsid w:val="5CB820DB"/>
    <w:rsid w:val="5CBF10FA"/>
    <w:rsid w:val="5CC52489"/>
    <w:rsid w:val="5CD37DBD"/>
    <w:rsid w:val="5CD526CC"/>
    <w:rsid w:val="5CD7674F"/>
    <w:rsid w:val="5CEA5F23"/>
    <w:rsid w:val="5CF8285E"/>
    <w:rsid w:val="5CFB6C46"/>
    <w:rsid w:val="5CFC3588"/>
    <w:rsid w:val="5CFC40FC"/>
    <w:rsid w:val="5D041203"/>
    <w:rsid w:val="5D047455"/>
    <w:rsid w:val="5D0655ED"/>
    <w:rsid w:val="5D177188"/>
    <w:rsid w:val="5D1A2A6B"/>
    <w:rsid w:val="5D2B7C18"/>
    <w:rsid w:val="5D2C42B6"/>
    <w:rsid w:val="5D347D3A"/>
    <w:rsid w:val="5D361DC4"/>
    <w:rsid w:val="5D375134"/>
    <w:rsid w:val="5D417D61"/>
    <w:rsid w:val="5D445791"/>
    <w:rsid w:val="5D575623"/>
    <w:rsid w:val="5D5F5373"/>
    <w:rsid w:val="5D704AEA"/>
    <w:rsid w:val="5D7150BF"/>
    <w:rsid w:val="5D780C51"/>
    <w:rsid w:val="5D83481E"/>
    <w:rsid w:val="5D881E88"/>
    <w:rsid w:val="5D891708"/>
    <w:rsid w:val="5D8D11F8"/>
    <w:rsid w:val="5D8D5AE3"/>
    <w:rsid w:val="5D8E31D6"/>
    <w:rsid w:val="5D9500AD"/>
    <w:rsid w:val="5D9702C9"/>
    <w:rsid w:val="5D9E3405"/>
    <w:rsid w:val="5DA51F88"/>
    <w:rsid w:val="5DA928D0"/>
    <w:rsid w:val="5DC87DE1"/>
    <w:rsid w:val="5DDF5B04"/>
    <w:rsid w:val="5DDF7B22"/>
    <w:rsid w:val="5DEC4171"/>
    <w:rsid w:val="5DF24B50"/>
    <w:rsid w:val="5DFC0001"/>
    <w:rsid w:val="5E086AD1"/>
    <w:rsid w:val="5E0F7E5F"/>
    <w:rsid w:val="5E1E62F4"/>
    <w:rsid w:val="5E413D91"/>
    <w:rsid w:val="5E424508"/>
    <w:rsid w:val="5E497F75"/>
    <w:rsid w:val="5E4A70E9"/>
    <w:rsid w:val="5E4B7208"/>
    <w:rsid w:val="5E524F38"/>
    <w:rsid w:val="5E5B7441"/>
    <w:rsid w:val="5E5C2D0D"/>
    <w:rsid w:val="5E5F008B"/>
    <w:rsid w:val="5E5F7F58"/>
    <w:rsid w:val="5E60690D"/>
    <w:rsid w:val="5E6C52B2"/>
    <w:rsid w:val="5E7A0DEC"/>
    <w:rsid w:val="5E801979"/>
    <w:rsid w:val="5E8343A9"/>
    <w:rsid w:val="5E856373"/>
    <w:rsid w:val="5E936871"/>
    <w:rsid w:val="5E997A50"/>
    <w:rsid w:val="5EB36A3D"/>
    <w:rsid w:val="5EBE53E1"/>
    <w:rsid w:val="5EC40C4A"/>
    <w:rsid w:val="5EC56770"/>
    <w:rsid w:val="5ED510A9"/>
    <w:rsid w:val="5ED6097D"/>
    <w:rsid w:val="5ED74E21"/>
    <w:rsid w:val="5EDF3CD6"/>
    <w:rsid w:val="5EDF5A84"/>
    <w:rsid w:val="5EE41272"/>
    <w:rsid w:val="5EE74938"/>
    <w:rsid w:val="5EEE5CC7"/>
    <w:rsid w:val="5EF21FFD"/>
    <w:rsid w:val="5EF37781"/>
    <w:rsid w:val="5EF50E4A"/>
    <w:rsid w:val="5EF534F9"/>
    <w:rsid w:val="5EF552A7"/>
    <w:rsid w:val="5EFA466C"/>
    <w:rsid w:val="5F002C5F"/>
    <w:rsid w:val="5F047298"/>
    <w:rsid w:val="5F053010"/>
    <w:rsid w:val="5F081381"/>
    <w:rsid w:val="5F0D0843"/>
    <w:rsid w:val="5F1435C0"/>
    <w:rsid w:val="5F1C2834"/>
    <w:rsid w:val="5F225970"/>
    <w:rsid w:val="5F2B5D02"/>
    <w:rsid w:val="5F3D78A2"/>
    <w:rsid w:val="5F41229A"/>
    <w:rsid w:val="5F44309B"/>
    <w:rsid w:val="5F447FDD"/>
    <w:rsid w:val="5F4F2AC0"/>
    <w:rsid w:val="5F506981"/>
    <w:rsid w:val="5F526256"/>
    <w:rsid w:val="5F563CEB"/>
    <w:rsid w:val="5F5E111A"/>
    <w:rsid w:val="5F677827"/>
    <w:rsid w:val="5F6D4912"/>
    <w:rsid w:val="5F6E0BB6"/>
    <w:rsid w:val="5F717FA2"/>
    <w:rsid w:val="5F7326E8"/>
    <w:rsid w:val="5F780FF4"/>
    <w:rsid w:val="5F8D0644"/>
    <w:rsid w:val="5F961EED"/>
    <w:rsid w:val="5FA529AC"/>
    <w:rsid w:val="5FAC3308"/>
    <w:rsid w:val="5FB921BD"/>
    <w:rsid w:val="5FBE1B3D"/>
    <w:rsid w:val="5FBE6DA2"/>
    <w:rsid w:val="5FCF78A6"/>
    <w:rsid w:val="5FD2383A"/>
    <w:rsid w:val="5FD90725"/>
    <w:rsid w:val="5FDB26EF"/>
    <w:rsid w:val="5FDF278A"/>
    <w:rsid w:val="5FE33B7B"/>
    <w:rsid w:val="5FEF619A"/>
    <w:rsid w:val="5FF1026D"/>
    <w:rsid w:val="5FF76519"/>
    <w:rsid w:val="5FF94923"/>
    <w:rsid w:val="60156ECC"/>
    <w:rsid w:val="60282B44"/>
    <w:rsid w:val="602D281F"/>
    <w:rsid w:val="6037544B"/>
    <w:rsid w:val="603B318E"/>
    <w:rsid w:val="60464805"/>
    <w:rsid w:val="60567C70"/>
    <w:rsid w:val="605E393E"/>
    <w:rsid w:val="6062071A"/>
    <w:rsid w:val="60675D31"/>
    <w:rsid w:val="60681AA9"/>
    <w:rsid w:val="60747F1B"/>
    <w:rsid w:val="607C7302"/>
    <w:rsid w:val="60896803"/>
    <w:rsid w:val="608A1A1F"/>
    <w:rsid w:val="609008FA"/>
    <w:rsid w:val="609B00D0"/>
    <w:rsid w:val="609B304A"/>
    <w:rsid w:val="60AB34C9"/>
    <w:rsid w:val="60AD570E"/>
    <w:rsid w:val="60BF0137"/>
    <w:rsid w:val="60BF51F1"/>
    <w:rsid w:val="60C34A74"/>
    <w:rsid w:val="60D04B86"/>
    <w:rsid w:val="60D158A0"/>
    <w:rsid w:val="60D811BA"/>
    <w:rsid w:val="60E2185B"/>
    <w:rsid w:val="60EF4220"/>
    <w:rsid w:val="60FB0B6F"/>
    <w:rsid w:val="60FD48E7"/>
    <w:rsid w:val="61016185"/>
    <w:rsid w:val="61025A59"/>
    <w:rsid w:val="610417D1"/>
    <w:rsid w:val="61112140"/>
    <w:rsid w:val="611D0AE5"/>
    <w:rsid w:val="61202383"/>
    <w:rsid w:val="61281E47"/>
    <w:rsid w:val="612A032F"/>
    <w:rsid w:val="612C2E34"/>
    <w:rsid w:val="613F5C23"/>
    <w:rsid w:val="6142428C"/>
    <w:rsid w:val="614442C4"/>
    <w:rsid w:val="614B4949"/>
    <w:rsid w:val="61572249"/>
    <w:rsid w:val="61582144"/>
    <w:rsid w:val="615F10FE"/>
    <w:rsid w:val="615F2B3F"/>
    <w:rsid w:val="61783F6D"/>
    <w:rsid w:val="618172C6"/>
    <w:rsid w:val="618E78FE"/>
    <w:rsid w:val="61907A34"/>
    <w:rsid w:val="61912706"/>
    <w:rsid w:val="619863BE"/>
    <w:rsid w:val="61994610"/>
    <w:rsid w:val="61A24FB0"/>
    <w:rsid w:val="61A42FB4"/>
    <w:rsid w:val="61A73945"/>
    <w:rsid w:val="61A92379"/>
    <w:rsid w:val="61AE5BE1"/>
    <w:rsid w:val="61B03707"/>
    <w:rsid w:val="61BA4586"/>
    <w:rsid w:val="61C176C2"/>
    <w:rsid w:val="61CF0031"/>
    <w:rsid w:val="61D07BB0"/>
    <w:rsid w:val="61D90EB0"/>
    <w:rsid w:val="61E52B68"/>
    <w:rsid w:val="61F061FA"/>
    <w:rsid w:val="61F3142C"/>
    <w:rsid w:val="61F77588"/>
    <w:rsid w:val="6200521E"/>
    <w:rsid w:val="62065A1D"/>
    <w:rsid w:val="62083543"/>
    <w:rsid w:val="62183DDA"/>
    <w:rsid w:val="622A34BA"/>
    <w:rsid w:val="623E0D13"/>
    <w:rsid w:val="62481EAC"/>
    <w:rsid w:val="624A0B51"/>
    <w:rsid w:val="624D53FA"/>
    <w:rsid w:val="62576E0F"/>
    <w:rsid w:val="62595B4D"/>
    <w:rsid w:val="625B3673"/>
    <w:rsid w:val="625F59D7"/>
    <w:rsid w:val="62600C89"/>
    <w:rsid w:val="62620EA5"/>
    <w:rsid w:val="62653083"/>
    <w:rsid w:val="6269403E"/>
    <w:rsid w:val="627666FF"/>
    <w:rsid w:val="627961EF"/>
    <w:rsid w:val="628250A4"/>
    <w:rsid w:val="62950EA7"/>
    <w:rsid w:val="62A0377C"/>
    <w:rsid w:val="62A274F4"/>
    <w:rsid w:val="62A70B04"/>
    <w:rsid w:val="62AD7C47"/>
    <w:rsid w:val="62AF39BF"/>
    <w:rsid w:val="62B15989"/>
    <w:rsid w:val="62B47227"/>
    <w:rsid w:val="62B773DD"/>
    <w:rsid w:val="62BD3CB0"/>
    <w:rsid w:val="62C236F2"/>
    <w:rsid w:val="62EE098B"/>
    <w:rsid w:val="62F15D85"/>
    <w:rsid w:val="62F87114"/>
    <w:rsid w:val="62FE04A2"/>
    <w:rsid w:val="630E06E5"/>
    <w:rsid w:val="630F26B0"/>
    <w:rsid w:val="6318216D"/>
    <w:rsid w:val="63247F09"/>
    <w:rsid w:val="63352116"/>
    <w:rsid w:val="63354B91"/>
    <w:rsid w:val="63416D0D"/>
    <w:rsid w:val="6343254D"/>
    <w:rsid w:val="63441964"/>
    <w:rsid w:val="634B2557"/>
    <w:rsid w:val="634C7460"/>
    <w:rsid w:val="63505387"/>
    <w:rsid w:val="636447A9"/>
    <w:rsid w:val="636F5CA0"/>
    <w:rsid w:val="6370314E"/>
    <w:rsid w:val="6372336A"/>
    <w:rsid w:val="63744A2C"/>
    <w:rsid w:val="637B347B"/>
    <w:rsid w:val="63864720"/>
    <w:rsid w:val="63AA21E7"/>
    <w:rsid w:val="63B3128D"/>
    <w:rsid w:val="63B35731"/>
    <w:rsid w:val="63BA6A4B"/>
    <w:rsid w:val="63C65011"/>
    <w:rsid w:val="63C72CC3"/>
    <w:rsid w:val="63CC0145"/>
    <w:rsid w:val="63D77671"/>
    <w:rsid w:val="63DA0F0F"/>
    <w:rsid w:val="63DC1FEB"/>
    <w:rsid w:val="63DE6198"/>
    <w:rsid w:val="63DF02D4"/>
    <w:rsid w:val="63DF863D"/>
    <w:rsid w:val="63ED4609"/>
    <w:rsid w:val="63EE1BEC"/>
    <w:rsid w:val="63F2553F"/>
    <w:rsid w:val="63F57AF7"/>
    <w:rsid w:val="63FA10A9"/>
    <w:rsid w:val="63FB3B78"/>
    <w:rsid w:val="641937E6"/>
    <w:rsid w:val="641E6A9F"/>
    <w:rsid w:val="64201348"/>
    <w:rsid w:val="64356146"/>
    <w:rsid w:val="644A3F19"/>
    <w:rsid w:val="64586F29"/>
    <w:rsid w:val="645D3100"/>
    <w:rsid w:val="646627AF"/>
    <w:rsid w:val="64664551"/>
    <w:rsid w:val="646D1EC9"/>
    <w:rsid w:val="646F3406"/>
    <w:rsid w:val="646F78AA"/>
    <w:rsid w:val="64801A05"/>
    <w:rsid w:val="64837092"/>
    <w:rsid w:val="6488096B"/>
    <w:rsid w:val="648C045C"/>
    <w:rsid w:val="648D1ADE"/>
    <w:rsid w:val="64917820"/>
    <w:rsid w:val="6496489C"/>
    <w:rsid w:val="64A01358"/>
    <w:rsid w:val="64A5151D"/>
    <w:rsid w:val="64AC6408"/>
    <w:rsid w:val="64AF66A3"/>
    <w:rsid w:val="64C23E7D"/>
    <w:rsid w:val="64C44FDA"/>
    <w:rsid w:val="64C64FF0"/>
    <w:rsid w:val="64C776ED"/>
    <w:rsid w:val="64D21BE7"/>
    <w:rsid w:val="64DB4F3F"/>
    <w:rsid w:val="64DB5F60"/>
    <w:rsid w:val="64E04125"/>
    <w:rsid w:val="64E52F3A"/>
    <w:rsid w:val="64E63F47"/>
    <w:rsid w:val="64E77440"/>
    <w:rsid w:val="64F14763"/>
    <w:rsid w:val="64F46001"/>
    <w:rsid w:val="64F70A79"/>
    <w:rsid w:val="64F733FB"/>
    <w:rsid w:val="650A5824"/>
    <w:rsid w:val="65222B6E"/>
    <w:rsid w:val="652A0504"/>
    <w:rsid w:val="653B03E3"/>
    <w:rsid w:val="654B0416"/>
    <w:rsid w:val="656211BC"/>
    <w:rsid w:val="65644F35"/>
    <w:rsid w:val="656E190F"/>
    <w:rsid w:val="657049D2"/>
    <w:rsid w:val="657F1D6E"/>
    <w:rsid w:val="6587477F"/>
    <w:rsid w:val="658C7FE7"/>
    <w:rsid w:val="658F2615"/>
    <w:rsid w:val="65901D4A"/>
    <w:rsid w:val="659737FE"/>
    <w:rsid w:val="65A01E7E"/>
    <w:rsid w:val="65AE4402"/>
    <w:rsid w:val="65BA2DA7"/>
    <w:rsid w:val="65BF03BD"/>
    <w:rsid w:val="65C45180"/>
    <w:rsid w:val="65D774B5"/>
    <w:rsid w:val="65DA47A1"/>
    <w:rsid w:val="65DA6FA5"/>
    <w:rsid w:val="65DD6A95"/>
    <w:rsid w:val="65E437F9"/>
    <w:rsid w:val="65EB45BA"/>
    <w:rsid w:val="66131883"/>
    <w:rsid w:val="66153400"/>
    <w:rsid w:val="66173D55"/>
    <w:rsid w:val="662446C4"/>
    <w:rsid w:val="66274580"/>
    <w:rsid w:val="662841B4"/>
    <w:rsid w:val="663568D1"/>
    <w:rsid w:val="66377F53"/>
    <w:rsid w:val="66482160"/>
    <w:rsid w:val="66487A03"/>
    <w:rsid w:val="66540F4E"/>
    <w:rsid w:val="665E1984"/>
    <w:rsid w:val="66642BCD"/>
    <w:rsid w:val="666A657B"/>
    <w:rsid w:val="668B029F"/>
    <w:rsid w:val="66990686"/>
    <w:rsid w:val="66994790"/>
    <w:rsid w:val="66996E60"/>
    <w:rsid w:val="669C5F56"/>
    <w:rsid w:val="66A82BFF"/>
    <w:rsid w:val="66AB0901"/>
    <w:rsid w:val="66AC7E92"/>
    <w:rsid w:val="66B23D80"/>
    <w:rsid w:val="66BB0F04"/>
    <w:rsid w:val="66BE2423"/>
    <w:rsid w:val="66CD08B8"/>
    <w:rsid w:val="66D659BE"/>
    <w:rsid w:val="66E10C4D"/>
    <w:rsid w:val="66E53E53"/>
    <w:rsid w:val="66F444FA"/>
    <w:rsid w:val="66F45E44"/>
    <w:rsid w:val="66F67E0E"/>
    <w:rsid w:val="670143B4"/>
    <w:rsid w:val="67087B42"/>
    <w:rsid w:val="670C13E0"/>
    <w:rsid w:val="6711452F"/>
    <w:rsid w:val="67193AFD"/>
    <w:rsid w:val="67242BCD"/>
    <w:rsid w:val="672A7AB8"/>
    <w:rsid w:val="672F07E4"/>
    <w:rsid w:val="673152EA"/>
    <w:rsid w:val="67331FE4"/>
    <w:rsid w:val="6737477D"/>
    <w:rsid w:val="673B6597"/>
    <w:rsid w:val="67414FCD"/>
    <w:rsid w:val="674C7A2E"/>
    <w:rsid w:val="675608AD"/>
    <w:rsid w:val="675F3C06"/>
    <w:rsid w:val="676124E1"/>
    <w:rsid w:val="6764148B"/>
    <w:rsid w:val="676E2F84"/>
    <w:rsid w:val="677376B1"/>
    <w:rsid w:val="67787AE8"/>
    <w:rsid w:val="67883AA2"/>
    <w:rsid w:val="67893604"/>
    <w:rsid w:val="67896ED4"/>
    <w:rsid w:val="67934596"/>
    <w:rsid w:val="679E4040"/>
    <w:rsid w:val="67A136FC"/>
    <w:rsid w:val="67AC252E"/>
    <w:rsid w:val="67B32C30"/>
    <w:rsid w:val="67B6134C"/>
    <w:rsid w:val="67CE48E7"/>
    <w:rsid w:val="67E15B32"/>
    <w:rsid w:val="67F105D6"/>
    <w:rsid w:val="67F3434E"/>
    <w:rsid w:val="67F51FC2"/>
    <w:rsid w:val="67F87BB6"/>
    <w:rsid w:val="67FF7197"/>
    <w:rsid w:val="68120C78"/>
    <w:rsid w:val="68164837"/>
    <w:rsid w:val="68166C2B"/>
    <w:rsid w:val="6817628E"/>
    <w:rsid w:val="682146A2"/>
    <w:rsid w:val="68281AB8"/>
    <w:rsid w:val="682D3D04"/>
    <w:rsid w:val="683055A2"/>
    <w:rsid w:val="683426D7"/>
    <w:rsid w:val="683545CB"/>
    <w:rsid w:val="684352D5"/>
    <w:rsid w:val="68466970"/>
    <w:rsid w:val="6848469A"/>
    <w:rsid w:val="684E77D6"/>
    <w:rsid w:val="685737FF"/>
    <w:rsid w:val="68592B07"/>
    <w:rsid w:val="68751207"/>
    <w:rsid w:val="687E630D"/>
    <w:rsid w:val="68807719"/>
    <w:rsid w:val="688651C2"/>
    <w:rsid w:val="688C6849"/>
    <w:rsid w:val="688F751B"/>
    <w:rsid w:val="68927925"/>
    <w:rsid w:val="689B6077"/>
    <w:rsid w:val="689B6EBF"/>
    <w:rsid w:val="68A613C0"/>
    <w:rsid w:val="68A85138"/>
    <w:rsid w:val="68B65CBC"/>
    <w:rsid w:val="68C03D75"/>
    <w:rsid w:val="68C06863"/>
    <w:rsid w:val="68D37194"/>
    <w:rsid w:val="68DE0B5A"/>
    <w:rsid w:val="68E87C2B"/>
    <w:rsid w:val="68EF0FB9"/>
    <w:rsid w:val="68EF2D67"/>
    <w:rsid w:val="68F4037D"/>
    <w:rsid w:val="68F6059A"/>
    <w:rsid w:val="68FE11FC"/>
    <w:rsid w:val="69076176"/>
    <w:rsid w:val="69222A75"/>
    <w:rsid w:val="69236EB5"/>
    <w:rsid w:val="692A3D9F"/>
    <w:rsid w:val="693115D2"/>
    <w:rsid w:val="69356757"/>
    <w:rsid w:val="69360704"/>
    <w:rsid w:val="69392234"/>
    <w:rsid w:val="693B41FE"/>
    <w:rsid w:val="6947752A"/>
    <w:rsid w:val="694A16A0"/>
    <w:rsid w:val="694E3F32"/>
    <w:rsid w:val="69540E1C"/>
    <w:rsid w:val="695D6686"/>
    <w:rsid w:val="695F0FA6"/>
    <w:rsid w:val="696345FA"/>
    <w:rsid w:val="696D0DB3"/>
    <w:rsid w:val="69725190"/>
    <w:rsid w:val="6974326C"/>
    <w:rsid w:val="69780FAF"/>
    <w:rsid w:val="69801C11"/>
    <w:rsid w:val="69872FA0"/>
    <w:rsid w:val="69886D18"/>
    <w:rsid w:val="698A44E3"/>
    <w:rsid w:val="698F00A6"/>
    <w:rsid w:val="6998062A"/>
    <w:rsid w:val="699833FF"/>
    <w:rsid w:val="69A91168"/>
    <w:rsid w:val="69AC6EAA"/>
    <w:rsid w:val="69B75ACB"/>
    <w:rsid w:val="69C74A5E"/>
    <w:rsid w:val="69E937CB"/>
    <w:rsid w:val="69EF1796"/>
    <w:rsid w:val="69F7079F"/>
    <w:rsid w:val="6A040A94"/>
    <w:rsid w:val="6A0A597F"/>
    <w:rsid w:val="6A1327BB"/>
    <w:rsid w:val="6A1A2624"/>
    <w:rsid w:val="6A2829D5"/>
    <w:rsid w:val="6A2C3B47"/>
    <w:rsid w:val="6A386990"/>
    <w:rsid w:val="6A4E644F"/>
    <w:rsid w:val="6A61439C"/>
    <w:rsid w:val="6A65653D"/>
    <w:rsid w:val="6A66711C"/>
    <w:rsid w:val="6A6D488B"/>
    <w:rsid w:val="6A71051E"/>
    <w:rsid w:val="6A7257DC"/>
    <w:rsid w:val="6A7B0CC5"/>
    <w:rsid w:val="6A8B2F63"/>
    <w:rsid w:val="6A8B4577"/>
    <w:rsid w:val="6A8D2838"/>
    <w:rsid w:val="6A992B9F"/>
    <w:rsid w:val="6AA33220"/>
    <w:rsid w:val="6AB019C2"/>
    <w:rsid w:val="6AB42129"/>
    <w:rsid w:val="6AC075CA"/>
    <w:rsid w:val="6AC8114F"/>
    <w:rsid w:val="6AE4516D"/>
    <w:rsid w:val="6AE82164"/>
    <w:rsid w:val="6AEF34F2"/>
    <w:rsid w:val="6AF44665"/>
    <w:rsid w:val="6AF54181"/>
    <w:rsid w:val="6AF80857"/>
    <w:rsid w:val="6AFE1987"/>
    <w:rsid w:val="6B037166"/>
    <w:rsid w:val="6B086362"/>
    <w:rsid w:val="6B0F2632"/>
    <w:rsid w:val="6B2111D2"/>
    <w:rsid w:val="6B297183"/>
    <w:rsid w:val="6B340F05"/>
    <w:rsid w:val="6B361121"/>
    <w:rsid w:val="6B3E7FD6"/>
    <w:rsid w:val="6B4078AA"/>
    <w:rsid w:val="6B543355"/>
    <w:rsid w:val="6B5B46E4"/>
    <w:rsid w:val="6B5C220A"/>
    <w:rsid w:val="6B6537B4"/>
    <w:rsid w:val="6B8277FF"/>
    <w:rsid w:val="6B8312D6"/>
    <w:rsid w:val="6B8E2D0B"/>
    <w:rsid w:val="6B9D1C9D"/>
    <w:rsid w:val="6B9E0A74"/>
    <w:rsid w:val="6BA0712C"/>
    <w:rsid w:val="6BAC69A0"/>
    <w:rsid w:val="6BB34520"/>
    <w:rsid w:val="6BB64010"/>
    <w:rsid w:val="6BBD1287"/>
    <w:rsid w:val="6BC21A91"/>
    <w:rsid w:val="6BC404DB"/>
    <w:rsid w:val="6BCF72BA"/>
    <w:rsid w:val="6BD85630"/>
    <w:rsid w:val="6BF417BF"/>
    <w:rsid w:val="6BF47C7D"/>
    <w:rsid w:val="6C0134DD"/>
    <w:rsid w:val="6C01543E"/>
    <w:rsid w:val="6C034924"/>
    <w:rsid w:val="6C044D7B"/>
    <w:rsid w:val="6C0748E2"/>
    <w:rsid w:val="6C08382D"/>
    <w:rsid w:val="6C0B435C"/>
    <w:rsid w:val="6C0F54CE"/>
    <w:rsid w:val="6C133210"/>
    <w:rsid w:val="6C1B02E4"/>
    <w:rsid w:val="6C1B3E73"/>
    <w:rsid w:val="6C1E5314"/>
    <w:rsid w:val="6C3F7B62"/>
    <w:rsid w:val="6C4E4249"/>
    <w:rsid w:val="6C4F57B2"/>
    <w:rsid w:val="6C5C425E"/>
    <w:rsid w:val="6C5F1FB2"/>
    <w:rsid w:val="6C635F46"/>
    <w:rsid w:val="6C67530A"/>
    <w:rsid w:val="6C6E6699"/>
    <w:rsid w:val="6C77554D"/>
    <w:rsid w:val="6C7C2B64"/>
    <w:rsid w:val="6C847C6A"/>
    <w:rsid w:val="6C885572"/>
    <w:rsid w:val="6C8E0938"/>
    <w:rsid w:val="6C910945"/>
    <w:rsid w:val="6C922387"/>
    <w:rsid w:val="6C9421E1"/>
    <w:rsid w:val="6C97568E"/>
    <w:rsid w:val="6C9F6852"/>
    <w:rsid w:val="6CA65E33"/>
    <w:rsid w:val="6CAB3F8A"/>
    <w:rsid w:val="6CAE2F39"/>
    <w:rsid w:val="6CB95B66"/>
    <w:rsid w:val="6CBB0CC2"/>
    <w:rsid w:val="6CBB68DA"/>
    <w:rsid w:val="6CBD4F2A"/>
    <w:rsid w:val="6CBE13CE"/>
    <w:rsid w:val="6CBF0CA2"/>
    <w:rsid w:val="6CCA0DFF"/>
    <w:rsid w:val="6CCD19E4"/>
    <w:rsid w:val="6CCF5389"/>
    <w:rsid w:val="6CD3222A"/>
    <w:rsid w:val="6CD44F13"/>
    <w:rsid w:val="6CE150BD"/>
    <w:rsid w:val="6CE66830"/>
    <w:rsid w:val="6CF46B9E"/>
    <w:rsid w:val="6CF52916"/>
    <w:rsid w:val="6CF7668E"/>
    <w:rsid w:val="6D087752"/>
    <w:rsid w:val="6D1014FE"/>
    <w:rsid w:val="6D106397"/>
    <w:rsid w:val="6D1E25CC"/>
    <w:rsid w:val="6D214EF2"/>
    <w:rsid w:val="6D294BE9"/>
    <w:rsid w:val="6D2D20B0"/>
    <w:rsid w:val="6D396CA7"/>
    <w:rsid w:val="6D416FA4"/>
    <w:rsid w:val="6D4B0788"/>
    <w:rsid w:val="6D5238C5"/>
    <w:rsid w:val="6D535F8B"/>
    <w:rsid w:val="6D567A17"/>
    <w:rsid w:val="6D57537F"/>
    <w:rsid w:val="6D5C4743"/>
    <w:rsid w:val="6D5E1D6B"/>
    <w:rsid w:val="6D67095C"/>
    <w:rsid w:val="6D77332B"/>
    <w:rsid w:val="6D7D4DE5"/>
    <w:rsid w:val="6D981C1F"/>
    <w:rsid w:val="6D997745"/>
    <w:rsid w:val="6D9B5D95"/>
    <w:rsid w:val="6DA5433C"/>
    <w:rsid w:val="6DB56227"/>
    <w:rsid w:val="6DC31233"/>
    <w:rsid w:val="6DC9627D"/>
    <w:rsid w:val="6DCA78FF"/>
    <w:rsid w:val="6DDD5884"/>
    <w:rsid w:val="6DE5298B"/>
    <w:rsid w:val="6DE54739"/>
    <w:rsid w:val="6DEB2D37"/>
    <w:rsid w:val="6DEF1C88"/>
    <w:rsid w:val="6DF260D4"/>
    <w:rsid w:val="6DF40E20"/>
    <w:rsid w:val="6DFE08FF"/>
    <w:rsid w:val="6E1005FF"/>
    <w:rsid w:val="6E1821AF"/>
    <w:rsid w:val="6E1F5DC6"/>
    <w:rsid w:val="6E2A4841"/>
    <w:rsid w:val="6E2E7E8E"/>
    <w:rsid w:val="6E2F5E74"/>
    <w:rsid w:val="6E5024FA"/>
    <w:rsid w:val="6E557B10"/>
    <w:rsid w:val="6E565636"/>
    <w:rsid w:val="6E5751DD"/>
    <w:rsid w:val="6E5E3AE5"/>
    <w:rsid w:val="6E66587A"/>
    <w:rsid w:val="6E7361E8"/>
    <w:rsid w:val="6E7A77B9"/>
    <w:rsid w:val="6E7C509D"/>
    <w:rsid w:val="6E7D0E15"/>
    <w:rsid w:val="6E8222B0"/>
    <w:rsid w:val="6E8F401A"/>
    <w:rsid w:val="6E9248C1"/>
    <w:rsid w:val="6E963C85"/>
    <w:rsid w:val="6E970787"/>
    <w:rsid w:val="6E980BC9"/>
    <w:rsid w:val="6E9879FD"/>
    <w:rsid w:val="6E9A4391"/>
    <w:rsid w:val="6E9C573F"/>
    <w:rsid w:val="6E9F4FFD"/>
    <w:rsid w:val="6EA4410E"/>
    <w:rsid w:val="6EA445F4"/>
    <w:rsid w:val="6EA463A2"/>
    <w:rsid w:val="6EB00C9A"/>
    <w:rsid w:val="6EB32A89"/>
    <w:rsid w:val="6EB760D5"/>
    <w:rsid w:val="6EC43CCD"/>
    <w:rsid w:val="6EC802E2"/>
    <w:rsid w:val="6ECB1B80"/>
    <w:rsid w:val="6EDB4C12"/>
    <w:rsid w:val="6EEB3C07"/>
    <w:rsid w:val="6EEC49B2"/>
    <w:rsid w:val="6EF530A1"/>
    <w:rsid w:val="6EF672EA"/>
    <w:rsid w:val="6EF972BA"/>
    <w:rsid w:val="6F0A08FB"/>
    <w:rsid w:val="6F190B3E"/>
    <w:rsid w:val="6F215C44"/>
    <w:rsid w:val="6F2B6AC3"/>
    <w:rsid w:val="6F307625"/>
    <w:rsid w:val="6F3C296F"/>
    <w:rsid w:val="6F3C3C33"/>
    <w:rsid w:val="6F4B36D0"/>
    <w:rsid w:val="6F4E7C4A"/>
    <w:rsid w:val="6F610588"/>
    <w:rsid w:val="6F6124E5"/>
    <w:rsid w:val="6F63625D"/>
    <w:rsid w:val="6F6618A9"/>
    <w:rsid w:val="6F6B5112"/>
    <w:rsid w:val="6F6F6360"/>
    <w:rsid w:val="6F726B79"/>
    <w:rsid w:val="6F9D176F"/>
    <w:rsid w:val="6FB16FC8"/>
    <w:rsid w:val="6FB40F38"/>
    <w:rsid w:val="6FB46AB9"/>
    <w:rsid w:val="6FC445FC"/>
    <w:rsid w:val="6FC7059A"/>
    <w:rsid w:val="6FE74798"/>
    <w:rsid w:val="6FEA4288"/>
    <w:rsid w:val="6FF06DF3"/>
    <w:rsid w:val="6FF62C2D"/>
    <w:rsid w:val="6FF869A5"/>
    <w:rsid w:val="6FFD220E"/>
    <w:rsid w:val="70026CF6"/>
    <w:rsid w:val="70027B8F"/>
    <w:rsid w:val="70076BE8"/>
    <w:rsid w:val="70131A31"/>
    <w:rsid w:val="70221C74"/>
    <w:rsid w:val="70235E7F"/>
    <w:rsid w:val="70383246"/>
    <w:rsid w:val="703B5596"/>
    <w:rsid w:val="70426CD7"/>
    <w:rsid w:val="704823E6"/>
    <w:rsid w:val="704F233D"/>
    <w:rsid w:val="706A1DA6"/>
    <w:rsid w:val="707324D0"/>
    <w:rsid w:val="70764AAE"/>
    <w:rsid w:val="707B6778"/>
    <w:rsid w:val="70934920"/>
    <w:rsid w:val="709D754D"/>
    <w:rsid w:val="70AA4FDD"/>
    <w:rsid w:val="70B30B1E"/>
    <w:rsid w:val="70BA1EAD"/>
    <w:rsid w:val="70BD7BEF"/>
    <w:rsid w:val="70C04FE9"/>
    <w:rsid w:val="70C20A59"/>
    <w:rsid w:val="70C25205"/>
    <w:rsid w:val="70C525FF"/>
    <w:rsid w:val="70D311C0"/>
    <w:rsid w:val="70E54CD8"/>
    <w:rsid w:val="70E60EF4"/>
    <w:rsid w:val="70E707C8"/>
    <w:rsid w:val="70F353BF"/>
    <w:rsid w:val="70F84EA4"/>
    <w:rsid w:val="71066EA0"/>
    <w:rsid w:val="71072C18"/>
    <w:rsid w:val="711041C2"/>
    <w:rsid w:val="711A294B"/>
    <w:rsid w:val="711A3629"/>
    <w:rsid w:val="71223A62"/>
    <w:rsid w:val="71241A1C"/>
    <w:rsid w:val="712703A6"/>
    <w:rsid w:val="712F620A"/>
    <w:rsid w:val="71316F1F"/>
    <w:rsid w:val="7137174F"/>
    <w:rsid w:val="713734FD"/>
    <w:rsid w:val="713C6D66"/>
    <w:rsid w:val="713D045F"/>
    <w:rsid w:val="713D51A3"/>
    <w:rsid w:val="713E28A3"/>
    <w:rsid w:val="71542056"/>
    <w:rsid w:val="71674C26"/>
    <w:rsid w:val="71681909"/>
    <w:rsid w:val="7169742F"/>
    <w:rsid w:val="716A5681"/>
    <w:rsid w:val="717402AD"/>
    <w:rsid w:val="71752277"/>
    <w:rsid w:val="717B5AE0"/>
    <w:rsid w:val="717E737E"/>
    <w:rsid w:val="718631F8"/>
    <w:rsid w:val="7189187F"/>
    <w:rsid w:val="718B55F7"/>
    <w:rsid w:val="718F5D9C"/>
    <w:rsid w:val="71997D14"/>
    <w:rsid w:val="719E357C"/>
    <w:rsid w:val="71A16BC9"/>
    <w:rsid w:val="71B2527A"/>
    <w:rsid w:val="71B51544"/>
    <w:rsid w:val="71C11019"/>
    <w:rsid w:val="71D074AE"/>
    <w:rsid w:val="71DF00BC"/>
    <w:rsid w:val="71E01DE7"/>
    <w:rsid w:val="71E73175"/>
    <w:rsid w:val="71E82A49"/>
    <w:rsid w:val="71F72789"/>
    <w:rsid w:val="7212041D"/>
    <w:rsid w:val="72121874"/>
    <w:rsid w:val="721910DF"/>
    <w:rsid w:val="721B5717"/>
    <w:rsid w:val="72255A4C"/>
    <w:rsid w:val="722632D4"/>
    <w:rsid w:val="7229553C"/>
    <w:rsid w:val="7238577F"/>
    <w:rsid w:val="723A2411"/>
    <w:rsid w:val="72451C4A"/>
    <w:rsid w:val="724A3704"/>
    <w:rsid w:val="724A7260"/>
    <w:rsid w:val="724F458D"/>
    <w:rsid w:val="725958AA"/>
    <w:rsid w:val="725B321B"/>
    <w:rsid w:val="725D2251"/>
    <w:rsid w:val="726F6CC7"/>
    <w:rsid w:val="727A4A80"/>
    <w:rsid w:val="72842772"/>
    <w:rsid w:val="72914E8F"/>
    <w:rsid w:val="72930C07"/>
    <w:rsid w:val="72941E30"/>
    <w:rsid w:val="729A1B38"/>
    <w:rsid w:val="729E6675"/>
    <w:rsid w:val="729F75AC"/>
    <w:rsid w:val="72A512C2"/>
    <w:rsid w:val="72AE5A41"/>
    <w:rsid w:val="72B33057"/>
    <w:rsid w:val="72B84ABD"/>
    <w:rsid w:val="72B868C0"/>
    <w:rsid w:val="72BB015E"/>
    <w:rsid w:val="72BF19FC"/>
    <w:rsid w:val="72BF7C4E"/>
    <w:rsid w:val="72C06D8E"/>
    <w:rsid w:val="72C7520C"/>
    <w:rsid w:val="72D94682"/>
    <w:rsid w:val="72EB459F"/>
    <w:rsid w:val="72EE0533"/>
    <w:rsid w:val="72F86CBC"/>
    <w:rsid w:val="72FA0C86"/>
    <w:rsid w:val="731A2356"/>
    <w:rsid w:val="73321351"/>
    <w:rsid w:val="733B7C12"/>
    <w:rsid w:val="733E6DC5"/>
    <w:rsid w:val="733F6699"/>
    <w:rsid w:val="7348346F"/>
    <w:rsid w:val="73532145"/>
    <w:rsid w:val="735A1725"/>
    <w:rsid w:val="735B7567"/>
    <w:rsid w:val="735E679E"/>
    <w:rsid w:val="736856FA"/>
    <w:rsid w:val="736E51D0"/>
    <w:rsid w:val="73752BCF"/>
    <w:rsid w:val="737722D7"/>
    <w:rsid w:val="7379604F"/>
    <w:rsid w:val="737A6B2D"/>
    <w:rsid w:val="73A364B3"/>
    <w:rsid w:val="73AA738F"/>
    <w:rsid w:val="73AD3F4B"/>
    <w:rsid w:val="73B967D6"/>
    <w:rsid w:val="73C61ADF"/>
    <w:rsid w:val="73C6500C"/>
    <w:rsid w:val="73CF3EC1"/>
    <w:rsid w:val="73D6708B"/>
    <w:rsid w:val="73D70FC8"/>
    <w:rsid w:val="73FA02E3"/>
    <w:rsid w:val="74033B6B"/>
    <w:rsid w:val="74074CCA"/>
    <w:rsid w:val="741713C4"/>
    <w:rsid w:val="741915E0"/>
    <w:rsid w:val="74260358"/>
    <w:rsid w:val="743C7526"/>
    <w:rsid w:val="74455F31"/>
    <w:rsid w:val="745D14CD"/>
    <w:rsid w:val="746E5836"/>
    <w:rsid w:val="747405C4"/>
    <w:rsid w:val="748A428C"/>
    <w:rsid w:val="74A4672A"/>
    <w:rsid w:val="74AF5AA0"/>
    <w:rsid w:val="74B23D8F"/>
    <w:rsid w:val="74B310ED"/>
    <w:rsid w:val="74B80DF9"/>
    <w:rsid w:val="74BF5CE3"/>
    <w:rsid w:val="74DB4783"/>
    <w:rsid w:val="74DE18F2"/>
    <w:rsid w:val="74EB6AD9"/>
    <w:rsid w:val="74EC0AA3"/>
    <w:rsid w:val="74EC2851"/>
    <w:rsid w:val="74F248F9"/>
    <w:rsid w:val="74FD05BA"/>
    <w:rsid w:val="75022074"/>
    <w:rsid w:val="75023E22"/>
    <w:rsid w:val="75050F2A"/>
    <w:rsid w:val="750547E5"/>
    <w:rsid w:val="750F1225"/>
    <w:rsid w:val="75146D8A"/>
    <w:rsid w:val="751678CE"/>
    <w:rsid w:val="752451F0"/>
    <w:rsid w:val="75273889"/>
    <w:rsid w:val="752C5ED8"/>
    <w:rsid w:val="75363ACC"/>
    <w:rsid w:val="75381CFD"/>
    <w:rsid w:val="753C5586"/>
    <w:rsid w:val="753E6C48"/>
    <w:rsid w:val="753F0BD2"/>
    <w:rsid w:val="7544434A"/>
    <w:rsid w:val="754513F9"/>
    <w:rsid w:val="75483A67"/>
    <w:rsid w:val="75495DDF"/>
    <w:rsid w:val="755521A4"/>
    <w:rsid w:val="755E3B9C"/>
    <w:rsid w:val="757545F4"/>
    <w:rsid w:val="758331B5"/>
    <w:rsid w:val="758B02BC"/>
    <w:rsid w:val="758F1B5A"/>
    <w:rsid w:val="75952EE8"/>
    <w:rsid w:val="759C6025"/>
    <w:rsid w:val="75A10B1A"/>
    <w:rsid w:val="75AC113C"/>
    <w:rsid w:val="75AD36EC"/>
    <w:rsid w:val="75AD594D"/>
    <w:rsid w:val="75B710B1"/>
    <w:rsid w:val="75BF3AC1"/>
    <w:rsid w:val="75BF52B8"/>
    <w:rsid w:val="75C21594"/>
    <w:rsid w:val="75C61DFA"/>
    <w:rsid w:val="75CE7CD9"/>
    <w:rsid w:val="75E458B3"/>
    <w:rsid w:val="75EA4FE2"/>
    <w:rsid w:val="75F93B96"/>
    <w:rsid w:val="760A7432"/>
    <w:rsid w:val="761107C1"/>
    <w:rsid w:val="76115AB3"/>
    <w:rsid w:val="7614205F"/>
    <w:rsid w:val="761C0C34"/>
    <w:rsid w:val="76202512"/>
    <w:rsid w:val="76206C56"/>
    <w:rsid w:val="76341865"/>
    <w:rsid w:val="764062FA"/>
    <w:rsid w:val="76422779"/>
    <w:rsid w:val="76465F91"/>
    <w:rsid w:val="7647341C"/>
    <w:rsid w:val="764D42EC"/>
    <w:rsid w:val="76522B87"/>
    <w:rsid w:val="7657350F"/>
    <w:rsid w:val="76593397"/>
    <w:rsid w:val="765A00C6"/>
    <w:rsid w:val="765D02AB"/>
    <w:rsid w:val="765E152C"/>
    <w:rsid w:val="766528BB"/>
    <w:rsid w:val="766D6AFD"/>
    <w:rsid w:val="766E5C13"/>
    <w:rsid w:val="76893A89"/>
    <w:rsid w:val="768C42EB"/>
    <w:rsid w:val="769530A5"/>
    <w:rsid w:val="769720E3"/>
    <w:rsid w:val="76A727B7"/>
    <w:rsid w:val="76A85022"/>
    <w:rsid w:val="76AD3696"/>
    <w:rsid w:val="76BD44A5"/>
    <w:rsid w:val="76C006BA"/>
    <w:rsid w:val="76C06914"/>
    <w:rsid w:val="76CF09B6"/>
    <w:rsid w:val="76D8308D"/>
    <w:rsid w:val="76FF1C95"/>
    <w:rsid w:val="77212C85"/>
    <w:rsid w:val="77304FEB"/>
    <w:rsid w:val="77356731"/>
    <w:rsid w:val="77362F4C"/>
    <w:rsid w:val="773C72FD"/>
    <w:rsid w:val="77417620"/>
    <w:rsid w:val="774E15A1"/>
    <w:rsid w:val="77550B81"/>
    <w:rsid w:val="775748F9"/>
    <w:rsid w:val="775B5A6C"/>
    <w:rsid w:val="77697C2B"/>
    <w:rsid w:val="776D55C6"/>
    <w:rsid w:val="7778297B"/>
    <w:rsid w:val="77813724"/>
    <w:rsid w:val="77846B1B"/>
    <w:rsid w:val="77862AE9"/>
    <w:rsid w:val="77974CF6"/>
    <w:rsid w:val="7798281C"/>
    <w:rsid w:val="77A85155"/>
    <w:rsid w:val="77A92C7B"/>
    <w:rsid w:val="77C17FC5"/>
    <w:rsid w:val="77C81E5A"/>
    <w:rsid w:val="77D73344"/>
    <w:rsid w:val="77DE3FB1"/>
    <w:rsid w:val="77DF0573"/>
    <w:rsid w:val="77E15F71"/>
    <w:rsid w:val="77E55684"/>
    <w:rsid w:val="78006D3F"/>
    <w:rsid w:val="7803603C"/>
    <w:rsid w:val="78085BF3"/>
    <w:rsid w:val="78104AA8"/>
    <w:rsid w:val="781901A7"/>
    <w:rsid w:val="781E0F73"/>
    <w:rsid w:val="781E1ECB"/>
    <w:rsid w:val="78266F0B"/>
    <w:rsid w:val="782F4F2E"/>
    <w:rsid w:val="78340796"/>
    <w:rsid w:val="783B34D1"/>
    <w:rsid w:val="78436C2C"/>
    <w:rsid w:val="7844210E"/>
    <w:rsid w:val="7847671C"/>
    <w:rsid w:val="7856695F"/>
    <w:rsid w:val="78572060"/>
    <w:rsid w:val="7857653C"/>
    <w:rsid w:val="785B21C7"/>
    <w:rsid w:val="785D6A0E"/>
    <w:rsid w:val="785E5813"/>
    <w:rsid w:val="78602B3E"/>
    <w:rsid w:val="786C7F30"/>
    <w:rsid w:val="786D5A56"/>
    <w:rsid w:val="787D038F"/>
    <w:rsid w:val="78880AE2"/>
    <w:rsid w:val="78882890"/>
    <w:rsid w:val="78952D76"/>
    <w:rsid w:val="78994A9D"/>
    <w:rsid w:val="789D1A6F"/>
    <w:rsid w:val="78A31478"/>
    <w:rsid w:val="78A423A5"/>
    <w:rsid w:val="78C733B9"/>
    <w:rsid w:val="78C95383"/>
    <w:rsid w:val="78CF04BF"/>
    <w:rsid w:val="78D41F79"/>
    <w:rsid w:val="78E010B9"/>
    <w:rsid w:val="78E276D9"/>
    <w:rsid w:val="78E32AD8"/>
    <w:rsid w:val="78E33F6B"/>
    <w:rsid w:val="78E57CE3"/>
    <w:rsid w:val="78F65A4C"/>
    <w:rsid w:val="78F70C0D"/>
    <w:rsid w:val="78F9553C"/>
    <w:rsid w:val="78FA3665"/>
    <w:rsid w:val="78FD502C"/>
    <w:rsid w:val="79004B1D"/>
    <w:rsid w:val="79032B51"/>
    <w:rsid w:val="79081E7E"/>
    <w:rsid w:val="790E46D6"/>
    <w:rsid w:val="7919798C"/>
    <w:rsid w:val="791A1C80"/>
    <w:rsid w:val="791B1956"/>
    <w:rsid w:val="791E4FA3"/>
    <w:rsid w:val="79202AC9"/>
    <w:rsid w:val="792337C0"/>
    <w:rsid w:val="792355AB"/>
    <w:rsid w:val="79273E57"/>
    <w:rsid w:val="792C3B64"/>
    <w:rsid w:val="793D18CD"/>
    <w:rsid w:val="79441F2C"/>
    <w:rsid w:val="794836F0"/>
    <w:rsid w:val="79490272"/>
    <w:rsid w:val="794B65A8"/>
    <w:rsid w:val="794C5FB4"/>
    <w:rsid w:val="79654980"/>
    <w:rsid w:val="796E1A86"/>
    <w:rsid w:val="797253F1"/>
    <w:rsid w:val="797F0137"/>
    <w:rsid w:val="798B135E"/>
    <w:rsid w:val="798C015E"/>
    <w:rsid w:val="798E2CF2"/>
    <w:rsid w:val="79912081"/>
    <w:rsid w:val="79921C19"/>
    <w:rsid w:val="799B67B4"/>
    <w:rsid w:val="799E680F"/>
    <w:rsid w:val="79A234E1"/>
    <w:rsid w:val="79AE27CB"/>
    <w:rsid w:val="79B6292B"/>
    <w:rsid w:val="79B853F7"/>
    <w:rsid w:val="79CD64D1"/>
    <w:rsid w:val="79D55FA9"/>
    <w:rsid w:val="79D77E23"/>
    <w:rsid w:val="79DF0BD6"/>
    <w:rsid w:val="79E027FC"/>
    <w:rsid w:val="79E104AA"/>
    <w:rsid w:val="79E641E4"/>
    <w:rsid w:val="79F77CCE"/>
    <w:rsid w:val="79FC3536"/>
    <w:rsid w:val="7A036672"/>
    <w:rsid w:val="7A060486"/>
    <w:rsid w:val="7A083C89"/>
    <w:rsid w:val="7A097A01"/>
    <w:rsid w:val="7A181581"/>
    <w:rsid w:val="7A1B1B1F"/>
    <w:rsid w:val="7A2813B4"/>
    <w:rsid w:val="7A323E5B"/>
    <w:rsid w:val="7A3A1A31"/>
    <w:rsid w:val="7A3E3B4E"/>
    <w:rsid w:val="7A417F22"/>
    <w:rsid w:val="7A4B2A2F"/>
    <w:rsid w:val="7A4B626B"/>
    <w:rsid w:val="7A526862"/>
    <w:rsid w:val="7A5A304A"/>
    <w:rsid w:val="7A5F5815"/>
    <w:rsid w:val="7A6A4943"/>
    <w:rsid w:val="7A733C63"/>
    <w:rsid w:val="7A7430CC"/>
    <w:rsid w:val="7A794B87"/>
    <w:rsid w:val="7A7F1A71"/>
    <w:rsid w:val="7A8F7F06"/>
    <w:rsid w:val="7A903C7E"/>
    <w:rsid w:val="7AB21E46"/>
    <w:rsid w:val="7ABB6F4D"/>
    <w:rsid w:val="7AC225FB"/>
    <w:rsid w:val="7AC322A6"/>
    <w:rsid w:val="7AC34054"/>
    <w:rsid w:val="7AC35E02"/>
    <w:rsid w:val="7AD01F98"/>
    <w:rsid w:val="7AD26045"/>
    <w:rsid w:val="7AD85D51"/>
    <w:rsid w:val="7ADD3367"/>
    <w:rsid w:val="7AEB0F15"/>
    <w:rsid w:val="7AF4420D"/>
    <w:rsid w:val="7B0C21A6"/>
    <w:rsid w:val="7B0E1773"/>
    <w:rsid w:val="7B152B01"/>
    <w:rsid w:val="7B18614D"/>
    <w:rsid w:val="7B191EC6"/>
    <w:rsid w:val="7B1B5C3E"/>
    <w:rsid w:val="7B1D2A72"/>
    <w:rsid w:val="7B203254"/>
    <w:rsid w:val="7B242D44"/>
    <w:rsid w:val="7B2C39A7"/>
    <w:rsid w:val="7B2D3FB9"/>
    <w:rsid w:val="7B39435C"/>
    <w:rsid w:val="7B3B62E0"/>
    <w:rsid w:val="7B3E7406"/>
    <w:rsid w:val="7B445194"/>
    <w:rsid w:val="7B453B07"/>
    <w:rsid w:val="7B47340A"/>
    <w:rsid w:val="7B4E7DC1"/>
    <w:rsid w:val="7B5B4D5F"/>
    <w:rsid w:val="7B6033AD"/>
    <w:rsid w:val="7B6060E0"/>
    <w:rsid w:val="7B6468EE"/>
    <w:rsid w:val="7B6B0973"/>
    <w:rsid w:val="7B6C6499"/>
    <w:rsid w:val="7B7917EF"/>
    <w:rsid w:val="7B7D4202"/>
    <w:rsid w:val="7B914152"/>
    <w:rsid w:val="7B95779E"/>
    <w:rsid w:val="7B9854E0"/>
    <w:rsid w:val="7B9A4DB4"/>
    <w:rsid w:val="7B9C6D7F"/>
    <w:rsid w:val="7BBB040A"/>
    <w:rsid w:val="7BBC5AFB"/>
    <w:rsid w:val="7BC77B74"/>
    <w:rsid w:val="7BCA1320"/>
    <w:rsid w:val="7BD007D6"/>
    <w:rsid w:val="7BDA3403"/>
    <w:rsid w:val="7BDF310F"/>
    <w:rsid w:val="7BE10C35"/>
    <w:rsid w:val="7BE2675B"/>
    <w:rsid w:val="7BE339A3"/>
    <w:rsid w:val="7BE95D3C"/>
    <w:rsid w:val="7BEF6DD5"/>
    <w:rsid w:val="7BF5023D"/>
    <w:rsid w:val="7BF66C8B"/>
    <w:rsid w:val="7BFE1DCD"/>
    <w:rsid w:val="7C033D9D"/>
    <w:rsid w:val="7C074A38"/>
    <w:rsid w:val="7C087383"/>
    <w:rsid w:val="7C15191B"/>
    <w:rsid w:val="7C2048DD"/>
    <w:rsid w:val="7C264DF2"/>
    <w:rsid w:val="7C2759DD"/>
    <w:rsid w:val="7C3074C7"/>
    <w:rsid w:val="7C370855"/>
    <w:rsid w:val="7C3A64E7"/>
    <w:rsid w:val="7C442F72"/>
    <w:rsid w:val="7C4B38E5"/>
    <w:rsid w:val="7C587212"/>
    <w:rsid w:val="7C5B3424"/>
    <w:rsid w:val="7C5E5DE2"/>
    <w:rsid w:val="7C6A1F14"/>
    <w:rsid w:val="7C6B6751"/>
    <w:rsid w:val="7C6F094C"/>
    <w:rsid w:val="7C7513F0"/>
    <w:rsid w:val="7C752273"/>
    <w:rsid w:val="7C7B3125"/>
    <w:rsid w:val="7C9267A8"/>
    <w:rsid w:val="7C947A56"/>
    <w:rsid w:val="7C9F63FA"/>
    <w:rsid w:val="7CAA7279"/>
    <w:rsid w:val="7CAB4D9F"/>
    <w:rsid w:val="7CAD7B21"/>
    <w:rsid w:val="7CAF0A58"/>
    <w:rsid w:val="7CB326A0"/>
    <w:rsid w:val="7CB41EA6"/>
    <w:rsid w:val="7CB7253A"/>
    <w:rsid w:val="7CC85951"/>
    <w:rsid w:val="7CCC3693"/>
    <w:rsid w:val="7CD662C0"/>
    <w:rsid w:val="7CD95DB0"/>
    <w:rsid w:val="7CE16A13"/>
    <w:rsid w:val="7CE34539"/>
    <w:rsid w:val="7CE704CD"/>
    <w:rsid w:val="7CE8316E"/>
    <w:rsid w:val="7CE87DA1"/>
    <w:rsid w:val="7CF36E72"/>
    <w:rsid w:val="7D082858"/>
    <w:rsid w:val="7D0F7FC6"/>
    <w:rsid w:val="7D1666BD"/>
    <w:rsid w:val="7D1A2AD3"/>
    <w:rsid w:val="7D1C0211"/>
    <w:rsid w:val="7D2871AB"/>
    <w:rsid w:val="7D292356"/>
    <w:rsid w:val="7D2D3A06"/>
    <w:rsid w:val="7D3C4514"/>
    <w:rsid w:val="7D462006"/>
    <w:rsid w:val="7D465607"/>
    <w:rsid w:val="7D5611AF"/>
    <w:rsid w:val="7D562F5D"/>
    <w:rsid w:val="7D5A0C9F"/>
    <w:rsid w:val="7D637428"/>
    <w:rsid w:val="7D675B23"/>
    <w:rsid w:val="7D710437"/>
    <w:rsid w:val="7D7A5BD1"/>
    <w:rsid w:val="7D7B0C16"/>
    <w:rsid w:val="7D816330"/>
    <w:rsid w:val="7D8849A7"/>
    <w:rsid w:val="7D927B6F"/>
    <w:rsid w:val="7D9D293A"/>
    <w:rsid w:val="7D9E0601"/>
    <w:rsid w:val="7DA21D8D"/>
    <w:rsid w:val="7DA939D5"/>
    <w:rsid w:val="7DB9632D"/>
    <w:rsid w:val="7DBF9AF1"/>
    <w:rsid w:val="7DCE51E9"/>
    <w:rsid w:val="7DD0308E"/>
    <w:rsid w:val="7DD60F72"/>
    <w:rsid w:val="7DDA593C"/>
    <w:rsid w:val="7DE83EE6"/>
    <w:rsid w:val="7DEB41A6"/>
    <w:rsid w:val="7DEE7639"/>
    <w:rsid w:val="7DF25024"/>
    <w:rsid w:val="7DF64C65"/>
    <w:rsid w:val="7E0230E5"/>
    <w:rsid w:val="7E064983"/>
    <w:rsid w:val="7E121169"/>
    <w:rsid w:val="7E1C7D03"/>
    <w:rsid w:val="7E2272E3"/>
    <w:rsid w:val="7E291592"/>
    <w:rsid w:val="7E292420"/>
    <w:rsid w:val="7E447259"/>
    <w:rsid w:val="7E48340D"/>
    <w:rsid w:val="7E4C40DC"/>
    <w:rsid w:val="7E551467"/>
    <w:rsid w:val="7E574376"/>
    <w:rsid w:val="7E582D05"/>
    <w:rsid w:val="7E5C45A3"/>
    <w:rsid w:val="7E725B75"/>
    <w:rsid w:val="7E786F03"/>
    <w:rsid w:val="7E835FD4"/>
    <w:rsid w:val="7E8F37B8"/>
    <w:rsid w:val="7E90249F"/>
    <w:rsid w:val="7E9C0B8A"/>
    <w:rsid w:val="7EB268B9"/>
    <w:rsid w:val="7EB45818"/>
    <w:rsid w:val="7EB77A2B"/>
    <w:rsid w:val="7EC565EC"/>
    <w:rsid w:val="7EC842AE"/>
    <w:rsid w:val="7ED12D02"/>
    <w:rsid w:val="7ED54355"/>
    <w:rsid w:val="7EE10F4C"/>
    <w:rsid w:val="7EE34CC4"/>
    <w:rsid w:val="7EF0118F"/>
    <w:rsid w:val="7EF1312B"/>
    <w:rsid w:val="7EFA053E"/>
    <w:rsid w:val="7EFC5D86"/>
    <w:rsid w:val="7EFC5E66"/>
    <w:rsid w:val="7F054C3B"/>
    <w:rsid w:val="7F0B551B"/>
    <w:rsid w:val="7F0D2891"/>
    <w:rsid w:val="7F0D3AEF"/>
    <w:rsid w:val="7F2552DD"/>
    <w:rsid w:val="7F2F1CB8"/>
    <w:rsid w:val="7F3D2627"/>
    <w:rsid w:val="7F3D43D5"/>
    <w:rsid w:val="7F405C73"/>
    <w:rsid w:val="7F4E65E2"/>
    <w:rsid w:val="7F51016C"/>
    <w:rsid w:val="7F531E4A"/>
    <w:rsid w:val="7F5434CC"/>
    <w:rsid w:val="7F561EA6"/>
    <w:rsid w:val="7F571D9F"/>
    <w:rsid w:val="7F595D7D"/>
    <w:rsid w:val="7F5A7849"/>
    <w:rsid w:val="7F7141D8"/>
    <w:rsid w:val="7F77335A"/>
    <w:rsid w:val="7F7E3E6A"/>
    <w:rsid w:val="7F8F09A8"/>
    <w:rsid w:val="7F963AE5"/>
    <w:rsid w:val="7FA977A8"/>
    <w:rsid w:val="7FAC155A"/>
    <w:rsid w:val="7FB9503E"/>
    <w:rsid w:val="7FBB354B"/>
    <w:rsid w:val="7FBE053E"/>
    <w:rsid w:val="7FD01448"/>
    <w:rsid w:val="7FD7C864"/>
    <w:rsid w:val="7FDA7E75"/>
    <w:rsid w:val="7FDE3504"/>
    <w:rsid w:val="7FFA0518"/>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5245B4"/>
  <w15:docId w15:val="{44A7F26E-0726-44D1-9368-98560FCE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uiPriority="99" w:unhideWhenUsed="1"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7">
    <w:name w:val="Normal"/>
    <w:qFormat/>
    <w:pPr>
      <w:widowControl w:val="0"/>
      <w:jc w:val="both"/>
    </w:pPr>
    <w:rPr>
      <w:kern w:val="2"/>
      <w:sz w:val="21"/>
      <w:szCs w:val="24"/>
    </w:rPr>
  </w:style>
  <w:style w:type="paragraph" w:styleId="1">
    <w:name w:val="heading 1"/>
    <w:basedOn w:val="aff7"/>
    <w:next w:val="aff7"/>
    <w:link w:val="10"/>
    <w:qFormat/>
    <w:pPr>
      <w:keepNext/>
      <w:keepLines/>
      <w:spacing w:before="340" w:after="330" w:line="578" w:lineRule="auto"/>
      <w:outlineLvl w:val="0"/>
    </w:pPr>
    <w:rPr>
      <w:b/>
      <w:bCs/>
      <w:kern w:val="44"/>
      <w:sz w:val="44"/>
      <w:szCs w:val="44"/>
    </w:rPr>
  </w:style>
  <w:style w:type="paragraph" w:styleId="2">
    <w:name w:val="heading 2"/>
    <w:basedOn w:val="aff7"/>
    <w:next w:val="aff7"/>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7"/>
    <w:next w:val="aff7"/>
    <w:link w:val="30"/>
    <w:unhideWhenUsed/>
    <w:qFormat/>
    <w:pPr>
      <w:keepNext/>
      <w:keepLines/>
      <w:spacing w:before="260" w:after="260" w:line="416" w:lineRule="auto"/>
      <w:outlineLvl w:val="2"/>
    </w:pPr>
    <w:rPr>
      <w:b/>
      <w:bCs/>
      <w:sz w:val="32"/>
      <w:szCs w:val="32"/>
    </w:rPr>
  </w:style>
  <w:style w:type="paragraph" w:styleId="4">
    <w:name w:val="heading 4"/>
    <w:basedOn w:val="aff7"/>
    <w:next w:val="aff7"/>
    <w:link w:val="40"/>
    <w:qFormat/>
    <w:pPr>
      <w:keepNext/>
      <w:keepLines/>
      <w:spacing w:before="280" w:after="290" w:line="376" w:lineRule="auto"/>
      <w:outlineLvl w:val="3"/>
    </w:pPr>
    <w:rPr>
      <w:rFonts w:ascii="Arial" w:eastAsia="黑体" w:hAnsi="Arial"/>
      <w:b/>
      <w:sz w:val="28"/>
      <w:szCs w:val="20"/>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TOC7">
    <w:name w:val="toc 7"/>
    <w:basedOn w:val="aff7"/>
    <w:next w:val="aff7"/>
    <w:semiHidden/>
    <w:qFormat/>
    <w:pPr>
      <w:tabs>
        <w:tab w:val="right" w:leader="dot" w:pos="9241"/>
      </w:tabs>
      <w:ind w:firstLineChars="500" w:firstLine="505"/>
      <w:jc w:val="left"/>
    </w:pPr>
    <w:rPr>
      <w:rFonts w:ascii="宋体"/>
      <w:szCs w:val="21"/>
    </w:rPr>
  </w:style>
  <w:style w:type="paragraph" w:styleId="8">
    <w:name w:val="index 8"/>
    <w:basedOn w:val="aff7"/>
    <w:next w:val="aff7"/>
    <w:qFormat/>
    <w:pPr>
      <w:ind w:left="1680" w:hanging="210"/>
      <w:jc w:val="left"/>
    </w:pPr>
    <w:rPr>
      <w:rFonts w:ascii="Calibri" w:hAnsi="Calibri"/>
      <w:sz w:val="20"/>
      <w:szCs w:val="20"/>
    </w:rPr>
  </w:style>
  <w:style w:type="paragraph" w:styleId="affb">
    <w:name w:val="Normal Indent"/>
    <w:basedOn w:val="aff7"/>
    <w:semiHidden/>
    <w:qFormat/>
    <w:pPr>
      <w:ind w:firstLine="420"/>
    </w:pPr>
    <w:rPr>
      <w:szCs w:val="20"/>
    </w:rPr>
  </w:style>
  <w:style w:type="paragraph" w:styleId="affc">
    <w:name w:val="caption"/>
    <w:basedOn w:val="aff7"/>
    <w:next w:val="aff7"/>
    <w:qFormat/>
    <w:pPr>
      <w:spacing w:before="152" w:after="160"/>
    </w:pPr>
    <w:rPr>
      <w:rFonts w:ascii="Arial" w:eastAsia="黑体" w:hAnsi="Arial" w:cs="Arial"/>
      <w:sz w:val="20"/>
      <w:szCs w:val="20"/>
    </w:rPr>
  </w:style>
  <w:style w:type="paragraph" w:styleId="5">
    <w:name w:val="index 5"/>
    <w:basedOn w:val="aff7"/>
    <w:next w:val="aff7"/>
    <w:qFormat/>
    <w:pPr>
      <w:ind w:left="1050" w:hanging="210"/>
      <w:jc w:val="left"/>
    </w:pPr>
    <w:rPr>
      <w:rFonts w:ascii="Calibri" w:hAnsi="Calibri"/>
      <w:sz w:val="20"/>
      <w:szCs w:val="20"/>
    </w:rPr>
  </w:style>
  <w:style w:type="paragraph" w:styleId="affd">
    <w:name w:val="Document Map"/>
    <w:basedOn w:val="aff7"/>
    <w:semiHidden/>
    <w:qFormat/>
    <w:pPr>
      <w:shd w:val="clear" w:color="auto" w:fill="000080"/>
    </w:pPr>
  </w:style>
  <w:style w:type="paragraph" w:styleId="affe">
    <w:name w:val="annotation text"/>
    <w:basedOn w:val="aff7"/>
    <w:link w:val="afff"/>
    <w:uiPriority w:val="99"/>
    <w:unhideWhenUsed/>
    <w:qFormat/>
    <w:pPr>
      <w:jc w:val="left"/>
    </w:pPr>
  </w:style>
  <w:style w:type="paragraph" w:styleId="6">
    <w:name w:val="index 6"/>
    <w:basedOn w:val="aff7"/>
    <w:next w:val="aff7"/>
    <w:qFormat/>
    <w:pPr>
      <w:ind w:left="1260" w:hanging="210"/>
      <w:jc w:val="left"/>
    </w:pPr>
    <w:rPr>
      <w:rFonts w:ascii="Calibri" w:hAnsi="Calibri"/>
      <w:sz w:val="20"/>
      <w:szCs w:val="20"/>
    </w:rPr>
  </w:style>
  <w:style w:type="paragraph" w:styleId="afff0">
    <w:name w:val="Body Text"/>
    <w:basedOn w:val="aff7"/>
    <w:qFormat/>
    <w:pPr>
      <w:spacing w:after="120"/>
    </w:pPr>
  </w:style>
  <w:style w:type="paragraph" w:styleId="afff1">
    <w:name w:val="Body Text Indent"/>
    <w:basedOn w:val="aff7"/>
    <w:link w:val="afff2"/>
    <w:semiHidden/>
    <w:qFormat/>
    <w:pPr>
      <w:ind w:firstLineChars="150" w:firstLine="360"/>
    </w:pPr>
    <w:rPr>
      <w:sz w:val="24"/>
    </w:rPr>
  </w:style>
  <w:style w:type="paragraph" w:styleId="41">
    <w:name w:val="index 4"/>
    <w:basedOn w:val="aff7"/>
    <w:next w:val="aff7"/>
    <w:qFormat/>
    <w:pPr>
      <w:ind w:left="840" w:hanging="210"/>
      <w:jc w:val="left"/>
    </w:pPr>
    <w:rPr>
      <w:rFonts w:ascii="Calibri" w:hAnsi="Calibri"/>
      <w:sz w:val="20"/>
      <w:szCs w:val="20"/>
    </w:rPr>
  </w:style>
  <w:style w:type="paragraph" w:styleId="TOC5">
    <w:name w:val="toc 5"/>
    <w:basedOn w:val="aff7"/>
    <w:next w:val="aff7"/>
    <w:semiHidden/>
    <w:qFormat/>
    <w:pPr>
      <w:tabs>
        <w:tab w:val="right" w:leader="dot" w:pos="9241"/>
      </w:tabs>
      <w:ind w:firstLineChars="300" w:firstLine="300"/>
      <w:jc w:val="left"/>
    </w:pPr>
    <w:rPr>
      <w:rFonts w:ascii="宋体"/>
      <w:szCs w:val="21"/>
    </w:rPr>
  </w:style>
  <w:style w:type="paragraph" w:styleId="TOC3">
    <w:name w:val="toc 3"/>
    <w:basedOn w:val="aff7"/>
    <w:next w:val="aff7"/>
    <w:uiPriority w:val="39"/>
    <w:qFormat/>
    <w:pPr>
      <w:tabs>
        <w:tab w:val="right" w:leader="dot" w:pos="9241"/>
      </w:tabs>
      <w:spacing w:beforeLines="25" w:before="25" w:afterLines="25" w:after="25"/>
      <w:ind w:firstLineChars="100" w:firstLine="100"/>
      <w:jc w:val="left"/>
    </w:pPr>
    <w:rPr>
      <w:rFonts w:ascii="宋体"/>
      <w:szCs w:val="21"/>
    </w:rPr>
  </w:style>
  <w:style w:type="paragraph" w:styleId="TOC8">
    <w:name w:val="toc 8"/>
    <w:basedOn w:val="aff7"/>
    <w:next w:val="aff7"/>
    <w:semiHidden/>
    <w:qFormat/>
    <w:pPr>
      <w:tabs>
        <w:tab w:val="right" w:leader="dot" w:pos="9241"/>
      </w:tabs>
      <w:ind w:firstLineChars="600" w:firstLine="607"/>
      <w:jc w:val="left"/>
    </w:pPr>
    <w:rPr>
      <w:rFonts w:ascii="宋体"/>
      <w:szCs w:val="21"/>
    </w:rPr>
  </w:style>
  <w:style w:type="paragraph" w:styleId="31">
    <w:name w:val="index 3"/>
    <w:basedOn w:val="aff7"/>
    <w:next w:val="aff7"/>
    <w:qFormat/>
    <w:pPr>
      <w:ind w:left="630" w:hanging="210"/>
      <w:jc w:val="left"/>
    </w:pPr>
    <w:rPr>
      <w:rFonts w:ascii="Calibri" w:hAnsi="Calibri"/>
      <w:sz w:val="20"/>
      <w:szCs w:val="20"/>
    </w:rPr>
  </w:style>
  <w:style w:type="paragraph" w:styleId="afff3">
    <w:name w:val="endnote text"/>
    <w:basedOn w:val="aff7"/>
    <w:semiHidden/>
    <w:qFormat/>
    <w:pPr>
      <w:snapToGrid w:val="0"/>
      <w:jc w:val="left"/>
    </w:pPr>
  </w:style>
  <w:style w:type="paragraph" w:styleId="afff4">
    <w:name w:val="Balloon Text"/>
    <w:basedOn w:val="aff7"/>
    <w:link w:val="afff5"/>
    <w:qFormat/>
    <w:rPr>
      <w:sz w:val="18"/>
      <w:szCs w:val="18"/>
    </w:rPr>
  </w:style>
  <w:style w:type="paragraph" w:styleId="afff6">
    <w:name w:val="footer"/>
    <w:basedOn w:val="aff7"/>
    <w:link w:val="afff7"/>
    <w:uiPriority w:val="99"/>
    <w:qFormat/>
    <w:pPr>
      <w:snapToGrid w:val="0"/>
      <w:ind w:rightChars="100" w:right="210"/>
      <w:jc w:val="right"/>
    </w:pPr>
    <w:rPr>
      <w:sz w:val="18"/>
      <w:szCs w:val="18"/>
    </w:rPr>
  </w:style>
  <w:style w:type="paragraph" w:styleId="afff8">
    <w:name w:val="header"/>
    <w:basedOn w:val="aff7"/>
    <w:link w:val="afff9"/>
    <w:uiPriority w:val="99"/>
    <w:qFormat/>
    <w:pPr>
      <w:snapToGrid w:val="0"/>
      <w:jc w:val="left"/>
    </w:pPr>
    <w:rPr>
      <w:sz w:val="18"/>
      <w:szCs w:val="18"/>
    </w:rPr>
  </w:style>
  <w:style w:type="paragraph" w:styleId="TOC1">
    <w:name w:val="toc 1"/>
    <w:basedOn w:val="aff7"/>
    <w:next w:val="aff7"/>
    <w:uiPriority w:val="39"/>
    <w:qFormat/>
    <w:pPr>
      <w:tabs>
        <w:tab w:val="right" w:leader="dot" w:pos="9241"/>
      </w:tabs>
      <w:spacing w:beforeLines="25" w:afterLines="25"/>
      <w:jc w:val="left"/>
    </w:pPr>
    <w:rPr>
      <w:rFonts w:ascii="宋体"/>
      <w:szCs w:val="21"/>
    </w:rPr>
  </w:style>
  <w:style w:type="paragraph" w:styleId="TOC4">
    <w:name w:val="toc 4"/>
    <w:basedOn w:val="aff7"/>
    <w:next w:val="aff7"/>
    <w:semiHidden/>
    <w:qFormat/>
    <w:pPr>
      <w:tabs>
        <w:tab w:val="right" w:leader="dot" w:pos="9241"/>
      </w:tabs>
      <w:ind w:firstLineChars="200" w:firstLine="198"/>
      <w:jc w:val="left"/>
    </w:pPr>
    <w:rPr>
      <w:rFonts w:ascii="宋体"/>
      <w:szCs w:val="21"/>
    </w:rPr>
  </w:style>
  <w:style w:type="paragraph" w:styleId="afffa">
    <w:name w:val="index heading"/>
    <w:basedOn w:val="aff7"/>
    <w:next w:val="11"/>
    <w:qFormat/>
    <w:pPr>
      <w:spacing w:before="120" w:after="120"/>
      <w:jc w:val="center"/>
    </w:pPr>
    <w:rPr>
      <w:rFonts w:ascii="Calibri" w:hAnsi="Calibri"/>
      <w:b/>
      <w:bCs/>
      <w:iCs/>
      <w:szCs w:val="20"/>
    </w:rPr>
  </w:style>
  <w:style w:type="paragraph" w:styleId="11">
    <w:name w:val="index 1"/>
    <w:basedOn w:val="aff7"/>
    <w:next w:val="afffb"/>
    <w:qFormat/>
    <w:pPr>
      <w:tabs>
        <w:tab w:val="right" w:leader="dot" w:pos="9299"/>
      </w:tabs>
      <w:jc w:val="left"/>
    </w:pPr>
    <w:rPr>
      <w:rFonts w:ascii="宋体"/>
      <w:szCs w:val="21"/>
    </w:rPr>
  </w:style>
  <w:style w:type="paragraph" w:customStyle="1" w:styleId="afffb">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4">
    <w:name w:val="footnote text"/>
    <w:basedOn w:val="aff7"/>
    <w:qFormat/>
    <w:pPr>
      <w:numPr>
        <w:numId w:val="1"/>
      </w:numPr>
      <w:snapToGrid w:val="0"/>
      <w:jc w:val="left"/>
    </w:pPr>
    <w:rPr>
      <w:rFonts w:ascii="宋体"/>
      <w:sz w:val="18"/>
      <w:szCs w:val="18"/>
    </w:rPr>
  </w:style>
  <w:style w:type="paragraph" w:styleId="TOC6">
    <w:name w:val="toc 6"/>
    <w:basedOn w:val="aff7"/>
    <w:next w:val="aff7"/>
    <w:semiHidden/>
    <w:qFormat/>
    <w:pPr>
      <w:tabs>
        <w:tab w:val="right" w:leader="dot" w:pos="9241"/>
      </w:tabs>
      <w:ind w:firstLineChars="400" w:firstLine="403"/>
      <w:jc w:val="left"/>
    </w:pPr>
    <w:rPr>
      <w:rFonts w:ascii="宋体"/>
      <w:szCs w:val="21"/>
    </w:rPr>
  </w:style>
  <w:style w:type="paragraph" w:styleId="7">
    <w:name w:val="index 7"/>
    <w:basedOn w:val="aff7"/>
    <w:next w:val="aff7"/>
    <w:qFormat/>
    <w:pPr>
      <w:ind w:left="1470" w:hanging="210"/>
      <w:jc w:val="left"/>
    </w:pPr>
    <w:rPr>
      <w:rFonts w:ascii="Calibri" w:hAnsi="Calibri"/>
      <w:sz w:val="20"/>
      <w:szCs w:val="20"/>
    </w:rPr>
  </w:style>
  <w:style w:type="paragraph" w:styleId="9">
    <w:name w:val="index 9"/>
    <w:basedOn w:val="aff7"/>
    <w:next w:val="aff7"/>
    <w:qFormat/>
    <w:pPr>
      <w:ind w:left="1890" w:hanging="210"/>
      <w:jc w:val="left"/>
    </w:pPr>
    <w:rPr>
      <w:rFonts w:ascii="Calibri" w:hAnsi="Calibri"/>
      <w:sz w:val="20"/>
      <w:szCs w:val="20"/>
    </w:rPr>
  </w:style>
  <w:style w:type="paragraph" w:styleId="TOC2">
    <w:name w:val="toc 2"/>
    <w:basedOn w:val="aff7"/>
    <w:next w:val="aff7"/>
    <w:uiPriority w:val="39"/>
    <w:qFormat/>
    <w:pPr>
      <w:tabs>
        <w:tab w:val="right" w:leader="dot" w:pos="9241"/>
      </w:tabs>
      <w:spacing w:beforeLines="25" w:before="25" w:afterLines="25" w:after="25"/>
    </w:pPr>
    <w:rPr>
      <w:rFonts w:ascii="宋体"/>
      <w:szCs w:val="21"/>
    </w:rPr>
  </w:style>
  <w:style w:type="paragraph" w:styleId="TOC9">
    <w:name w:val="toc 9"/>
    <w:basedOn w:val="aff7"/>
    <w:next w:val="aff7"/>
    <w:semiHidden/>
    <w:qFormat/>
    <w:pPr>
      <w:ind w:left="1470"/>
      <w:jc w:val="left"/>
    </w:pPr>
    <w:rPr>
      <w:sz w:val="20"/>
      <w:szCs w:val="20"/>
    </w:rPr>
  </w:style>
  <w:style w:type="paragraph" w:styleId="afffc">
    <w:name w:val="Normal (Web)"/>
    <w:basedOn w:val="aff7"/>
    <w:uiPriority w:val="99"/>
    <w:qFormat/>
    <w:pPr>
      <w:widowControl/>
      <w:adjustRightInd w:val="0"/>
      <w:snapToGrid w:val="0"/>
      <w:spacing w:before="100" w:beforeAutospacing="1" w:after="100" w:afterAutospacing="1"/>
      <w:jc w:val="left"/>
    </w:pPr>
    <w:rPr>
      <w:rFonts w:ascii="宋体" w:hAnsi="宋体"/>
      <w:kern w:val="0"/>
      <w:sz w:val="24"/>
    </w:rPr>
  </w:style>
  <w:style w:type="paragraph" w:styleId="21">
    <w:name w:val="index 2"/>
    <w:basedOn w:val="aff7"/>
    <w:next w:val="aff7"/>
    <w:qFormat/>
    <w:pPr>
      <w:ind w:left="420" w:hanging="210"/>
      <w:jc w:val="left"/>
    </w:pPr>
    <w:rPr>
      <w:rFonts w:ascii="Calibri" w:hAnsi="Calibri"/>
      <w:sz w:val="20"/>
      <w:szCs w:val="20"/>
    </w:rPr>
  </w:style>
  <w:style w:type="paragraph" w:styleId="afffd">
    <w:name w:val="Title"/>
    <w:basedOn w:val="aff7"/>
    <w:link w:val="afffe"/>
    <w:qFormat/>
    <w:pPr>
      <w:widowControl/>
      <w:jc w:val="center"/>
    </w:pPr>
    <w:rPr>
      <w:b/>
      <w:kern w:val="0"/>
      <w:sz w:val="36"/>
      <w:szCs w:val="20"/>
      <w:lang w:eastAsia="en-US"/>
    </w:rPr>
  </w:style>
  <w:style w:type="paragraph" w:styleId="affff">
    <w:name w:val="annotation subject"/>
    <w:basedOn w:val="affe"/>
    <w:next w:val="affe"/>
    <w:link w:val="affff0"/>
    <w:uiPriority w:val="99"/>
    <w:semiHidden/>
    <w:unhideWhenUsed/>
    <w:qFormat/>
    <w:rPr>
      <w:b/>
      <w:bCs/>
    </w:rPr>
  </w:style>
  <w:style w:type="table" w:styleId="affff1">
    <w:name w:val="Table Grid"/>
    <w:basedOn w:val="aff9"/>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2">
    <w:name w:val="Strong"/>
    <w:basedOn w:val="aff8"/>
    <w:qFormat/>
    <w:rPr>
      <w:b/>
    </w:rPr>
  </w:style>
  <w:style w:type="character" w:styleId="affff3">
    <w:name w:val="endnote reference"/>
    <w:semiHidden/>
    <w:qFormat/>
    <w:rPr>
      <w:vertAlign w:val="superscript"/>
    </w:rPr>
  </w:style>
  <w:style w:type="character" w:styleId="affff4">
    <w:name w:val="page number"/>
    <w:qFormat/>
    <w:rPr>
      <w:rFonts w:ascii="Times New Roman" w:eastAsia="宋体" w:hAnsi="Times New Roman"/>
      <w:sz w:val="18"/>
    </w:rPr>
  </w:style>
  <w:style w:type="character" w:styleId="affff5">
    <w:name w:val="FollowedHyperlink"/>
    <w:qFormat/>
    <w:rPr>
      <w:color w:val="800080"/>
      <w:u w:val="single"/>
    </w:rPr>
  </w:style>
  <w:style w:type="character" w:styleId="HTML">
    <w:name w:val="HTML Variable"/>
    <w:semiHidden/>
    <w:qFormat/>
    <w:rPr>
      <w:i/>
      <w:iCs/>
    </w:rPr>
  </w:style>
  <w:style w:type="character" w:styleId="affff6">
    <w:name w:val="Hyperlink"/>
    <w:uiPriority w:val="99"/>
    <w:qFormat/>
    <w:rPr>
      <w:color w:val="0000FF"/>
      <w:spacing w:val="0"/>
      <w:w w:val="100"/>
      <w:szCs w:val="21"/>
      <w:u w:val="single"/>
    </w:rPr>
  </w:style>
  <w:style w:type="character" w:styleId="HTML0">
    <w:name w:val="HTML Code"/>
    <w:semiHidden/>
    <w:qFormat/>
    <w:rPr>
      <w:rFonts w:ascii="Courier New" w:hAnsi="Courier New"/>
      <w:sz w:val="20"/>
      <w:szCs w:val="20"/>
    </w:rPr>
  </w:style>
  <w:style w:type="character" w:styleId="affff7">
    <w:name w:val="annotation reference"/>
    <w:basedOn w:val="aff8"/>
    <w:uiPriority w:val="99"/>
    <w:unhideWhenUsed/>
    <w:qFormat/>
    <w:rPr>
      <w:sz w:val="21"/>
      <w:szCs w:val="21"/>
    </w:rPr>
  </w:style>
  <w:style w:type="character" w:styleId="affff8">
    <w:name w:val="footnote reference"/>
    <w:semiHidden/>
    <w:qFormat/>
    <w:rPr>
      <w:vertAlign w:val="superscript"/>
    </w:rPr>
  </w:style>
  <w:style w:type="character" w:customStyle="1" w:styleId="Char">
    <w:name w:val="段 Char"/>
    <w:link w:val="afffb"/>
    <w:qFormat/>
    <w:rPr>
      <w:rFonts w:ascii="宋体"/>
      <w:sz w:val="21"/>
      <w:lang w:val="en-US" w:eastAsia="zh-CN" w:bidi="ar-SA"/>
    </w:rPr>
  </w:style>
  <w:style w:type="paragraph" w:customStyle="1" w:styleId="aa">
    <w:name w:val="一级条标题"/>
    <w:next w:val="afffb"/>
    <w:link w:val="Char0"/>
    <w:qFormat/>
    <w:pPr>
      <w:numPr>
        <w:ilvl w:val="1"/>
        <w:numId w:val="2"/>
      </w:numPr>
      <w:spacing w:beforeLines="50" w:afterLines="50"/>
      <w:outlineLvl w:val="2"/>
    </w:pPr>
    <w:rPr>
      <w:rFonts w:ascii="黑体" w:eastAsia="黑体"/>
      <w:sz w:val="21"/>
      <w:szCs w:val="21"/>
    </w:rPr>
  </w:style>
  <w:style w:type="paragraph" w:customStyle="1" w:styleId="affff9">
    <w:name w:val="标准书脚_奇数页"/>
    <w:qFormat/>
    <w:pPr>
      <w:spacing w:before="120"/>
      <w:ind w:right="198"/>
      <w:jc w:val="right"/>
    </w:pPr>
    <w:rPr>
      <w:rFonts w:ascii="宋体"/>
      <w:sz w:val="18"/>
      <w:szCs w:val="18"/>
    </w:rPr>
  </w:style>
  <w:style w:type="paragraph" w:customStyle="1" w:styleId="affffa">
    <w:name w:val="标准书眉_奇数页"/>
    <w:next w:val="aff7"/>
    <w:qFormat/>
    <w:pPr>
      <w:tabs>
        <w:tab w:val="center" w:pos="4154"/>
        <w:tab w:val="right" w:pos="8306"/>
      </w:tabs>
      <w:spacing w:after="220"/>
      <w:jc w:val="right"/>
    </w:pPr>
    <w:rPr>
      <w:rFonts w:ascii="黑体" w:eastAsia="黑体"/>
      <w:sz w:val="21"/>
      <w:szCs w:val="21"/>
    </w:rPr>
  </w:style>
  <w:style w:type="paragraph" w:customStyle="1" w:styleId="a9">
    <w:name w:val="章标题"/>
    <w:next w:val="afffb"/>
    <w:qFormat/>
    <w:pPr>
      <w:numPr>
        <w:numId w:val="2"/>
      </w:numPr>
      <w:spacing w:beforeLines="100" w:afterLines="100"/>
      <w:jc w:val="both"/>
      <w:outlineLvl w:val="1"/>
    </w:pPr>
    <w:rPr>
      <w:rFonts w:ascii="黑体" w:eastAsia="黑体"/>
      <w:sz w:val="21"/>
    </w:rPr>
  </w:style>
  <w:style w:type="paragraph" w:customStyle="1" w:styleId="ab">
    <w:name w:val="二级条标题"/>
    <w:basedOn w:val="aa"/>
    <w:next w:val="afffb"/>
    <w:link w:val="Char1"/>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1">
    <w:name w:val="列项——（一级）"/>
    <w:qFormat/>
    <w:pPr>
      <w:widowControl w:val="0"/>
      <w:numPr>
        <w:numId w:val="3"/>
      </w:numPr>
      <w:jc w:val="both"/>
    </w:pPr>
    <w:rPr>
      <w:rFonts w:ascii="宋体"/>
      <w:sz w:val="21"/>
    </w:rPr>
  </w:style>
  <w:style w:type="paragraph" w:customStyle="1" w:styleId="af2">
    <w:name w:val="列项●（二级）"/>
    <w:qFormat/>
    <w:pPr>
      <w:numPr>
        <w:ilvl w:val="1"/>
        <w:numId w:val="3"/>
      </w:numPr>
      <w:tabs>
        <w:tab w:val="left" w:pos="840"/>
      </w:tabs>
      <w:jc w:val="both"/>
    </w:pPr>
    <w:rPr>
      <w:rFonts w:ascii="宋体"/>
      <w:sz w:val="21"/>
    </w:rPr>
  </w:style>
  <w:style w:type="paragraph" w:customStyle="1" w:styleId="affffb">
    <w:name w:val="目次、标准名称标题"/>
    <w:basedOn w:val="aff7"/>
    <w:next w:val="aff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c">
    <w:name w:val="三级条标题"/>
    <w:basedOn w:val="ab"/>
    <w:next w:val="afffb"/>
    <w:qFormat/>
    <w:pPr>
      <w:numPr>
        <w:ilvl w:val="3"/>
      </w:numPr>
      <w:outlineLvl w:val="4"/>
    </w:pPr>
  </w:style>
  <w:style w:type="paragraph" w:customStyle="1" w:styleId="a6">
    <w:name w:val="示例"/>
    <w:next w:val="affffc"/>
    <w:qFormat/>
    <w:pPr>
      <w:widowControl w:val="0"/>
      <w:numPr>
        <w:numId w:val="4"/>
      </w:numPr>
      <w:jc w:val="both"/>
    </w:pPr>
    <w:rPr>
      <w:rFonts w:ascii="宋体"/>
      <w:sz w:val="18"/>
      <w:szCs w:val="18"/>
    </w:rPr>
  </w:style>
  <w:style w:type="paragraph" w:customStyle="1" w:styleId="affffc">
    <w:name w:val="示例内容"/>
    <w:qFormat/>
    <w:pPr>
      <w:ind w:firstLineChars="200" w:firstLine="200"/>
    </w:pPr>
    <w:rPr>
      <w:rFonts w:ascii="宋体"/>
      <w:sz w:val="18"/>
      <w:szCs w:val="18"/>
    </w:rPr>
  </w:style>
  <w:style w:type="paragraph" w:customStyle="1" w:styleId="af6">
    <w:name w:val="数字编号列项（二级）"/>
    <w:qFormat/>
    <w:pPr>
      <w:numPr>
        <w:ilvl w:val="1"/>
        <w:numId w:val="5"/>
      </w:numPr>
      <w:jc w:val="both"/>
    </w:pPr>
    <w:rPr>
      <w:rFonts w:ascii="宋体"/>
      <w:sz w:val="21"/>
    </w:rPr>
  </w:style>
  <w:style w:type="paragraph" w:customStyle="1" w:styleId="ad">
    <w:name w:val="四级条标题"/>
    <w:basedOn w:val="ac"/>
    <w:next w:val="afffb"/>
    <w:qFormat/>
    <w:pPr>
      <w:numPr>
        <w:ilvl w:val="4"/>
      </w:numPr>
      <w:outlineLvl w:val="5"/>
    </w:pPr>
  </w:style>
  <w:style w:type="paragraph" w:customStyle="1" w:styleId="ae">
    <w:name w:val="五级条标题"/>
    <w:basedOn w:val="ad"/>
    <w:next w:val="afffb"/>
    <w:qFormat/>
    <w:pPr>
      <w:numPr>
        <w:ilvl w:val="5"/>
      </w:numPr>
      <w:outlineLvl w:val="6"/>
    </w:pPr>
  </w:style>
  <w:style w:type="paragraph" w:customStyle="1" w:styleId="aff6">
    <w:name w:val="注："/>
    <w:next w:val="afffb"/>
    <w:qFormat/>
    <w:pPr>
      <w:widowControl w:val="0"/>
      <w:numPr>
        <w:numId w:val="6"/>
      </w:numPr>
      <w:autoSpaceDE w:val="0"/>
      <w:autoSpaceDN w:val="0"/>
      <w:jc w:val="both"/>
    </w:pPr>
    <w:rPr>
      <w:rFonts w:ascii="宋体"/>
      <w:sz w:val="18"/>
      <w:szCs w:val="18"/>
    </w:rPr>
  </w:style>
  <w:style w:type="paragraph" w:customStyle="1" w:styleId="a4">
    <w:name w:val="注×："/>
    <w:qFormat/>
    <w:pPr>
      <w:widowControl w:val="0"/>
      <w:numPr>
        <w:numId w:val="7"/>
      </w:numPr>
      <w:autoSpaceDE w:val="0"/>
      <w:autoSpaceDN w:val="0"/>
      <w:jc w:val="both"/>
    </w:pPr>
    <w:rPr>
      <w:rFonts w:ascii="宋体"/>
      <w:sz w:val="18"/>
      <w:szCs w:val="18"/>
    </w:rPr>
  </w:style>
  <w:style w:type="paragraph" w:customStyle="1" w:styleId="af5">
    <w:name w:val="字母编号列项（一级）"/>
    <w:qFormat/>
    <w:pPr>
      <w:numPr>
        <w:numId w:val="5"/>
      </w:numPr>
      <w:jc w:val="both"/>
    </w:pPr>
    <w:rPr>
      <w:rFonts w:ascii="宋体"/>
      <w:sz w:val="21"/>
    </w:rPr>
  </w:style>
  <w:style w:type="paragraph" w:customStyle="1" w:styleId="af3">
    <w:name w:val="列项◆（三级）"/>
    <w:basedOn w:val="aff7"/>
    <w:qFormat/>
    <w:pPr>
      <w:numPr>
        <w:ilvl w:val="2"/>
        <w:numId w:val="3"/>
      </w:numPr>
    </w:pPr>
    <w:rPr>
      <w:rFonts w:ascii="宋体"/>
      <w:szCs w:val="21"/>
    </w:rPr>
  </w:style>
  <w:style w:type="paragraph" w:customStyle="1" w:styleId="af7">
    <w:name w:val="编号列项（三级）"/>
    <w:qFormat/>
    <w:pPr>
      <w:numPr>
        <w:ilvl w:val="2"/>
        <w:numId w:val="5"/>
      </w:numPr>
    </w:pPr>
    <w:rPr>
      <w:rFonts w:ascii="宋体"/>
      <w:sz w:val="21"/>
    </w:rPr>
  </w:style>
  <w:style w:type="paragraph" w:customStyle="1" w:styleId="af8">
    <w:name w:val="示例×："/>
    <w:basedOn w:val="a9"/>
    <w:qFormat/>
    <w:pPr>
      <w:numPr>
        <w:numId w:val="8"/>
      </w:numPr>
      <w:spacing w:beforeLines="0" w:afterLines="0"/>
      <w:outlineLvl w:val="9"/>
    </w:pPr>
    <w:rPr>
      <w:rFonts w:ascii="宋体" w:eastAsia="宋体"/>
      <w:sz w:val="18"/>
      <w:szCs w:val="18"/>
    </w:rPr>
  </w:style>
  <w:style w:type="paragraph" w:customStyle="1" w:styleId="affffd">
    <w:name w:val="二级无"/>
    <w:basedOn w:val="ab"/>
    <w:qFormat/>
    <w:pPr>
      <w:spacing w:beforeLines="0" w:afterLines="0"/>
    </w:pPr>
    <w:rPr>
      <w:rFonts w:ascii="宋体" w:eastAsia="宋体"/>
    </w:rPr>
  </w:style>
  <w:style w:type="paragraph" w:customStyle="1" w:styleId="affffe">
    <w:name w:val="注：（正文）"/>
    <w:basedOn w:val="aff6"/>
    <w:next w:val="afffb"/>
    <w:qFormat/>
  </w:style>
  <w:style w:type="paragraph" w:customStyle="1" w:styleId="a8">
    <w:name w:val="注×：（正文）"/>
    <w:qFormat/>
    <w:pPr>
      <w:numPr>
        <w:numId w:val="9"/>
      </w:numPr>
      <w:jc w:val="both"/>
    </w:pPr>
    <w:rPr>
      <w:rFonts w:ascii="宋体"/>
      <w:sz w:val="18"/>
      <w:szCs w:val="18"/>
    </w:rPr>
  </w:style>
  <w:style w:type="paragraph" w:customStyle="1" w:styleId="afffff">
    <w:name w:val="标准标志"/>
    <w:next w:val="aff7"/>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0">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1">
    <w:name w:val="标准书脚_偶数页"/>
    <w:qFormat/>
    <w:pPr>
      <w:spacing w:before="120"/>
      <w:ind w:left="221"/>
    </w:pPr>
    <w:rPr>
      <w:rFonts w:ascii="宋体"/>
      <w:sz w:val="18"/>
      <w:szCs w:val="18"/>
    </w:rPr>
  </w:style>
  <w:style w:type="paragraph" w:customStyle="1" w:styleId="afffff2">
    <w:name w:val="标准书眉_偶数页"/>
    <w:basedOn w:val="affffa"/>
    <w:next w:val="aff7"/>
    <w:qFormat/>
    <w:pPr>
      <w:jc w:val="left"/>
    </w:pPr>
  </w:style>
  <w:style w:type="paragraph" w:customStyle="1" w:styleId="afffff3">
    <w:name w:val="标准书眉一"/>
    <w:qFormat/>
    <w:pPr>
      <w:jc w:val="both"/>
    </w:pPr>
  </w:style>
  <w:style w:type="paragraph" w:customStyle="1" w:styleId="afffff4">
    <w:name w:val="参考文献"/>
    <w:basedOn w:val="aff7"/>
    <w:next w:val="aff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5">
    <w:name w:val="参考文献、索引标题"/>
    <w:basedOn w:val="aff7"/>
    <w:next w:val="afffb"/>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6">
    <w:name w:val="发布"/>
    <w:qFormat/>
    <w:rPr>
      <w:rFonts w:ascii="黑体" w:eastAsia="黑体"/>
      <w:spacing w:val="85"/>
      <w:w w:val="100"/>
      <w:position w:val="3"/>
      <w:sz w:val="28"/>
      <w:szCs w:val="28"/>
    </w:rPr>
  </w:style>
  <w:style w:type="paragraph" w:customStyle="1" w:styleId="afffff7">
    <w:name w:val="发布部门"/>
    <w:next w:val="afffb"/>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8">
    <w:name w:val="发布日期"/>
    <w:qFormat/>
    <w:pPr>
      <w:framePr w:w="3997" w:h="471" w:hRule="exact" w:vSpace="181" w:wrap="around" w:hAnchor="page" w:x="7089" w:y="14097" w:anchorLock="1"/>
    </w:pPr>
    <w:rPr>
      <w:rFonts w:eastAsia="黑体"/>
      <w:sz w:val="28"/>
    </w:rPr>
  </w:style>
  <w:style w:type="paragraph" w:customStyle="1" w:styleId="afffff9">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a">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b">
    <w:name w:val="封面标准英文名称"/>
    <w:basedOn w:val="afffffa"/>
    <w:qFormat/>
    <w:pPr>
      <w:framePr w:wrap="around"/>
      <w:spacing w:before="370" w:line="400" w:lineRule="exact"/>
    </w:pPr>
    <w:rPr>
      <w:rFonts w:ascii="Times New Roman"/>
      <w:sz w:val="28"/>
      <w:szCs w:val="28"/>
    </w:rPr>
  </w:style>
  <w:style w:type="paragraph" w:customStyle="1" w:styleId="afffffc">
    <w:name w:val="封面一致性程度标识"/>
    <w:basedOn w:val="afffffb"/>
    <w:qFormat/>
    <w:pPr>
      <w:framePr w:wrap="around"/>
      <w:spacing w:before="440"/>
    </w:pPr>
    <w:rPr>
      <w:rFonts w:ascii="宋体" w:eastAsia="宋体"/>
    </w:rPr>
  </w:style>
  <w:style w:type="paragraph" w:customStyle="1" w:styleId="afffffd">
    <w:name w:val="封面标准文稿类别"/>
    <w:basedOn w:val="afffffc"/>
    <w:qFormat/>
    <w:pPr>
      <w:framePr w:wrap="around"/>
      <w:spacing w:after="160" w:line="240" w:lineRule="auto"/>
    </w:pPr>
    <w:rPr>
      <w:sz w:val="24"/>
    </w:rPr>
  </w:style>
  <w:style w:type="paragraph" w:customStyle="1" w:styleId="afffffe">
    <w:name w:val="封面标准文稿编辑信息"/>
    <w:basedOn w:val="afffffd"/>
    <w:qFormat/>
    <w:pPr>
      <w:framePr w:wrap="around"/>
      <w:spacing w:before="180" w:line="180" w:lineRule="exact"/>
    </w:pPr>
    <w:rPr>
      <w:sz w:val="21"/>
    </w:rPr>
  </w:style>
  <w:style w:type="paragraph" w:customStyle="1" w:styleId="affffff">
    <w:name w:val="封面正文"/>
    <w:qFormat/>
    <w:pPr>
      <w:jc w:val="both"/>
    </w:pPr>
  </w:style>
  <w:style w:type="paragraph" w:customStyle="1" w:styleId="afd">
    <w:name w:val="附录标识"/>
    <w:basedOn w:val="aff7"/>
    <w:next w:val="afffb"/>
    <w:qFormat/>
    <w:pPr>
      <w:keepNext/>
      <w:widowControl/>
      <w:numPr>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f0">
    <w:name w:val="附录标题"/>
    <w:basedOn w:val="afffb"/>
    <w:next w:val="afffb"/>
    <w:qFormat/>
    <w:pPr>
      <w:ind w:firstLineChars="0" w:firstLine="0"/>
      <w:jc w:val="center"/>
    </w:pPr>
    <w:rPr>
      <w:rFonts w:ascii="黑体" w:eastAsia="黑体"/>
    </w:rPr>
  </w:style>
  <w:style w:type="paragraph" w:customStyle="1" w:styleId="afa">
    <w:name w:val="附录表标号"/>
    <w:basedOn w:val="aff7"/>
    <w:next w:val="afffb"/>
    <w:qFormat/>
    <w:pPr>
      <w:numPr>
        <w:numId w:val="11"/>
      </w:numPr>
      <w:tabs>
        <w:tab w:val="clear" w:pos="0"/>
      </w:tabs>
      <w:spacing w:line="14" w:lineRule="exact"/>
      <w:ind w:left="811" w:hanging="448"/>
      <w:jc w:val="center"/>
      <w:outlineLvl w:val="0"/>
    </w:pPr>
    <w:rPr>
      <w:color w:val="FFFFFF"/>
    </w:rPr>
  </w:style>
  <w:style w:type="paragraph" w:customStyle="1" w:styleId="afb">
    <w:name w:val="附录表标题"/>
    <w:basedOn w:val="aff7"/>
    <w:next w:val="afffb"/>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0">
    <w:name w:val="附录二级条标题"/>
    <w:basedOn w:val="aff7"/>
    <w:next w:val="afffb"/>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1">
    <w:name w:val="附录二级无"/>
    <w:basedOn w:val="aff0"/>
    <w:qFormat/>
    <w:pPr>
      <w:tabs>
        <w:tab w:val="clear" w:pos="360"/>
      </w:tabs>
      <w:spacing w:beforeLines="0" w:afterLines="0"/>
    </w:pPr>
    <w:rPr>
      <w:rFonts w:ascii="宋体" w:eastAsia="宋体"/>
      <w:szCs w:val="21"/>
    </w:rPr>
  </w:style>
  <w:style w:type="paragraph" w:customStyle="1" w:styleId="affffff2">
    <w:name w:val="附录公式"/>
    <w:basedOn w:val="afffb"/>
    <w:next w:val="afffb"/>
    <w:link w:val="Char2"/>
    <w:qFormat/>
  </w:style>
  <w:style w:type="character" w:customStyle="1" w:styleId="Char2">
    <w:name w:val="附录公式 Char"/>
    <w:basedOn w:val="Char"/>
    <w:link w:val="affffff2"/>
    <w:qFormat/>
    <w:rPr>
      <w:rFonts w:ascii="宋体"/>
      <w:sz w:val="21"/>
      <w:lang w:val="en-US" w:eastAsia="zh-CN" w:bidi="ar-SA"/>
    </w:rPr>
  </w:style>
  <w:style w:type="paragraph" w:customStyle="1" w:styleId="affffff3">
    <w:name w:val="附录公式编号制表符"/>
    <w:basedOn w:val="aff7"/>
    <w:next w:val="afffb"/>
    <w:qFormat/>
    <w:pPr>
      <w:widowControl/>
      <w:tabs>
        <w:tab w:val="center" w:pos="4201"/>
        <w:tab w:val="right" w:leader="dot" w:pos="9298"/>
      </w:tabs>
      <w:autoSpaceDE w:val="0"/>
      <w:autoSpaceDN w:val="0"/>
    </w:pPr>
    <w:rPr>
      <w:rFonts w:ascii="宋体"/>
      <w:kern w:val="0"/>
      <w:szCs w:val="20"/>
    </w:rPr>
  </w:style>
  <w:style w:type="paragraph" w:customStyle="1" w:styleId="aff1">
    <w:name w:val="附录三级条标题"/>
    <w:basedOn w:val="aff0"/>
    <w:next w:val="afffb"/>
    <w:qFormat/>
    <w:pPr>
      <w:numPr>
        <w:ilvl w:val="4"/>
      </w:numPr>
      <w:outlineLvl w:val="4"/>
    </w:pPr>
  </w:style>
  <w:style w:type="paragraph" w:customStyle="1" w:styleId="affffff4">
    <w:name w:val="附录三级无"/>
    <w:basedOn w:val="aff1"/>
    <w:qFormat/>
    <w:pPr>
      <w:tabs>
        <w:tab w:val="clear" w:pos="360"/>
      </w:tabs>
      <w:spacing w:beforeLines="0" w:afterLines="0"/>
    </w:pPr>
    <w:rPr>
      <w:rFonts w:ascii="宋体" w:eastAsia="宋体"/>
      <w:szCs w:val="21"/>
    </w:rPr>
  </w:style>
  <w:style w:type="paragraph" w:customStyle="1" w:styleId="aff5">
    <w:name w:val="附录数字编号列项（二级）"/>
    <w:qFormat/>
    <w:pPr>
      <w:numPr>
        <w:ilvl w:val="1"/>
        <w:numId w:val="12"/>
      </w:numPr>
    </w:pPr>
    <w:rPr>
      <w:rFonts w:ascii="宋体"/>
      <w:sz w:val="21"/>
    </w:rPr>
  </w:style>
  <w:style w:type="paragraph" w:customStyle="1" w:styleId="aff2">
    <w:name w:val="附录四级条标题"/>
    <w:basedOn w:val="aff1"/>
    <w:next w:val="afffb"/>
    <w:qFormat/>
    <w:pPr>
      <w:numPr>
        <w:ilvl w:val="5"/>
      </w:numPr>
      <w:outlineLvl w:val="5"/>
    </w:pPr>
  </w:style>
  <w:style w:type="paragraph" w:customStyle="1" w:styleId="affffff5">
    <w:name w:val="附录四级无"/>
    <w:basedOn w:val="aff2"/>
    <w:qFormat/>
    <w:pPr>
      <w:tabs>
        <w:tab w:val="clear" w:pos="360"/>
      </w:tabs>
      <w:spacing w:beforeLines="0" w:afterLines="0"/>
    </w:pPr>
    <w:rPr>
      <w:rFonts w:ascii="宋体" w:eastAsia="宋体"/>
      <w:szCs w:val="21"/>
    </w:rPr>
  </w:style>
  <w:style w:type="paragraph" w:customStyle="1" w:styleId="af">
    <w:name w:val="附录图标号"/>
    <w:basedOn w:val="aff7"/>
    <w:qFormat/>
    <w:pPr>
      <w:keepNext/>
      <w:pageBreakBefore/>
      <w:widowControl/>
      <w:numPr>
        <w:numId w:val="13"/>
      </w:numPr>
      <w:spacing w:line="14" w:lineRule="exact"/>
      <w:ind w:left="0" w:firstLine="363"/>
      <w:jc w:val="center"/>
      <w:outlineLvl w:val="0"/>
    </w:pPr>
    <w:rPr>
      <w:color w:val="FFFFFF"/>
    </w:rPr>
  </w:style>
  <w:style w:type="paragraph" w:customStyle="1" w:styleId="af0">
    <w:name w:val="附录图标题"/>
    <w:basedOn w:val="aff7"/>
    <w:next w:val="afffb"/>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3">
    <w:name w:val="附录五级条标题"/>
    <w:basedOn w:val="aff2"/>
    <w:next w:val="afffb"/>
    <w:qFormat/>
    <w:pPr>
      <w:numPr>
        <w:ilvl w:val="6"/>
      </w:numPr>
      <w:outlineLvl w:val="6"/>
    </w:pPr>
  </w:style>
  <w:style w:type="paragraph" w:customStyle="1" w:styleId="affffff6">
    <w:name w:val="附录五级无"/>
    <w:basedOn w:val="aff3"/>
    <w:qFormat/>
    <w:pPr>
      <w:tabs>
        <w:tab w:val="clear" w:pos="360"/>
      </w:tabs>
      <w:spacing w:beforeLines="0" w:afterLines="0"/>
    </w:pPr>
    <w:rPr>
      <w:rFonts w:ascii="宋体" w:eastAsia="宋体"/>
      <w:szCs w:val="21"/>
    </w:rPr>
  </w:style>
  <w:style w:type="paragraph" w:customStyle="1" w:styleId="afe">
    <w:name w:val="附录章标题"/>
    <w:next w:val="afffb"/>
    <w:qFormat/>
    <w:pPr>
      <w:numPr>
        <w:ilvl w:val="1"/>
        <w:numId w:val="10"/>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
    <w:name w:val="附录一级条标题"/>
    <w:basedOn w:val="afe"/>
    <w:next w:val="afffb"/>
    <w:qFormat/>
    <w:pPr>
      <w:numPr>
        <w:ilvl w:val="2"/>
      </w:numPr>
      <w:tabs>
        <w:tab w:val="left" w:pos="360"/>
      </w:tabs>
      <w:autoSpaceDN w:val="0"/>
      <w:spacing w:beforeLines="50" w:afterLines="50"/>
      <w:outlineLvl w:val="2"/>
    </w:pPr>
  </w:style>
  <w:style w:type="paragraph" w:customStyle="1" w:styleId="affffff7">
    <w:name w:val="附录一级无"/>
    <w:basedOn w:val="aff"/>
    <w:qFormat/>
    <w:pPr>
      <w:tabs>
        <w:tab w:val="clear" w:pos="360"/>
      </w:tabs>
      <w:spacing w:beforeLines="0" w:afterLines="0"/>
    </w:pPr>
    <w:rPr>
      <w:rFonts w:ascii="宋体" w:eastAsia="宋体"/>
      <w:szCs w:val="21"/>
    </w:rPr>
  </w:style>
  <w:style w:type="paragraph" w:customStyle="1" w:styleId="aff4">
    <w:name w:val="附录字母编号列项（一级）"/>
    <w:qFormat/>
    <w:pPr>
      <w:numPr>
        <w:numId w:val="12"/>
      </w:numPr>
    </w:pPr>
    <w:rPr>
      <w:rFonts w:ascii="宋体"/>
      <w:sz w:val="21"/>
    </w:rPr>
  </w:style>
  <w:style w:type="paragraph" w:customStyle="1" w:styleId="affffff8">
    <w:name w:val="列项说明"/>
    <w:basedOn w:val="aff7"/>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9">
    <w:name w:val="列项说明数字编号"/>
    <w:qFormat/>
    <w:pPr>
      <w:ind w:leftChars="400" w:left="600" w:hangingChars="200" w:hanging="200"/>
    </w:pPr>
    <w:rPr>
      <w:rFonts w:ascii="宋体"/>
      <w:sz w:val="21"/>
    </w:rPr>
  </w:style>
  <w:style w:type="paragraph" w:customStyle="1" w:styleId="affffffa">
    <w:name w:val="目次、索引正文"/>
    <w:qFormat/>
    <w:pPr>
      <w:spacing w:line="320" w:lineRule="exact"/>
      <w:jc w:val="both"/>
    </w:pPr>
    <w:rPr>
      <w:rFonts w:ascii="宋体"/>
      <w:sz w:val="21"/>
    </w:rPr>
  </w:style>
  <w:style w:type="paragraph" w:customStyle="1" w:styleId="affffffb">
    <w:name w:val="其他标准标志"/>
    <w:basedOn w:val="afffff"/>
    <w:qFormat/>
    <w:pPr>
      <w:framePr w:w="6101" w:wrap="around" w:vAnchor="page" w:hAnchor="page" w:x="4673" w:y="942"/>
    </w:pPr>
    <w:rPr>
      <w:w w:val="130"/>
    </w:rPr>
  </w:style>
  <w:style w:type="paragraph" w:customStyle="1" w:styleId="affffffc">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d">
    <w:name w:val="其他发布部门"/>
    <w:basedOn w:val="afffff7"/>
    <w:qFormat/>
    <w:pPr>
      <w:framePr w:wrap="around" w:y="15310"/>
      <w:spacing w:line="0" w:lineRule="atLeast"/>
    </w:pPr>
    <w:rPr>
      <w:rFonts w:ascii="黑体" w:eastAsia="黑体"/>
      <w:b w:val="0"/>
    </w:rPr>
  </w:style>
  <w:style w:type="paragraph" w:customStyle="1" w:styleId="affffffe">
    <w:name w:val="前言、引言标题"/>
    <w:next w:val="afffb"/>
    <w:qFormat/>
    <w:pPr>
      <w:keepNext/>
      <w:pageBreakBefore/>
      <w:shd w:val="clear" w:color="FFFFFF" w:fill="FFFFFF"/>
      <w:spacing w:before="640" w:after="560"/>
      <w:jc w:val="center"/>
      <w:outlineLvl w:val="0"/>
    </w:pPr>
    <w:rPr>
      <w:rFonts w:ascii="黑体" w:eastAsia="黑体"/>
      <w:sz w:val="32"/>
    </w:rPr>
  </w:style>
  <w:style w:type="paragraph" w:customStyle="1" w:styleId="afffffff">
    <w:name w:val="三级无"/>
    <w:basedOn w:val="ac"/>
    <w:qFormat/>
    <w:pPr>
      <w:spacing w:beforeLines="0" w:afterLines="0"/>
    </w:pPr>
    <w:rPr>
      <w:rFonts w:ascii="宋体" w:eastAsia="宋体"/>
    </w:rPr>
  </w:style>
  <w:style w:type="paragraph" w:customStyle="1" w:styleId="afffffff0">
    <w:name w:val="实施日期"/>
    <w:basedOn w:val="afffff8"/>
    <w:qFormat/>
    <w:pPr>
      <w:framePr w:wrap="around" w:vAnchor="page" w:hAnchor="text"/>
      <w:jc w:val="right"/>
    </w:pPr>
  </w:style>
  <w:style w:type="paragraph" w:customStyle="1" w:styleId="afffffff1">
    <w:name w:val="示例后文字"/>
    <w:basedOn w:val="afffb"/>
    <w:next w:val="afffb"/>
    <w:qFormat/>
    <w:pPr>
      <w:ind w:firstLine="360"/>
    </w:pPr>
    <w:rPr>
      <w:sz w:val="18"/>
    </w:rPr>
  </w:style>
  <w:style w:type="paragraph" w:customStyle="1" w:styleId="a5">
    <w:name w:val="首示例"/>
    <w:next w:val="afffb"/>
    <w:link w:val="Char3"/>
    <w:qFormat/>
    <w:pPr>
      <w:numPr>
        <w:numId w:val="14"/>
      </w:numPr>
      <w:tabs>
        <w:tab w:val="left" w:pos="360"/>
      </w:tabs>
      <w:ind w:firstLine="0"/>
    </w:pPr>
    <w:rPr>
      <w:rFonts w:ascii="宋体" w:hAnsi="宋体"/>
      <w:kern w:val="2"/>
      <w:sz w:val="18"/>
      <w:szCs w:val="18"/>
    </w:rPr>
  </w:style>
  <w:style w:type="character" w:customStyle="1" w:styleId="Char3">
    <w:name w:val="首示例 Char"/>
    <w:link w:val="a5"/>
    <w:qFormat/>
    <w:rPr>
      <w:rFonts w:ascii="宋体" w:hAnsi="宋体"/>
      <w:kern w:val="2"/>
      <w:sz w:val="18"/>
      <w:szCs w:val="18"/>
    </w:rPr>
  </w:style>
  <w:style w:type="paragraph" w:customStyle="1" w:styleId="afffffff2">
    <w:name w:val="四级无"/>
    <w:basedOn w:val="ad"/>
    <w:qFormat/>
    <w:pPr>
      <w:spacing w:beforeLines="0" w:afterLines="0"/>
    </w:pPr>
    <w:rPr>
      <w:rFonts w:ascii="宋体" w:eastAsia="宋体"/>
    </w:rPr>
  </w:style>
  <w:style w:type="paragraph" w:customStyle="1" w:styleId="afffffff3">
    <w:name w:val="条文脚注"/>
    <w:basedOn w:val="af4"/>
    <w:qFormat/>
    <w:pPr>
      <w:numPr>
        <w:numId w:val="0"/>
      </w:numPr>
      <w:jc w:val="both"/>
    </w:pPr>
  </w:style>
  <w:style w:type="paragraph" w:customStyle="1" w:styleId="afffffff4">
    <w:name w:val="图标脚注说明"/>
    <w:basedOn w:val="afffb"/>
    <w:qFormat/>
    <w:pPr>
      <w:ind w:left="840" w:firstLineChars="0" w:hanging="420"/>
    </w:pPr>
    <w:rPr>
      <w:sz w:val="18"/>
      <w:szCs w:val="18"/>
    </w:rPr>
  </w:style>
  <w:style w:type="paragraph" w:customStyle="1" w:styleId="a7">
    <w:name w:val="图表脚注说明"/>
    <w:basedOn w:val="aff7"/>
    <w:qFormat/>
    <w:pPr>
      <w:numPr>
        <w:numId w:val="15"/>
      </w:numPr>
    </w:pPr>
    <w:rPr>
      <w:rFonts w:ascii="宋体"/>
      <w:sz w:val="18"/>
      <w:szCs w:val="18"/>
    </w:rPr>
  </w:style>
  <w:style w:type="paragraph" w:customStyle="1" w:styleId="afffffff5">
    <w:name w:val="图的脚注"/>
    <w:next w:val="afffb"/>
    <w:qFormat/>
    <w:pPr>
      <w:widowControl w:val="0"/>
      <w:ind w:leftChars="200" w:left="840" w:hangingChars="200" w:hanging="420"/>
      <w:jc w:val="both"/>
    </w:pPr>
    <w:rPr>
      <w:rFonts w:ascii="宋体"/>
      <w:sz w:val="18"/>
    </w:rPr>
  </w:style>
  <w:style w:type="paragraph" w:customStyle="1" w:styleId="afffffff6">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7">
    <w:name w:val="五级无"/>
    <w:basedOn w:val="ae"/>
    <w:qFormat/>
    <w:pPr>
      <w:spacing w:beforeLines="0" w:afterLines="0"/>
    </w:pPr>
    <w:rPr>
      <w:rFonts w:ascii="宋体" w:eastAsia="宋体"/>
    </w:rPr>
  </w:style>
  <w:style w:type="paragraph" w:customStyle="1" w:styleId="afffffff8">
    <w:name w:val="一级无"/>
    <w:basedOn w:val="aa"/>
    <w:qFormat/>
    <w:pPr>
      <w:spacing w:beforeLines="0" w:afterLines="0"/>
    </w:pPr>
    <w:rPr>
      <w:rFonts w:ascii="宋体" w:eastAsia="宋体"/>
    </w:rPr>
  </w:style>
  <w:style w:type="paragraph" w:customStyle="1" w:styleId="afc">
    <w:name w:val="正文表标题"/>
    <w:next w:val="afffb"/>
    <w:qFormat/>
    <w:pPr>
      <w:numPr>
        <w:numId w:val="16"/>
      </w:numPr>
      <w:tabs>
        <w:tab w:val="left" w:pos="360"/>
      </w:tabs>
      <w:spacing w:beforeLines="50" w:afterLines="50"/>
      <w:jc w:val="center"/>
    </w:pPr>
    <w:rPr>
      <w:rFonts w:ascii="黑体" w:eastAsia="黑体"/>
      <w:sz w:val="21"/>
    </w:rPr>
  </w:style>
  <w:style w:type="paragraph" w:customStyle="1" w:styleId="afffffff9">
    <w:name w:val="正文公式编号制表符"/>
    <w:basedOn w:val="afffb"/>
    <w:next w:val="afffb"/>
    <w:qFormat/>
    <w:pPr>
      <w:ind w:firstLineChars="0" w:firstLine="0"/>
    </w:pPr>
  </w:style>
  <w:style w:type="paragraph" w:customStyle="1" w:styleId="af9">
    <w:name w:val="正文图标题"/>
    <w:next w:val="afffb"/>
    <w:qFormat/>
    <w:pPr>
      <w:numPr>
        <w:numId w:val="17"/>
      </w:numPr>
      <w:tabs>
        <w:tab w:val="left" w:pos="360"/>
      </w:tabs>
      <w:spacing w:beforeLines="50" w:afterLines="50"/>
      <w:jc w:val="center"/>
    </w:pPr>
    <w:rPr>
      <w:rFonts w:ascii="黑体" w:eastAsia="黑体"/>
      <w:sz w:val="21"/>
    </w:rPr>
  </w:style>
  <w:style w:type="paragraph" w:customStyle="1" w:styleId="afffffffa">
    <w:name w:val="终结线"/>
    <w:basedOn w:val="aff7"/>
    <w:qFormat/>
    <w:pPr>
      <w:framePr w:hSpace="181" w:vSpace="181" w:wrap="around" w:vAnchor="text" w:hAnchor="margin" w:xAlign="center" w:y="285"/>
    </w:pPr>
  </w:style>
  <w:style w:type="paragraph" w:customStyle="1" w:styleId="afffffffb">
    <w:name w:val="其他发布日期"/>
    <w:basedOn w:val="afffff8"/>
    <w:qFormat/>
    <w:pPr>
      <w:framePr w:wrap="around" w:vAnchor="page" w:hAnchor="text" w:x="1419"/>
    </w:pPr>
  </w:style>
  <w:style w:type="paragraph" w:customStyle="1" w:styleId="afffffffc">
    <w:name w:val="其他实施日期"/>
    <w:basedOn w:val="afffffff0"/>
    <w:qFormat/>
    <w:pPr>
      <w:framePr w:wrap="around"/>
    </w:pPr>
  </w:style>
  <w:style w:type="paragraph" w:customStyle="1" w:styleId="23">
    <w:name w:val="封面标准名称2"/>
    <w:basedOn w:val="afffffa"/>
    <w:qFormat/>
    <w:pPr>
      <w:framePr w:wrap="around" w:y="4469"/>
      <w:spacing w:beforeLines="630"/>
    </w:pPr>
  </w:style>
  <w:style w:type="paragraph" w:customStyle="1" w:styleId="24">
    <w:name w:val="封面标准英文名称2"/>
    <w:basedOn w:val="afffffb"/>
    <w:qFormat/>
    <w:pPr>
      <w:framePr w:wrap="around" w:y="4469"/>
    </w:pPr>
  </w:style>
  <w:style w:type="paragraph" w:customStyle="1" w:styleId="25">
    <w:name w:val="封面一致性程度标识2"/>
    <w:basedOn w:val="afffffc"/>
    <w:qFormat/>
    <w:pPr>
      <w:framePr w:wrap="around" w:y="4469"/>
    </w:pPr>
  </w:style>
  <w:style w:type="paragraph" w:customStyle="1" w:styleId="26">
    <w:name w:val="封面标准文稿类别2"/>
    <w:basedOn w:val="afffffd"/>
    <w:qFormat/>
    <w:pPr>
      <w:framePr w:wrap="around" w:y="4469"/>
    </w:pPr>
  </w:style>
  <w:style w:type="paragraph" w:customStyle="1" w:styleId="27">
    <w:name w:val="封面标准文稿编辑信息2"/>
    <w:basedOn w:val="afffffe"/>
    <w:qFormat/>
    <w:pPr>
      <w:framePr w:wrap="around" w:y="4469"/>
    </w:pPr>
  </w:style>
  <w:style w:type="character" w:customStyle="1" w:styleId="afff5">
    <w:name w:val="批注框文本 字符"/>
    <w:basedOn w:val="aff8"/>
    <w:link w:val="afff4"/>
    <w:qFormat/>
    <w:rPr>
      <w:kern w:val="2"/>
      <w:sz w:val="18"/>
      <w:szCs w:val="18"/>
    </w:rPr>
  </w:style>
  <w:style w:type="paragraph" w:styleId="afffffffd">
    <w:name w:val="List Paragraph"/>
    <w:basedOn w:val="aff7"/>
    <w:link w:val="afffffffe"/>
    <w:uiPriority w:val="34"/>
    <w:qFormat/>
    <w:pPr>
      <w:widowControl/>
      <w:ind w:firstLineChars="200" w:firstLine="420"/>
      <w:jc w:val="left"/>
    </w:pPr>
    <w:rPr>
      <w:rFonts w:eastAsiaTheme="minorEastAsia"/>
      <w:kern w:val="0"/>
      <w:sz w:val="24"/>
    </w:rPr>
  </w:style>
  <w:style w:type="character" w:customStyle="1" w:styleId="afffffffe">
    <w:name w:val="列表段落 字符"/>
    <w:link w:val="afffffffd"/>
    <w:uiPriority w:val="34"/>
    <w:qFormat/>
    <w:locked/>
    <w:rPr>
      <w:rFonts w:eastAsiaTheme="minorEastAsia"/>
      <w:sz w:val="24"/>
      <w:szCs w:val="24"/>
    </w:rPr>
  </w:style>
  <w:style w:type="character" w:customStyle="1" w:styleId="10">
    <w:name w:val="标题 1 字符"/>
    <w:basedOn w:val="aff8"/>
    <w:link w:val="1"/>
    <w:qFormat/>
    <w:rPr>
      <w:b/>
      <w:bCs/>
      <w:kern w:val="44"/>
      <w:sz w:val="44"/>
      <w:szCs w:val="44"/>
    </w:rPr>
  </w:style>
  <w:style w:type="paragraph" w:customStyle="1" w:styleId="TOC10">
    <w:name w:val="TOC 标题1"/>
    <w:basedOn w:val="1"/>
    <w:next w:val="aff7"/>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afff">
    <w:name w:val="批注文字 字符"/>
    <w:basedOn w:val="aff8"/>
    <w:link w:val="affe"/>
    <w:uiPriority w:val="99"/>
    <w:qFormat/>
    <w:rPr>
      <w:kern w:val="2"/>
      <w:sz w:val="21"/>
      <w:szCs w:val="24"/>
    </w:rPr>
  </w:style>
  <w:style w:type="character" w:customStyle="1" w:styleId="affff0">
    <w:name w:val="批注主题 字符"/>
    <w:basedOn w:val="afff"/>
    <w:link w:val="affff"/>
    <w:uiPriority w:val="99"/>
    <w:semiHidden/>
    <w:qFormat/>
    <w:rPr>
      <w:b/>
      <w:bCs/>
      <w:kern w:val="2"/>
      <w:sz w:val="21"/>
      <w:szCs w:val="24"/>
    </w:rPr>
  </w:style>
  <w:style w:type="character" w:customStyle="1" w:styleId="30">
    <w:name w:val="标题 3 字符"/>
    <w:basedOn w:val="aff8"/>
    <w:link w:val="3"/>
    <w:semiHidden/>
    <w:qFormat/>
    <w:rPr>
      <w:b/>
      <w:bCs/>
      <w:kern w:val="2"/>
      <w:sz w:val="32"/>
      <w:szCs w:val="32"/>
    </w:rPr>
  </w:style>
  <w:style w:type="character" w:customStyle="1" w:styleId="20">
    <w:name w:val="标题 2 字符"/>
    <w:basedOn w:val="aff8"/>
    <w:link w:val="2"/>
    <w:qFormat/>
    <w:rPr>
      <w:rFonts w:asciiTheme="majorHAnsi" w:eastAsiaTheme="majorEastAsia" w:hAnsiTheme="majorHAnsi" w:cstheme="majorBidi"/>
      <w:b/>
      <w:bCs/>
      <w:kern w:val="2"/>
      <w:sz w:val="32"/>
      <w:szCs w:val="32"/>
    </w:rPr>
  </w:style>
  <w:style w:type="character" w:customStyle="1" w:styleId="ordinary-span-edit2">
    <w:name w:val="ordinary-span-edit2"/>
    <w:qFormat/>
  </w:style>
  <w:style w:type="character" w:customStyle="1" w:styleId="40">
    <w:name w:val="标题 4 字符"/>
    <w:basedOn w:val="aff8"/>
    <w:link w:val="4"/>
    <w:qFormat/>
    <w:rPr>
      <w:rFonts w:ascii="Arial" w:eastAsia="黑体" w:hAnsi="Arial"/>
      <w:b/>
      <w:kern w:val="2"/>
      <w:sz w:val="28"/>
    </w:rPr>
  </w:style>
  <w:style w:type="character" w:customStyle="1" w:styleId="afffe">
    <w:name w:val="标题 字符"/>
    <w:basedOn w:val="aff8"/>
    <w:link w:val="afffd"/>
    <w:qFormat/>
    <w:rPr>
      <w:b/>
      <w:sz w:val="36"/>
      <w:lang w:eastAsia="en-US"/>
    </w:rPr>
  </w:style>
  <w:style w:type="paragraph" w:customStyle="1" w:styleId="Default">
    <w:name w:val="Default"/>
    <w:qFormat/>
    <w:rPr>
      <w:rFonts w:ascii="Thorndale" w:hAnsi="Thorndale"/>
      <w:snapToGrid w:val="0"/>
      <w:sz w:val="24"/>
      <w:lang w:eastAsia="en-US"/>
    </w:rPr>
  </w:style>
  <w:style w:type="character" w:customStyle="1" w:styleId="afff9">
    <w:name w:val="页眉 字符"/>
    <w:basedOn w:val="aff8"/>
    <w:link w:val="afff8"/>
    <w:uiPriority w:val="99"/>
    <w:qFormat/>
    <w:rPr>
      <w:kern w:val="2"/>
      <w:sz w:val="18"/>
      <w:szCs w:val="18"/>
    </w:rPr>
  </w:style>
  <w:style w:type="character" w:customStyle="1" w:styleId="afff7">
    <w:name w:val="页脚 字符"/>
    <w:basedOn w:val="aff8"/>
    <w:link w:val="afff6"/>
    <w:uiPriority w:val="99"/>
    <w:qFormat/>
    <w:rPr>
      <w:kern w:val="2"/>
      <w:sz w:val="18"/>
      <w:szCs w:val="18"/>
    </w:rPr>
  </w:style>
  <w:style w:type="character" w:customStyle="1" w:styleId="afff2">
    <w:name w:val="正文文本缩进 字符"/>
    <w:basedOn w:val="aff8"/>
    <w:link w:val="afff1"/>
    <w:semiHidden/>
    <w:qFormat/>
    <w:rPr>
      <w:kern w:val="2"/>
      <w:sz w:val="24"/>
      <w:szCs w:val="24"/>
    </w:rPr>
  </w:style>
  <w:style w:type="paragraph" w:customStyle="1" w:styleId="a0">
    <w:name w:val="二级无标题条"/>
    <w:basedOn w:val="aff7"/>
    <w:qFormat/>
    <w:pPr>
      <w:numPr>
        <w:ilvl w:val="3"/>
        <w:numId w:val="18"/>
      </w:numPr>
      <w:ind w:left="1953" w:hanging="420"/>
    </w:pPr>
  </w:style>
  <w:style w:type="paragraph" w:customStyle="1" w:styleId="a1">
    <w:name w:val="三级无标题条"/>
    <w:basedOn w:val="aff7"/>
    <w:qFormat/>
    <w:pPr>
      <w:numPr>
        <w:ilvl w:val="4"/>
        <w:numId w:val="18"/>
      </w:numPr>
    </w:pPr>
  </w:style>
  <w:style w:type="paragraph" w:customStyle="1" w:styleId="a2">
    <w:name w:val="四级无标题条"/>
    <w:basedOn w:val="aff7"/>
    <w:qFormat/>
    <w:pPr>
      <w:numPr>
        <w:ilvl w:val="5"/>
        <w:numId w:val="18"/>
      </w:numPr>
    </w:pPr>
  </w:style>
  <w:style w:type="paragraph" w:customStyle="1" w:styleId="a3">
    <w:name w:val="五级无标题条"/>
    <w:basedOn w:val="aff7"/>
    <w:qFormat/>
    <w:pPr>
      <w:numPr>
        <w:ilvl w:val="6"/>
        <w:numId w:val="18"/>
      </w:numPr>
    </w:pPr>
  </w:style>
  <w:style w:type="paragraph" w:customStyle="1" w:styleId="a">
    <w:name w:val="一级无标题条"/>
    <w:basedOn w:val="aff7"/>
    <w:qFormat/>
    <w:pPr>
      <w:numPr>
        <w:ilvl w:val="2"/>
        <w:numId w:val="18"/>
      </w:numPr>
    </w:pPr>
  </w:style>
  <w:style w:type="character" w:customStyle="1" w:styleId="Char0">
    <w:name w:val="一级条标题 Char"/>
    <w:link w:val="aa"/>
    <w:qFormat/>
    <w:rPr>
      <w:rFonts w:ascii="黑体" w:eastAsia="黑体"/>
      <w:sz w:val="21"/>
      <w:szCs w:val="21"/>
    </w:rPr>
  </w:style>
  <w:style w:type="character" w:customStyle="1" w:styleId="Char1">
    <w:name w:val="二级条标题 Char"/>
    <w:link w:val="ab"/>
    <w:qFormat/>
    <w:rPr>
      <w:rFonts w:ascii="黑体" w:eastAsia="黑体"/>
      <w:sz w:val="21"/>
      <w:szCs w:val="21"/>
    </w:rPr>
  </w:style>
  <w:style w:type="paragraph" w:customStyle="1" w:styleId="28">
    <w:name w:val="@附2"/>
    <w:basedOn w:val="aff7"/>
    <w:qFormat/>
    <w:pPr>
      <w:widowControl/>
      <w:wordWrap w:val="0"/>
      <w:overflowPunct w:val="0"/>
      <w:autoSpaceDE w:val="0"/>
      <w:spacing w:beforeLines="100" w:before="312" w:afterLines="100" w:after="312"/>
      <w:ind w:left="1418"/>
      <w:textAlignment w:val="baseline"/>
      <w:outlineLvl w:val="1"/>
    </w:pPr>
    <w:rPr>
      <w:rFonts w:ascii="黑体" w:eastAsia="黑体" w:hAnsi="黑体"/>
      <w:kern w:val="21"/>
      <w:szCs w:val="21"/>
    </w:rPr>
  </w:style>
  <w:style w:type="paragraph" w:customStyle="1" w:styleId="32">
    <w:name w:val="@附3"/>
    <w:basedOn w:val="aff7"/>
    <w:qFormat/>
    <w:pPr>
      <w:widowControl/>
      <w:wordWrap w:val="0"/>
      <w:overflowPunct w:val="0"/>
      <w:autoSpaceDE w:val="0"/>
      <w:autoSpaceDN w:val="0"/>
      <w:spacing w:beforeLines="50" w:before="156" w:afterLines="50" w:after="156"/>
      <w:textAlignment w:val="baseline"/>
      <w:outlineLvl w:val="2"/>
    </w:pPr>
    <w:rPr>
      <w:rFonts w:ascii="宋体" w:hAnsi="宋体"/>
      <w:kern w:val="21"/>
      <w:szCs w:val="20"/>
    </w:rPr>
  </w:style>
  <w:style w:type="character" w:customStyle="1" w:styleId="Char10">
    <w:name w:val="批注文字 Char1"/>
    <w:basedOn w:val="aff8"/>
    <w:uiPriority w:val="99"/>
    <w:semiHidden/>
    <w:qFormat/>
    <w:rPr>
      <w:kern w:val="2"/>
      <w:sz w:val="21"/>
      <w:szCs w:val="24"/>
    </w:rPr>
  </w:style>
  <w:style w:type="paragraph" w:customStyle="1" w:styleId="yxh">
    <w:name w:val="yxh"/>
    <w:basedOn w:val="afffb"/>
    <w:link w:val="yxh0"/>
    <w:qFormat/>
    <w:pPr>
      <w:tabs>
        <w:tab w:val="clear" w:pos="4201"/>
        <w:tab w:val="clear" w:pos="9298"/>
      </w:tabs>
      <w:ind w:firstLineChars="0" w:firstLine="0"/>
    </w:pPr>
    <w:rPr>
      <w:rFonts w:cs="Courier New"/>
      <w:color w:val="000000"/>
      <w:sz w:val="18"/>
      <w:szCs w:val="16"/>
    </w:rPr>
  </w:style>
  <w:style w:type="character" w:customStyle="1" w:styleId="yxh0">
    <w:name w:val="yxh 字符"/>
    <w:basedOn w:val="Char"/>
    <w:link w:val="yxh"/>
    <w:qFormat/>
    <w:rPr>
      <w:rFonts w:ascii="宋体" w:cs="Courier New"/>
      <w:color w:val="000000"/>
      <w:sz w:val="18"/>
      <w:szCs w:val="16"/>
      <w:lang w:val="en-US" w:eastAsia="zh-CN" w:bidi="ar-SA"/>
    </w:rPr>
  </w:style>
  <w:style w:type="character" w:customStyle="1" w:styleId="Char4">
    <w:name w:val="批注文字 Char4"/>
    <w:uiPriority w:val="99"/>
    <w:qFormat/>
    <w:rPr>
      <w:kern w:val="2"/>
      <w:sz w:val="21"/>
      <w:szCs w:val="24"/>
    </w:rPr>
  </w:style>
  <w:style w:type="character" w:customStyle="1" w:styleId="jsonkey">
    <w:name w:val="json_key"/>
    <w:basedOn w:val="aff8"/>
    <w:qFormat/>
  </w:style>
  <w:style w:type="paragraph" w:customStyle="1" w:styleId="affffffff">
    <w:name w:val="标准正文"/>
    <w:basedOn w:val="aff7"/>
    <w:qFormat/>
    <w:pPr>
      <w:spacing w:before="156" w:after="156" w:line="360" w:lineRule="auto"/>
      <w:ind w:firstLineChars="200" w:firstLine="480"/>
    </w:pPr>
    <w:rPr>
      <w:rFonts w:cs="宋体"/>
      <w:sz w:val="24"/>
      <w:szCs w:val="20"/>
    </w:rPr>
  </w:style>
  <w:style w:type="paragraph" w:customStyle="1" w:styleId="affffffff0">
    <w:name w:val="标准文件_段"/>
    <w:link w:val="Char5"/>
    <w:qFormat/>
    <w:pPr>
      <w:autoSpaceDE w:val="0"/>
      <w:autoSpaceDN w:val="0"/>
      <w:ind w:firstLineChars="200" w:firstLine="200"/>
      <w:jc w:val="both"/>
    </w:pPr>
    <w:rPr>
      <w:rFonts w:ascii="宋体"/>
      <w:sz w:val="21"/>
    </w:rPr>
  </w:style>
  <w:style w:type="character" w:customStyle="1" w:styleId="Char5">
    <w:name w:val="标准文件_段 Char"/>
    <w:link w:val="affffffff0"/>
    <w:qFormat/>
    <w:rPr>
      <w:rFonts w:ascii="宋体"/>
      <w:sz w:val="21"/>
    </w:rPr>
  </w:style>
  <w:style w:type="paragraph" w:customStyle="1" w:styleId="affffffff1">
    <w:name w:val="标准文件_参考文献标题"/>
    <w:basedOn w:val="aff7"/>
    <w:next w:val="aff7"/>
    <w:qFormat/>
    <w:pPr>
      <w:widowControl/>
      <w:shd w:val="clear" w:color="FFFFFF" w:fill="FFFFFF"/>
      <w:spacing w:before="560" w:afterLines="50" w:after="50"/>
      <w:jc w:val="center"/>
      <w:outlineLvl w:val="0"/>
    </w:pPr>
    <w:rPr>
      <w:rFonts w:ascii="黑体" w:eastAsia="黑体" w:hAnsi="Calibri"/>
      <w:kern w:val="0"/>
      <w:szCs w:val="21"/>
    </w:rPr>
  </w:style>
  <w:style w:type="paragraph" w:customStyle="1" w:styleId="13">
    <w:name w:val="修订1"/>
    <w:hidden/>
    <w:uiPriority w:val="99"/>
    <w:semiHidden/>
    <w:qFormat/>
    <w:rPr>
      <w:kern w:val="2"/>
      <w:sz w:val="21"/>
      <w:szCs w:val="24"/>
    </w:rPr>
  </w:style>
  <w:style w:type="paragraph" w:customStyle="1" w:styleId="29">
    <w:name w:val="修订2"/>
    <w:hidden/>
    <w:uiPriority w:val="99"/>
    <w:unhideWhenUsed/>
    <w:qFormat/>
    <w:rPr>
      <w:kern w:val="2"/>
      <w:sz w:val="21"/>
      <w:szCs w:val="24"/>
    </w:rPr>
  </w:style>
  <w:style w:type="paragraph" w:customStyle="1" w:styleId="33">
    <w:name w:val="修订3"/>
    <w:hidden/>
    <w:uiPriority w:val="99"/>
    <w:unhideWhenUsed/>
    <w:qFormat/>
    <w:rPr>
      <w:kern w:val="2"/>
      <w:sz w:val="21"/>
      <w:szCs w:val="24"/>
    </w:rPr>
  </w:style>
  <w:style w:type="paragraph" w:customStyle="1" w:styleId="42">
    <w:name w:val="修订4"/>
    <w:hidden/>
    <w:uiPriority w:val="99"/>
    <w:unhideWhenUsed/>
    <w:qFormat/>
    <w:rPr>
      <w:kern w:val="2"/>
      <w:sz w:val="21"/>
      <w:szCs w:val="24"/>
    </w:rPr>
  </w:style>
  <w:style w:type="paragraph" w:customStyle="1" w:styleId="50">
    <w:name w:val="修订5"/>
    <w:hidden/>
    <w:uiPriority w:val="99"/>
    <w:unhideWhenUsed/>
    <w:qFormat/>
    <w:rPr>
      <w:kern w:val="2"/>
      <w:sz w:val="21"/>
      <w:szCs w:val="24"/>
    </w:rPr>
  </w:style>
  <w:style w:type="paragraph" w:customStyle="1" w:styleId="60">
    <w:name w:val="修订6"/>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438278">
      <w:bodyDiv w:val="1"/>
      <w:marLeft w:val="0"/>
      <w:marRight w:val="0"/>
      <w:marTop w:val="0"/>
      <w:marBottom w:val="0"/>
      <w:divBdr>
        <w:top w:val="none" w:sz="0" w:space="0" w:color="auto"/>
        <w:left w:val="none" w:sz="0" w:space="0" w:color="auto"/>
        <w:bottom w:val="none" w:sz="0" w:space="0" w:color="auto"/>
        <w:right w:val="none" w:sz="0" w:space="0" w:color="auto"/>
      </w:divBdr>
    </w:div>
    <w:div w:id="2014645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C810E47-30BB-423C-927F-6429E65938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4807</Words>
  <Characters>27405</Characters>
  <Application>Microsoft Office Word</Application>
  <DocSecurity>0</DocSecurity>
  <Lines>228</Lines>
  <Paragraphs>64</Paragraphs>
  <ScaleCrop>false</ScaleCrop>
  <Company/>
  <LinksUpToDate>false</LinksUpToDate>
  <CharactersWithSpaces>32148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yangxl</dc:creator>
  <cp:lastModifiedBy>cxr@aitisa.org.cn</cp:lastModifiedBy>
  <cp:revision>2</cp:revision>
  <cp:lastPrinted>2025-11-08T00:38:00Z</cp:lastPrinted>
  <dcterms:created xsi:type="dcterms:W3CDTF">2025-11-26T09:00:00Z</dcterms:created>
  <dcterms:modified xsi:type="dcterms:W3CDTF">2025-11-26T09:00:00Z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90843F8C559224330AAA11698338D987_43</vt:lpwstr>
  </property>
  <property fmtid="{D5CDD505-2E9C-101B-9397-08002B2CF9AE}" pid="4" name="KSOTemplateDocerSaveRecord">
    <vt:lpwstr>eyJoZGlkIjoiMmQ4ODgwZWQ2ZWI4ZjJiOTU4OTJjNGZkMTU4OGE0NTciLCJ1c2VySWQiOiIyNTM2MDE4ODcifQ==</vt:lpwstr>
  </property>
</Properties>
</file>